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175A" w14:textId="77777777" w:rsidR="00AA33CB" w:rsidRPr="00214399" w:rsidRDefault="00AA33CB">
      <w:pPr>
        <w:tabs>
          <w:tab w:val="center" w:pos="4680"/>
        </w:tabs>
        <w:jc w:val="both"/>
        <w:rPr>
          <w:rFonts w:ascii="Times New Roman" w:hAnsi="Times New Roman"/>
          <w:szCs w:val="24"/>
        </w:rPr>
      </w:pPr>
      <w:r w:rsidRPr="00214399">
        <w:rPr>
          <w:rFonts w:ascii="Times New Roman" w:hAnsi="Times New Roman"/>
          <w:szCs w:val="24"/>
        </w:rPr>
        <w:t>SECTION 1.E</w:t>
      </w:r>
      <w:r w:rsidRPr="00214399">
        <w:rPr>
          <w:rFonts w:ascii="Times New Roman" w:hAnsi="Times New Roman"/>
          <w:szCs w:val="24"/>
        </w:rPr>
        <w:tab/>
        <w:t>SPECIAL CONDITIONS</w:t>
      </w:r>
      <w:r w:rsidR="00553E19">
        <w:rPr>
          <w:rFonts w:ascii="Times New Roman" w:hAnsi="Times New Roman"/>
          <w:szCs w:val="24"/>
        </w:rPr>
        <w:t xml:space="preserve"> FOR DESIGN/BUILD</w:t>
      </w:r>
    </w:p>
    <w:p w14:paraId="5CC6A731" w14:textId="77777777" w:rsidR="00AA33CB" w:rsidRPr="00214399" w:rsidRDefault="00AA33CB">
      <w:pPr>
        <w:jc w:val="both"/>
        <w:rPr>
          <w:rFonts w:ascii="Times New Roman" w:hAnsi="Times New Roman"/>
          <w:szCs w:val="24"/>
        </w:rPr>
      </w:pPr>
    </w:p>
    <w:p w14:paraId="4C08F84A" w14:textId="77777777" w:rsidR="00AA33CB" w:rsidRPr="00214399" w:rsidRDefault="00AA33CB" w:rsidP="00201D2D">
      <w:pPr>
        <w:numPr>
          <w:ilvl w:val="0"/>
          <w:numId w:val="18"/>
        </w:numPr>
        <w:jc w:val="both"/>
        <w:rPr>
          <w:rFonts w:ascii="Times New Roman" w:hAnsi="Times New Roman"/>
          <w:szCs w:val="24"/>
        </w:rPr>
      </w:pPr>
      <w:r w:rsidRPr="00214399">
        <w:rPr>
          <w:rFonts w:ascii="Times New Roman" w:hAnsi="Times New Roman"/>
          <w:szCs w:val="24"/>
        </w:rPr>
        <w:t>DEFINITIONS</w:t>
      </w:r>
    </w:p>
    <w:p w14:paraId="0F2A0188" w14:textId="77777777" w:rsidR="00AA33CB" w:rsidRPr="00214399" w:rsidRDefault="00AA33CB">
      <w:pPr>
        <w:jc w:val="both"/>
        <w:rPr>
          <w:rFonts w:ascii="Times New Roman" w:hAnsi="Times New Roman"/>
          <w:szCs w:val="24"/>
        </w:rPr>
      </w:pPr>
    </w:p>
    <w:p w14:paraId="59897F4B" w14:textId="77777777" w:rsidR="00AA33CB" w:rsidRPr="00214399" w:rsidRDefault="00AA33CB">
      <w:pPr>
        <w:ind w:left="1440" w:hanging="720"/>
        <w:jc w:val="both"/>
        <w:rPr>
          <w:rFonts w:ascii="Times New Roman" w:hAnsi="Times New Roman"/>
          <w:b/>
          <w:bCs/>
          <w:szCs w:val="24"/>
        </w:rPr>
      </w:pPr>
      <w:r w:rsidRPr="00214399">
        <w:rPr>
          <w:rFonts w:ascii="Times New Roman" w:hAnsi="Times New Roman"/>
          <w:szCs w:val="24"/>
        </w:rPr>
        <w:t>a.</w:t>
      </w:r>
      <w:r w:rsidRPr="00214399">
        <w:rPr>
          <w:rFonts w:ascii="Times New Roman" w:hAnsi="Times New Roman"/>
          <w:szCs w:val="24"/>
        </w:rPr>
        <w:tab/>
      </w:r>
      <w:r w:rsidRPr="00214399">
        <w:rPr>
          <w:rFonts w:ascii="Times New Roman" w:hAnsi="Times New Roman"/>
          <w:szCs w:val="24"/>
          <w:u w:val="single"/>
        </w:rPr>
        <w:t>Drawings</w:t>
      </w:r>
    </w:p>
    <w:p w14:paraId="0AE545A1" w14:textId="77777777" w:rsidR="00AA33CB" w:rsidRPr="00214399" w:rsidRDefault="00AA33CB">
      <w:pPr>
        <w:ind w:left="1440"/>
        <w:jc w:val="both"/>
        <w:rPr>
          <w:rFonts w:ascii="Times New Roman" w:hAnsi="Times New Roman"/>
          <w:szCs w:val="24"/>
        </w:rPr>
      </w:pPr>
      <w:r w:rsidRPr="00214399">
        <w:rPr>
          <w:rFonts w:ascii="Times New Roman" w:hAnsi="Times New Roman"/>
          <w:szCs w:val="24"/>
        </w:rPr>
        <w:t xml:space="preserve">Drawings referred to in and accompanying the Design/ Build Guidelines consist of Drawings prepared by and bearing name of owner’s technical consultants listed below, bearing the date </w:t>
      </w:r>
      <w:proofErr w:type="spellStart"/>
      <w:r w:rsidRPr="00214399">
        <w:rPr>
          <w:rFonts w:ascii="Times New Roman" w:hAnsi="Times New Roman"/>
          <w:szCs w:val="24"/>
          <w:highlight w:val="yellow"/>
        </w:rPr>
        <w:t>DATE</w:t>
      </w:r>
      <w:proofErr w:type="spellEnd"/>
      <w:r w:rsidRPr="00214399">
        <w:rPr>
          <w:rFonts w:ascii="Times New Roman" w:hAnsi="Times New Roman"/>
          <w:szCs w:val="24"/>
        </w:rPr>
        <w:t xml:space="preserve">, and entitled </w:t>
      </w:r>
      <w:r w:rsidRPr="00214399">
        <w:rPr>
          <w:rFonts w:ascii="Times New Roman" w:hAnsi="Times New Roman"/>
          <w:szCs w:val="24"/>
          <w:highlight w:val="yellow"/>
        </w:rPr>
        <w:t>Guidelines Name</w:t>
      </w:r>
      <w:r w:rsidRPr="00214399">
        <w:rPr>
          <w:rFonts w:ascii="Times New Roman" w:hAnsi="Times New Roman"/>
          <w:szCs w:val="24"/>
        </w:rPr>
        <w:t>.</w:t>
      </w:r>
    </w:p>
    <w:p w14:paraId="18ACDBC0" w14:textId="77777777" w:rsidR="00AA33CB" w:rsidRPr="00214399" w:rsidRDefault="00AA33CB">
      <w:pPr>
        <w:ind w:left="1440"/>
        <w:jc w:val="both"/>
        <w:rPr>
          <w:rFonts w:ascii="Times New Roman" w:hAnsi="Times New Roman"/>
          <w:szCs w:val="24"/>
        </w:rPr>
      </w:pPr>
      <w:r w:rsidRPr="00214399">
        <w:rPr>
          <w:rFonts w:ascii="Times New Roman" w:hAnsi="Times New Roman"/>
          <w:szCs w:val="24"/>
        </w:rPr>
        <w:fldChar w:fldCharType="begin"/>
      </w:r>
      <w:r w:rsidRPr="00214399">
        <w:rPr>
          <w:rFonts w:ascii="Times New Roman" w:hAnsi="Times New Roman"/>
          <w:szCs w:val="24"/>
        </w:rPr>
        <w:instrText xml:space="preserve">INCLUDETEXT  "G:\\WORDPROC\\PUBLIC\\FRONTEND\\ARCHENGR.DS" \* MERGEFORMAT </w:instrText>
      </w:r>
      <w:r w:rsidRPr="00214399">
        <w:rPr>
          <w:rFonts w:ascii="Times New Roman" w:hAnsi="Times New Roman"/>
          <w:szCs w:val="24"/>
        </w:rPr>
        <w:fldChar w:fldCharType="end"/>
      </w:r>
    </w:p>
    <w:p w14:paraId="3A77194F" w14:textId="77777777" w:rsidR="00AA33CB" w:rsidRPr="00214399" w:rsidRDefault="00AA33CB">
      <w:pPr>
        <w:pStyle w:val="BodyText2"/>
        <w:ind w:firstLine="720"/>
        <w:jc w:val="both"/>
        <w:rPr>
          <w:rFonts w:ascii="Times New Roman" w:hAnsi="Times New Roman"/>
          <w:b w:val="0"/>
          <w:bCs/>
          <w:szCs w:val="24"/>
        </w:rPr>
      </w:pPr>
      <w:r w:rsidRPr="00214399">
        <w:rPr>
          <w:rFonts w:ascii="Times New Roman" w:hAnsi="Times New Roman"/>
          <w:b w:val="0"/>
          <w:bCs/>
          <w:szCs w:val="24"/>
        </w:rPr>
        <w:t>b.</w:t>
      </w:r>
      <w:r w:rsidRPr="00214399">
        <w:rPr>
          <w:rFonts w:ascii="Times New Roman" w:hAnsi="Times New Roman"/>
          <w:b w:val="0"/>
          <w:bCs/>
          <w:szCs w:val="24"/>
        </w:rPr>
        <w:tab/>
      </w:r>
      <w:r w:rsidRPr="00214399">
        <w:rPr>
          <w:rFonts w:ascii="Times New Roman" w:hAnsi="Times New Roman"/>
          <w:b w:val="0"/>
          <w:bCs/>
          <w:szCs w:val="24"/>
          <w:u w:val="single"/>
        </w:rPr>
        <w:t>Owners Technical Consultants</w:t>
      </w:r>
    </w:p>
    <w:p w14:paraId="0612CD42" w14:textId="77777777" w:rsidR="00AA33CB" w:rsidRPr="00214399" w:rsidRDefault="00AA33CB">
      <w:pPr>
        <w:ind w:left="1440" w:hanging="720"/>
        <w:jc w:val="both"/>
        <w:rPr>
          <w:rFonts w:ascii="Times New Roman" w:hAnsi="Times New Roman"/>
          <w:szCs w:val="24"/>
        </w:rPr>
      </w:pPr>
    </w:p>
    <w:p w14:paraId="1A59237D" w14:textId="77777777" w:rsidR="00AA33CB" w:rsidRPr="00214399" w:rsidRDefault="00214399">
      <w:pPr>
        <w:ind w:left="1440" w:hanging="720"/>
        <w:jc w:val="both"/>
        <w:rPr>
          <w:rFonts w:ascii="Times New Roman" w:hAnsi="Times New Roman"/>
          <w:szCs w:val="24"/>
        </w:rPr>
      </w:pPr>
      <w:r>
        <w:rPr>
          <w:rFonts w:ascii="Times New Roman" w:hAnsi="Times New Roman"/>
          <w:szCs w:val="24"/>
        </w:rPr>
        <w:tab/>
        <w:t>b.1.</w:t>
      </w:r>
      <w:r>
        <w:rPr>
          <w:rFonts w:ascii="Times New Roman" w:hAnsi="Times New Roman"/>
          <w:szCs w:val="24"/>
        </w:rPr>
        <w:tab/>
      </w:r>
      <w:r w:rsidR="00AA33CB" w:rsidRPr="00214399">
        <w:rPr>
          <w:rFonts w:ascii="Times New Roman" w:hAnsi="Times New Roman"/>
          <w:szCs w:val="24"/>
        </w:rPr>
        <w:t>Architect</w:t>
      </w:r>
    </w:p>
    <w:p w14:paraId="68B322F6" w14:textId="77777777" w:rsidR="00AA33CB" w:rsidRPr="00214399" w:rsidRDefault="00AA33CB">
      <w:pPr>
        <w:ind w:left="2160" w:firstLine="720"/>
        <w:jc w:val="both"/>
        <w:rPr>
          <w:rFonts w:ascii="Times New Roman" w:hAnsi="Times New Roman"/>
          <w:szCs w:val="24"/>
        </w:rPr>
      </w:pPr>
      <w:r w:rsidRPr="00214399">
        <w:rPr>
          <w:rFonts w:ascii="Times New Roman" w:hAnsi="Times New Roman"/>
          <w:szCs w:val="24"/>
        </w:rPr>
        <w:t>Firm Name</w:t>
      </w:r>
    </w:p>
    <w:p w14:paraId="3B512C2E" w14:textId="77777777" w:rsidR="00AA33CB" w:rsidRPr="00214399" w:rsidRDefault="00AA33CB">
      <w:pPr>
        <w:ind w:left="2160" w:firstLine="720"/>
        <w:jc w:val="both"/>
        <w:rPr>
          <w:rFonts w:ascii="Times New Roman" w:hAnsi="Times New Roman"/>
          <w:szCs w:val="24"/>
        </w:rPr>
      </w:pPr>
      <w:r w:rsidRPr="00214399">
        <w:rPr>
          <w:rFonts w:ascii="Times New Roman" w:hAnsi="Times New Roman"/>
          <w:szCs w:val="24"/>
        </w:rPr>
        <w:t>Address</w:t>
      </w:r>
    </w:p>
    <w:p w14:paraId="3418C15F" w14:textId="77777777" w:rsidR="00AA33CB" w:rsidRPr="00214399" w:rsidRDefault="00AA33CB">
      <w:pPr>
        <w:ind w:left="2160" w:firstLine="720"/>
        <w:jc w:val="both"/>
        <w:rPr>
          <w:rFonts w:ascii="Times New Roman" w:hAnsi="Times New Roman"/>
          <w:szCs w:val="24"/>
        </w:rPr>
      </w:pPr>
      <w:r w:rsidRPr="00214399">
        <w:rPr>
          <w:rFonts w:ascii="Times New Roman" w:hAnsi="Times New Roman"/>
          <w:szCs w:val="24"/>
        </w:rPr>
        <w:t>Phone #</w:t>
      </w:r>
    </w:p>
    <w:p w14:paraId="34BF1920" w14:textId="77777777" w:rsidR="00AA33CB" w:rsidRPr="00214399" w:rsidRDefault="00AA33CB">
      <w:pPr>
        <w:ind w:left="2160" w:firstLine="720"/>
        <w:jc w:val="both"/>
        <w:rPr>
          <w:rFonts w:ascii="Times New Roman" w:hAnsi="Times New Roman"/>
          <w:szCs w:val="24"/>
        </w:rPr>
      </w:pPr>
      <w:r w:rsidRPr="00214399">
        <w:rPr>
          <w:rFonts w:ascii="Times New Roman" w:hAnsi="Times New Roman"/>
          <w:szCs w:val="24"/>
        </w:rPr>
        <w:t>Fax #</w:t>
      </w:r>
    </w:p>
    <w:p w14:paraId="2233C2A2" w14:textId="77777777" w:rsidR="00AA33CB" w:rsidRPr="00214399" w:rsidRDefault="00AA33CB">
      <w:pPr>
        <w:jc w:val="both"/>
        <w:rPr>
          <w:rFonts w:ascii="Times New Roman" w:hAnsi="Times New Roman"/>
          <w:szCs w:val="24"/>
        </w:rPr>
      </w:pPr>
    </w:p>
    <w:p w14:paraId="36BE8ACF" w14:textId="77777777" w:rsidR="00AA33CB" w:rsidRPr="00214399" w:rsidRDefault="00214399">
      <w:pPr>
        <w:ind w:left="1440" w:hanging="720"/>
        <w:jc w:val="both"/>
        <w:rPr>
          <w:rFonts w:ascii="Times New Roman" w:hAnsi="Times New Roman"/>
          <w:szCs w:val="24"/>
        </w:rPr>
      </w:pPr>
      <w:r>
        <w:rPr>
          <w:rFonts w:ascii="Times New Roman" w:hAnsi="Times New Roman"/>
          <w:szCs w:val="24"/>
        </w:rPr>
        <w:tab/>
        <w:t>b.2.</w:t>
      </w:r>
      <w:r>
        <w:rPr>
          <w:rFonts w:ascii="Times New Roman" w:hAnsi="Times New Roman"/>
          <w:szCs w:val="24"/>
        </w:rPr>
        <w:tab/>
      </w:r>
      <w:r w:rsidR="00AA33CB" w:rsidRPr="00214399">
        <w:rPr>
          <w:rFonts w:ascii="Times New Roman" w:hAnsi="Times New Roman"/>
          <w:szCs w:val="24"/>
        </w:rPr>
        <w:t>Mechanical &amp; Electrical and Plumbing Engineer</w:t>
      </w:r>
    </w:p>
    <w:p w14:paraId="46DFE564" w14:textId="77777777" w:rsidR="00AA33CB" w:rsidRPr="00214399" w:rsidRDefault="00AA33CB" w:rsidP="00AA33CB">
      <w:pPr>
        <w:ind w:left="2160" w:firstLine="720"/>
        <w:jc w:val="both"/>
        <w:rPr>
          <w:rFonts w:ascii="Times New Roman" w:hAnsi="Times New Roman"/>
          <w:szCs w:val="24"/>
        </w:rPr>
      </w:pPr>
      <w:r w:rsidRPr="00214399">
        <w:rPr>
          <w:rFonts w:ascii="Times New Roman" w:hAnsi="Times New Roman"/>
          <w:szCs w:val="24"/>
        </w:rPr>
        <w:t>Firm Name</w:t>
      </w:r>
    </w:p>
    <w:p w14:paraId="166FFE07" w14:textId="77777777" w:rsidR="00AA33CB" w:rsidRPr="00214399" w:rsidRDefault="00AA33CB" w:rsidP="00AA33CB">
      <w:pPr>
        <w:ind w:left="2160" w:firstLine="720"/>
        <w:jc w:val="both"/>
        <w:rPr>
          <w:rFonts w:ascii="Times New Roman" w:hAnsi="Times New Roman"/>
          <w:szCs w:val="24"/>
        </w:rPr>
      </w:pPr>
      <w:r w:rsidRPr="00214399">
        <w:rPr>
          <w:rFonts w:ascii="Times New Roman" w:hAnsi="Times New Roman"/>
          <w:szCs w:val="24"/>
        </w:rPr>
        <w:t>Address</w:t>
      </w:r>
    </w:p>
    <w:p w14:paraId="61711E12" w14:textId="77777777" w:rsidR="00AA33CB" w:rsidRPr="00214399" w:rsidRDefault="00AA33CB" w:rsidP="00AA33CB">
      <w:pPr>
        <w:ind w:left="2160" w:firstLine="720"/>
        <w:jc w:val="both"/>
        <w:rPr>
          <w:rFonts w:ascii="Times New Roman" w:hAnsi="Times New Roman"/>
          <w:szCs w:val="24"/>
        </w:rPr>
      </w:pPr>
      <w:r w:rsidRPr="00214399">
        <w:rPr>
          <w:rFonts w:ascii="Times New Roman" w:hAnsi="Times New Roman"/>
          <w:szCs w:val="24"/>
        </w:rPr>
        <w:t>Phone #</w:t>
      </w:r>
    </w:p>
    <w:p w14:paraId="4B9B75F9" w14:textId="77777777" w:rsidR="00AA33CB" w:rsidRPr="00214399" w:rsidRDefault="00AA33CB" w:rsidP="00AA33CB">
      <w:pPr>
        <w:ind w:left="2160" w:firstLine="720"/>
        <w:jc w:val="both"/>
        <w:rPr>
          <w:rFonts w:ascii="Times New Roman" w:hAnsi="Times New Roman"/>
          <w:szCs w:val="24"/>
        </w:rPr>
      </w:pPr>
      <w:r w:rsidRPr="00214399">
        <w:rPr>
          <w:rFonts w:ascii="Times New Roman" w:hAnsi="Times New Roman"/>
          <w:szCs w:val="24"/>
        </w:rPr>
        <w:t>Fax #</w:t>
      </w:r>
    </w:p>
    <w:p w14:paraId="2609BEB4" w14:textId="77777777" w:rsidR="00AA33CB" w:rsidRPr="00214399" w:rsidRDefault="00AA33CB">
      <w:pPr>
        <w:jc w:val="both"/>
        <w:rPr>
          <w:rFonts w:ascii="Times New Roman" w:hAnsi="Times New Roman"/>
          <w:szCs w:val="24"/>
        </w:rPr>
      </w:pPr>
      <w:r w:rsidRPr="00214399">
        <w:rPr>
          <w:rFonts w:ascii="Times New Roman" w:hAnsi="Times New Roman"/>
          <w:szCs w:val="24"/>
        </w:rPr>
        <w:tab/>
      </w:r>
      <w:r w:rsidRPr="00214399">
        <w:rPr>
          <w:rFonts w:ascii="Times New Roman" w:hAnsi="Times New Roman"/>
          <w:szCs w:val="24"/>
        </w:rPr>
        <w:tab/>
      </w:r>
      <w:r w:rsidRPr="00214399">
        <w:rPr>
          <w:rFonts w:ascii="Times New Roman" w:hAnsi="Times New Roman"/>
          <w:szCs w:val="24"/>
        </w:rPr>
        <w:tab/>
      </w:r>
      <w:r w:rsidRPr="00214399">
        <w:rPr>
          <w:rFonts w:ascii="Times New Roman" w:hAnsi="Times New Roman"/>
          <w:szCs w:val="24"/>
        </w:rPr>
        <w:tab/>
      </w:r>
    </w:p>
    <w:p w14:paraId="5EE5D2C9" w14:textId="77777777" w:rsidR="00AA33CB" w:rsidRPr="00214399" w:rsidRDefault="00214399">
      <w:pPr>
        <w:ind w:left="1440" w:hanging="720"/>
        <w:jc w:val="both"/>
        <w:rPr>
          <w:rFonts w:ascii="Times New Roman" w:hAnsi="Times New Roman"/>
          <w:szCs w:val="24"/>
        </w:rPr>
      </w:pPr>
      <w:r>
        <w:rPr>
          <w:rFonts w:ascii="Times New Roman" w:hAnsi="Times New Roman"/>
          <w:szCs w:val="24"/>
        </w:rPr>
        <w:tab/>
        <w:t>b.3.</w:t>
      </w:r>
      <w:r>
        <w:rPr>
          <w:rFonts w:ascii="Times New Roman" w:hAnsi="Times New Roman"/>
          <w:szCs w:val="24"/>
        </w:rPr>
        <w:tab/>
      </w:r>
      <w:r w:rsidR="00AA33CB" w:rsidRPr="00214399">
        <w:rPr>
          <w:rFonts w:ascii="Times New Roman" w:hAnsi="Times New Roman"/>
          <w:szCs w:val="24"/>
        </w:rPr>
        <w:t>Structural Engineer</w:t>
      </w:r>
    </w:p>
    <w:p w14:paraId="31D4493B" w14:textId="77777777" w:rsidR="00AA33CB" w:rsidRPr="00214399" w:rsidRDefault="00AA33CB" w:rsidP="00AA33CB">
      <w:pPr>
        <w:ind w:left="2160" w:firstLine="720"/>
        <w:jc w:val="both"/>
        <w:rPr>
          <w:rFonts w:ascii="Times New Roman" w:hAnsi="Times New Roman"/>
          <w:szCs w:val="24"/>
        </w:rPr>
      </w:pPr>
      <w:r w:rsidRPr="00214399">
        <w:rPr>
          <w:rFonts w:ascii="Times New Roman" w:hAnsi="Times New Roman"/>
          <w:szCs w:val="24"/>
        </w:rPr>
        <w:t>Firm Name</w:t>
      </w:r>
    </w:p>
    <w:p w14:paraId="380A189A" w14:textId="77777777" w:rsidR="00AA33CB" w:rsidRPr="00214399" w:rsidRDefault="00AA33CB" w:rsidP="00AA33CB">
      <w:pPr>
        <w:ind w:left="2160" w:firstLine="720"/>
        <w:jc w:val="both"/>
        <w:rPr>
          <w:rFonts w:ascii="Times New Roman" w:hAnsi="Times New Roman"/>
          <w:szCs w:val="24"/>
        </w:rPr>
      </w:pPr>
      <w:r w:rsidRPr="00214399">
        <w:rPr>
          <w:rFonts w:ascii="Times New Roman" w:hAnsi="Times New Roman"/>
          <w:szCs w:val="24"/>
        </w:rPr>
        <w:t>Address</w:t>
      </w:r>
    </w:p>
    <w:p w14:paraId="765EA050" w14:textId="77777777" w:rsidR="00AA33CB" w:rsidRPr="00214399" w:rsidRDefault="00AA33CB" w:rsidP="00AA33CB">
      <w:pPr>
        <w:ind w:left="2160" w:firstLine="720"/>
        <w:jc w:val="both"/>
        <w:rPr>
          <w:rFonts w:ascii="Times New Roman" w:hAnsi="Times New Roman"/>
          <w:szCs w:val="24"/>
        </w:rPr>
      </w:pPr>
      <w:r w:rsidRPr="00214399">
        <w:rPr>
          <w:rFonts w:ascii="Times New Roman" w:hAnsi="Times New Roman"/>
          <w:szCs w:val="24"/>
        </w:rPr>
        <w:t>Phone #</w:t>
      </w:r>
    </w:p>
    <w:p w14:paraId="27390B22" w14:textId="77777777" w:rsidR="00AA33CB" w:rsidRPr="00214399" w:rsidRDefault="00AA33CB" w:rsidP="00AA33CB">
      <w:pPr>
        <w:ind w:left="2160" w:firstLine="720"/>
        <w:jc w:val="both"/>
        <w:rPr>
          <w:rFonts w:ascii="Times New Roman" w:hAnsi="Times New Roman"/>
          <w:szCs w:val="24"/>
        </w:rPr>
      </w:pPr>
      <w:r w:rsidRPr="00214399">
        <w:rPr>
          <w:rFonts w:ascii="Times New Roman" w:hAnsi="Times New Roman"/>
          <w:szCs w:val="24"/>
        </w:rPr>
        <w:t>Fax #</w:t>
      </w:r>
    </w:p>
    <w:p w14:paraId="526CEABF" w14:textId="77777777" w:rsidR="00AA33CB" w:rsidRPr="00214399" w:rsidRDefault="00AA33CB">
      <w:pPr>
        <w:jc w:val="both"/>
        <w:rPr>
          <w:rFonts w:ascii="Times New Roman" w:hAnsi="Times New Roman"/>
          <w:szCs w:val="24"/>
        </w:rPr>
      </w:pPr>
    </w:p>
    <w:p w14:paraId="37768198" w14:textId="77777777" w:rsidR="00AA33CB" w:rsidRPr="00214399" w:rsidRDefault="00214399">
      <w:pPr>
        <w:ind w:left="1440" w:hanging="720"/>
        <w:jc w:val="both"/>
        <w:rPr>
          <w:rFonts w:ascii="Times New Roman" w:hAnsi="Times New Roman"/>
          <w:szCs w:val="24"/>
        </w:rPr>
      </w:pPr>
      <w:r>
        <w:rPr>
          <w:rFonts w:ascii="Times New Roman" w:hAnsi="Times New Roman"/>
          <w:szCs w:val="24"/>
        </w:rPr>
        <w:tab/>
        <w:t>b.4.</w:t>
      </w:r>
      <w:r>
        <w:rPr>
          <w:rFonts w:ascii="Times New Roman" w:hAnsi="Times New Roman"/>
          <w:szCs w:val="24"/>
        </w:rPr>
        <w:tab/>
      </w:r>
      <w:r w:rsidR="00AA33CB" w:rsidRPr="00214399">
        <w:rPr>
          <w:rFonts w:ascii="Times New Roman" w:hAnsi="Times New Roman"/>
          <w:szCs w:val="24"/>
        </w:rPr>
        <w:t>Civil Engineer</w:t>
      </w:r>
    </w:p>
    <w:p w14:paraId="585686C0" w14:textId="77777777" w:rsidR="00AA33CB" w:rsidRPr="00214399" w:rsidRDefault="00AA33CB" w:rsidP="00AA33CB">
      <w:pPr>
        <w:ind w:left="2160" w:firstLine="720"/>
        <w:jc w:val="both"/>
        <w:rPr>
          <w:rFonts w:ascii="Times New Roman" w:hAnsi="Times New Roman"/>
          <w:szCs w:val="24"/>
        </w:rPr>
      </w:pPr>
      <w:r w:rsidRPr="00214399">
        <w:rPr>
          <w:rFonts w:ascii="Times New Roman" w:hAnsi="Times New Roman"/>
          <w:szCs w:val="24"/>
        </w:rPr>
        <w:t>Firm Name</w:t>
      </w:r>
    </w:p>
    <w:p w14:paraId="0A7C481F" w14:textId="77777777" w:rsidR="00AA33CB" w:rsidRPr="00214399" w:rsidRDefault="00AA33CB" w:rsidP="00AA33CB">
      <w:pPr>
        <w:ind w:left="2160" w:firstLine="720"/>
        <w:jc w:val="both"/>
        <w:rPr>
          <w:rFonts w:ascii="Times New Roman" w:hAnsi="Times New Roman"/>
          <w:szCs w:val="24"/>
        </w:rPr>
      </w:pPr>
      <w:r w:rsidRPr="00214399">
        <w:rPr>
          <w:rFonts w:ascii="Times New Roman" w:hAnsi="Times New Roman"/>
          <w:szCs w:val="24"/>
        </w:rPr>
        <w:t>Address</w:t>
      </w:r>
    </w:p>
    <w:p w14:paraId="5CE794F7" w14:textId="77777777" w:rsidR="00AA33CB" w:rsidRPr="00214399" w:rsidRDefault="00AA33CB" w:rsidP="00AA33CB">
      <w:pPr>
        <w:ind w:left="2160" w:firstLine="720"/>
        <w:jc w:val="both"/>
        <w:rPr>
          <w:rFonts w:ascii="Times New Roman" w:hAnsi="Times New Roman"/>
          <w:szCs w:val="24"/>
        </w:rPr>
      </w:pPr>
      <w:r w:rsidRPr="00214399">
        <w:rPr>
          <w:rFonts w:ascii="Times New Roman" w:hAnsi="Times New Roman"/>
          <w:szCs w:val="24"/>
        </w:rPr>
        <w:t>Phone #</w:t>
      </w:r>
    </w:p>
    <w:p w14:paraId="3B4AC16A" w14:textId="77777777" w:rsidR="00AA33CB" w:rsidRPr="00214399" w:rsidRDefault="00AA33CB" w:rsidP="00AA33CB">
      <w:pPr>
        <w:ind w:left="2160" w:firstLine="720"/>
        <w:jc w:val="both"/>
        <w:rPr>
          <w:rFonts w:ascii="Times New Roman" w:hAnsi="Times New Roman"/>
          <w:szCs w:val="24"/>
        </w:rPr>
      </w:pPr>
      <w:r w:rsidRPr="00214399">
        <w:rPr>
          <w:rFonts w:ascii="Times New Roman" w:hAnsi="Times New Roman"/>
          <w:szCs w:val="24"/>
        </w:rPr>
        <w:t>Fax #</w:t>
      </w:r>
    </w:p>
    <w:p w14:paraId="3DEAD8BF" w14:textId="77777777" w:rsidR="00AA33CB" w:rsidRPr="00214399" w:rsidRDefault="00AA33CB">
      <w:pPr>
        <w:ind w:left="2160" w:firstLine="720"/>
        <w:jc w:val="both"/>
        <w:rPr>
          <w:rFonts w:ascii="Times New Roman" w:hAnsi="Times New Roman"/>
          <w:szCs w:val="24"/>
        </w:rPr>
      </w:pPr>
    </w:p>
    <w:p w14:paraId="7589FE09" w14:textId="77777777" w:rsidR="00AA33CB" w:rsidRPr="00214399" w:rsidRDefault="00AA33CB">
      <w:pPr>
        <w:jc w:val="both"/>
        <w:rPr>
          <w:rFonts w:ascii="Times New Roman" w:hAnsi="Times New Roman"/>
          <w:szCs w:val="24"/>
        </w:rPr>
      </w:pPr>
    </w:p>
    <w:p w14:paraId="49E399A1" w14:textId="77777777" w:rsidR="001041CA" w:rsidRDefault="00AA33CB" w:rsidP="00AA33CB">
      <w:pPr>
        <w:jc w:val="both"/>
        <w:rPr>
          <w:rFonts w:ascii="Times New Roman" w:hAnsi="Times New Roman"/>
          <w:szCs w:val="24"/>
        </w:rPr>
      </w:pPr>
      <w:r w:rsidRPr="00214399">
        <w:rPr>
          <w:rFonts w:ascii="Times New Roman" w:hAnsi="Times New Roman"/>
          <w:szCs w:val="24"/>
        </w:rPr>
        <w:tab/>
        <w:t>c.</w:t>
      </w:r>
      <w:r w:rsidR="00214399" w:rsidRPr="00214399">
        <w:rPr>
          <w:rFonts w:ascii="Times New Roman" w:hAnsi="Times New Roman"/>
          <w:szCs w:val="24"/>
        </w:rPr>
        <w:tab/>
      </w:r>
      <w:r w:rsidR="001041CA" w:rsidRPr="001041CA">
        <w:rPr>
          <w:rFonts w:ascii="Times New Roman" w:hAnsi="Times New Roman"/>
          <w:szCs w:val="24"/>
          <w:u w:val="single"/>
        </w:rPr>
        <w:t>Consultant Procedures and Design Guidelines</w:t>
      </w:r>
    </w:p>
    <w:p w14:paraId="3B8980CB" w14:textId="77777777" w:rsidR="001041CA" w:rsidRDefault="001041CA" w:rsidP="00AA33CB">
      <w:pPr>
        <w:jc w:val="both"/>
        <w:rPr>
          <w:rFonts w:ascii="Times New Roman" w:hAnsi="Times New Roman"/>
          <w:szCs w:val="24"/>
        </w:rPr>
      </w:pPr>
      <w:r>
        <w:rPr>
          <w:rFonts w:ascii="Times New Roman" w:hAnsi="Times New Roman"/>
          <w:szCs w:val="24"/>
        </w:rPr>
        <w:tab/>
      </w:r>
      <w:r>
        <w:rPr>
          <w:rFonts w:ascii="Times New Roman" w:hAnsi="Times New Roman"/>
          <w:szCs w:val="24"/>
        </w:rPr>
        <w:tab/>
        <w:t>The Consultant Procedures and Design Guidelines are located at:</w:t>
      </w:r>
    </w:p>
    <w:p w14:paraId="251EB447" w14:textId="77777777" w:rsidR="001041CA" w:rsidRDefault="001041CA" w:rsidP="00AA33CB">
      <w:pPr>
        <w:jc w:val="both"/>
        <w:rPr>
          <w:rFonts w:ascii="Times New Roman" w:hAnsi="Times New Roman"/>
          <w:szCs w:val="24"/>
        </w:rPr>
      </w:pPr>
    </w:p>
    <w:p w14:paraId="25F6DB0A" w14:textId="77777777" w:rsidR="001041CA" w:rsidRDefault="001041CA" w:rsidP="00AA33CB">
      <w:pPr>
        <w:jc w:val="both"/>
        <w:rPr>
          <w:rFonts w:ascii="Times New Roman" w:hAnsi="Times New Roman"/>
          <w:szCs w:val="24"/>
        </w:rPr>
      </w:pPr>
      <w:r>
        <w:rPr>
          <w:rFonts w:ascii="Times New Roman" w:hAnsi="Times New Roman"/>
          <w:szCs w:val="24"/>
        </w:rPr>
        <w:tab/>
      </w:r>
      <w:r>
        <w:rPr>
          <w:rFonts w:ascii="Times New Roman" w:hAnsi="Times New Roman"/>
          <w:szCs w:val="24"/>
        </w:rPr>
        <w:tab/>
      </w:r>
      <w:hyperlink r:id="rId10" w:history="1">
        <w:r w:rsidR="00633E6A">
          <w:rPr>
            <w:rStyle w:val="Hyperlink"/>
            <w:rFonts w:ascii="Times New Roman" w:hAnsi="Times New Roman"/>
            <w:szCs w:val="24"/>
          </w:rPr>
          <w:t>https://www.umsystem.edu/ums/fa/facilities/guidelines/</w:t>
        </w:r>
      </w:hyperlink>
    </w:p>
    <w:p w14:paraId="0A3DE0E8" w14:textId="77777777" w:rsidR="001041CA" w:rsidRDefault="001041CA" w:rsidP="00AA33CB">
      <w:pPr>
        <w:jc w:val="both"/>
        <w:rPr>
          <w:rFonts w:ascii="Times New Roman" w:hAnsi="Times New Roman"/>
          <w:szCs w:val="24"/>
        </w:rPr>
      </w:pPr>
    </w:p>
    <w:p w14:paraId="02E9E8B2" w14:textId="77777777" w:rsidR="00AA33CB" w:rsidRPr="00214399" w:rsidRDefault="001041CA" w:rsidP="001041CA">
      <w:pPr>
        <w:ind w:firstLine="720"/>
        <w:jc w:val="both"/>
        <w:rPr>
          <w:rFonts w:ascii="Times New Roman" w:hAnsi="Times New Roman"/>
          <w:szCs w:val="24"/>
        </w:rPr>
      </w:pPr>
      <w:r>
        <w:rPr>
          <w:rFonts w:ascii="Times New Roman" w:hAnsi="Times New Roman"/>
          <w:szCs w:val="24"/>
        </w:rPr>
        <w:t>d.</w:t>
      </w:r>
      <w:r>
        <w:rPr>
          <w:rFonts w:ascii="Times New Roman" w:hAnsi="Times New Roman"/>
          <w:szCs w:val="24"/>
        </w:rPr>
        <w:tab/>
      </w:r>
      <w:r w:rsidR="00214399" w:rsidRPr="00214399">
        <w:rPr>
          <w:rFonts w:ascii="Times New Roman" w:hAnsi="Times New Roman"/>
          <w:szCs w:val="24"/>
        </w:rPr>
        <w:t>Other Definitions: See Article 1., General Conditions.</w:t>
      </w:r>
    </w:p>
    <w:p w14:paraId="6290A1EB" w14:textId="77777777" w:rsidR="00AA33CB" w:rsidRPr="00214399" w:rsidRDefault="00AA33CB">
      <w:pPr>
        <w:jc w:val="both"/>
        <w:rPr>
          <w:rFonts w:ascii="Times New Roman" w:hAnsi="Times New Roman"/>
          <w:szCs w:val="24"/>
        </w:rPr>
      </w:pPr>
    </w:p>
    <w:p w14:paraId="61A0A97C" w14:textId="77777777" w:rsidR="00AA33CB" w:rsidRPr="00214399" w:rsidRDefault="00AA33CB">
      <w:pPr>
        <w:jc w:val="both"/>
        <w:rPr>
          <w:rFonts w:ascii="Times New Roman" w:hAnsi="Times New Roman"/>
          <w:szCs w:val="24"/>
        </w:rPr>
      </w:pPr>
    </w:p>
    <w:p w14:paraId="6B92E737" w14:textId="77777777" w:rsidR="00AA33CB" w:rsidRPr="00214399" w:rsidRDefault="00214399" w:rsidP="00201D2D">
      <w:pPr>
        <w:numPr>
          <w:ilvl w:val="0"/>
          <w:numId w:val="8"/>
        </w:numPr>
        <w:tabs>
          <w:tab w:val="clear" w:pos="720"/>
        </w:tabs>
        <w:jc w:val="both"/>
        <w:rPr>
          <w:rFonts w:ascii="Times New Roman" w:hAnsi="Times New Roman"/>
          <w:szCs w:val="24"/>
        </w:rPr>
      </w:pPr>
      <w:r>
        <w:rPr>
          <w:rFonts w:ascii="Times New Roman" w:hAnsi="Times New Roman"/>
          <w:szCs w:val="24"/>
        </w:rPr>
        <w:t xml:space="preserve">SPECIAL </w:t>
      </w:r>
      <w:r w:rsidR="00AA33CB" w:rsidRPr="00214399">
        <w:rPr>
          <w:rFonts w:ascii="Times New Roman" w:hAnsi="Times New Roman"/>
          <w:szCs w:val="24"/>
        </w:rPr>
        <w:t>SCHEDUL</w:t>
      </w:r>
      <w:r>
        <w:rPr>
          <w:rFonts w:ascii="Times New Roman" w:hAnsi="Times New Roman"/>
          <w:szCs w:val="24"/>
        </w:rPr>
        <w:t xml:space="preserve">ING REQUIREMENTS  </w:t>
      </w:r>
      <w:r w:rsidRPr="00214399">
        <w:rPr>
          <w:rFonts w:ascii="Times New Roman" w:hAnsi="Times New Roman"/>
          <w:b/>
        </w:rPr>
        <w:t xml:space="preserve">[used if applicable to project and as </w:t>
      </w:r>
      <w:r w:rsidRPr="00214399">
        <w:rPr>
          <w:rFonts w:ascii="Times New Roman" w:hAnsi="Times New Roman"/>
          <w:b/>
        </w:rPr>
        <w:lastRenderedPageBreak/>
        <w:t xml:space="preserve">approved by the Project Manager.  Describe Special Scheduling requirements supplemental to the PROJECT COMPLETION section of the </w:t>
      </w:r>
      <w:r>
        <w:rPr>
          <w:rFonts w:ascii="Times New Roman" w:hAnsi="Times New Roman"/>
          <w:b/>
        </w:rPr>
        <w:t>Proposal</w:t>
      </w:r>
      <w:r w:rsidRPr="00214399">
        <w:rPr>
          <w:rFonts w:ascii="Times New Roman" w:hAnsi="Times New Roman"/>
          <w:b/>
        </w:rPr>
        <w:t xml:space="preserve"> Form]</w:t>
      </w:r>
    </w:p>
    <w:p w14:paraId="7DBD1BC4" w14:textId="77777777" w:rsidR="00AA33CB" w:rsidRPr="00214399" w:rsidRDefault="00AA33CB">
      <w:pPr>
        <w:jc w:val="both"/>
        <w:rPr>
          <w:rFonts w:ascii="Times New Roman" w:hAnsi="Times New Roman"/>
          <w:szCs w:val="24"/>
        </w:rPr>
      </w:pPr>
    </w:p>
    <w:p w14:paraId="5ADF38E5" w14:textId="77777777" w:rsidR="00214399" w:rsidRPr="00214399" w:rsidRDefault="00AA33CB" w:rsidP="00214399">
      <w:pPr>
        <w:pStyle w:val="BodyTextIndent2"/>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rPr>
      </w:pPr>
      <w:r w:rsidRPr="00214399">
        <w:rPr>
          <w:rFonts w:ascii="Times New Roman" w:hAnsi="Times New Roman"/>
          <w:szCs w:val="24"/>
        </w:rPr>
        <w:t>a.</w:t>
      </w:r>
      <w:r w:rsidRPr="00214399">
        <w:rPr>
          <w:rFonts w:ascii="Times New Roman" w:hAnsi="Times New Roman"/>
          <w:szCs w:val="24"/>
        </w:rPr>
        <w:tab/>
      </w:r>
      <w:r w:rsidR="00214399" w:rsidRPr="00214399">
        <w:rPr>
          <w:rFonts w:ascii="Times New Roman" w:hAnsi="Times New Roman"/>
        </w:rPr>
        <w:t xml:space="preserve">Special scheduling requirements supplemental to the bid form </w:t>
      </w:r>
      <w:r w:rsidR="00214399" w:rsidRPr="00214399">
        <w:rPr>
          <w:rFonts w:ascii="Times New Roman" w:hAnsi="Times New Roman"/>
          <w:b/>
        </w:rPr>
        <w:t>[Examples follow.]</w:t>
      </w:r>
    </w:p>
    <w:p w14:paraId="40968B6C" w14:textId="77777777" w:rsidR="00214399" w:rsidRPr="00214399" w:rsidRDefault="00214399" w:rsidP="00214399">
      <w:pPr>
        <w:jc w:val="both"/>
        <w:rPr>
          <w:rFonts w:ascii="Times New Roman" w:hAnsi="Times New Roman"/>
        </w:rPr>
      </w:pPr>
    </w:p>
    <w:p w14:paraId="6A6F8D17" w14:textId="77777777" w:rsidR="00214399" w:rsidRPr="00214399" w:rsidRDefault="009A3C0A" w:rsidP="00214399">
      <w:pPr>
        <w:pStyle w:val="DSLEVEL4"/>
        <w:numPr>
          <w:ilvl w:val="0"/>
          <w:numId w:val="0"/>
        </w:numPr>
        <w:ind w:left="1440"/>
        <w:jc w:val="both"/>
        <w:outlineLvl w:val="9"/>
        <w:rPr>
          <w:rFonts w:ascii="Times New Roman" w:hAnsi="Times New Roman"/>
        </w:rPr>
      </w:pPr>
      <w:r>
        <w:rPr>
          <w:rFonts w:ascii="Times New Roman" w:hAnsi="Times New Roman"/>
        </w:rPr>
        <w:t>Design/Builder</w:t>
      </w:r>
      <w:r w:rsidR="00214399" w:rsidRPr="00214399">
        <w:rPr>
          <w:rFonts w:ascii="Times New Roman" w:hAnsi="Times New Roman"/>
        </w:rPr>
        <w:t xml:space="preserve"> shall perform all work in the designated areas between </w:t>
      </w:r>
      <w:r w:rsidR="00214399" w:rsidRPr="00214399">
        <w:rPr>
          <w:rFonts w:ascii="Times New Roman" w:hAnsi="Times New Roman"/>
          <w:b/>
        </w:rPr>
        <w:t>[MM/DD/YY]</w:t>
      </w:r>
      <w:r w:rsidR="00214399" w:rsidRPr="00214399">
        <w:rPr>
          <w:rFonts w:ascii="Times New Roman" w:hAnsi="Times New Roman"/>
        </w:rPr>
        <w:t xml:space="preserve"> and </w:t>
      </w:r>
      <w:r w:rsidR="00214399" w:rsidRPr="00214399">
        <w:rPr>
          <w:rFonts w:ascii="Times New Roman" w:hAnsi="Times New Roman"/>
          <w:b/>
        </w:rPr>
        <w:t>[MM/DD/YY].</w:t>
      </w:r>
    </w:p>
    <w:p w14:paraId="5484A9E9" w14:textId="77777777" w:rsidR="00214399" w:rsidRPr="00214399" w:rsidRDefault="00214399" w:rsidP="00214399">
      <w:pPr>
        <w:jc w:val="both"/>
        <w:rPr>
          <w:rFonts w:ascii="Times New Roman" w:hAnsi="Times New Roman"/>
        </w:rPr>
      </w:pPr>
    </w:p>
    <w:p w14:paraId="00772178" w14:textId="77777777" w:rsidR="00214399" w:rsidRPr="00214399" w:rsidRDefault="009A3C0A" w:rsidP="00214399">
      <w:pPr>
        <w:pStyle w:val="DSLEVEL4"/>
        <w:numPr>
          <w:ilvl w:val="0"/>
          <w:numId w:val="0"/>
        </w:numPr>
        <w:ind w:left="1440"/>
        <w:jc w:val="both"/>
        <w:outlineLvl w:val="9"/>
        <w:rPr>
          <w:rFonts w:ascii="Times New Roman" w:hAnsi="Times New Roman"/>
        </w:rPr>
      </w:pPr>
      <w:r>
        <w:rPr>
          <w:rFonts w:ascii="Times New Roman" w:hAnsi="Times New Roman"/>
        </w:rPr>
        <w:t>Design/Builder</w:t>
      </w:r>
      <w:r w:rsidR="00214399" w:rsidRPr="00214399">
        <w:rPr>
          <w:rFonts w:ascii="Times New Roman" w:hAnsi="Times New Roman"/>
        </w:rPr>
        <w:t xml:space="preserve"> shall perform all work in the designated areas outside of regular working hours, which are </w:t>
      </w:r>
      <w:r w:rsidR="00214399" w:rsidRPr="00214399">
        <w:rPr>
          <w:rFonts w:ascii="Times New Roman" w:hAnsi="Times New Roman"/>
          <w:b/>
        </w:rPr>
        <w:t>[H:MM]</w:t>
      </w:r>
      <w:r w:rsidR="00214399" w:rsidRPr="00214399">
        <w:rPr>
          <w:rFonts w:ascii="Times New Roman" w:hAnsi="Times New Roman"/>
        </w:rPr>
        <w:t xml:space="preserve"> a.m. to </w:t>
      </w:r>
      <w:r w:rsidR="00214399" w:rsidRPr="00214399">
        <w:rPr>
          <w:rFonts w:ascii="Times New Roman" w:hAnsi="Times New Roman"/>
          <w:b/>
        </w:rPr>
        <w:t>[H:MM]</w:t>
      </w:r>
      <w:r w:rsidR="00214399" w:rsidRPr="00214399">
        <w:rPr>
          <w:rFonts w:ascii="Times New Roman" w:hAnsi="Times New Roman"/>
        </w:rPr>
        <w:t xml:space="preserve"> p.m., Monday through Friday.</w:t>
      </w:r>
    </w:p>
    <w:p w14:paraId="754BB98E" w14:textId="77777777" w:rsidR="00214399" w:rsidRPr="00214399" w:rsidRDefault="00214399" w:rsidP="00214399">
      <w:pPr>
        <w:pStyle w:val="DSLEVEL4"/>
        <w:numPr>
          <w:ilvl w:val="0"/>
          <w:numId w:val="0"/>
        </w:numPr>
        <w:ind w:left="1440"/>
        <w:jc w:val="both"/>
        <w:outlineLvl w:val="9"/>
        <w:rPr>
          <w:rFonts w:ascii="Times New Roman" w:hAnsi="Times New Roman"/>
        </w:rPr>
      </w:pPr>
    </w:p>
    <w:p w14:paraId="751A68EE" w14:textId="77777777" w:rsidR="00214399" w:rsidRPr="00214399" w:rsidRDefault="009A3C0A" w:rsidP="00214399">
      <w:pPr>
        <w:pStyle w:val="DSLEVEL4"/>
        <w:numPr>
          <w:ilvl w:val="0"/>
          <w:numId w:val="0"/>
        </w:numPr>
        <w:ind w:left="1440"/>
        <w:jc w:val="both"/>
        <w:outlineLvl w:val="9"/>
        <w:rPr>
          <w:rFonts w:ascii="Times New Roman" w:hAnsi="Times New Roman"/>
        </w:rPr>
      </w:pPr>
      <w:r>
        <w:rPr>
          <w:rFonts w:ascii="Times New Roman" w:hAnsi="Times New Roman"/>
        </w:rPr>
        <w:t>Design/Builder</w:t>
      </w:r>
      <w:r w:rsidR="00214399" w:rsidRPr="00214399">
        <w:rPr>
          <w:rFonts w:ascii="Times New Roman" w:hAnsi="Times New Roman"/>
        </w:rPr>
        <w:t xml:space="preserve"> may not begin work in the designated areas until [</w:t>
      </w:r>
      <w:r w:rsidR="00214399" w:rsidRPr="00214399">
        <w:rPr>
          <w:rFonts w:ascii="Times New Roman" w:hAnsi="Times New Roman"/>
          <w:b/>
        </w:rPr>
        <w:t>MM/DD/YY].</w:t>
      </w:r>
    </w:p>
    <w:p w14:paraId="113870DE" w14:textId="77777777" w:rsidR="00214399" w:rsidRPr="00214399" w:rsidRDefault="00214399" w:rsidP="00214399">
      <w:pPr>
        <w:jc w:val="both"/>
        <w:rPr>
          <w:rFonts w:ascii="Times New Roman" w:hAnsi="Times New Roman"/>
        </w:rPr>
      </w:pPr>
    </w:p>
    <w:p w14:paraId="3D4EB89C" w14:textId="77777777" w:rsidR="00AA33CB" w:rsidRPr="00214399" w:rsidRDefault="009A3C0A" w:rsidP="00214399">
      <w:pPr>
        <w:ind w:left="1440"/>
        <w:jc w:val="both"/>
        <w:rPr>
          <w:rFonts w:ascii="Times New Roman" w:hAnsi="Times New Roman"/>
          <w:szCs w:val="24"/>
        </w:rPr>
      </w:pPr>
      <w:r>
        <w:rPr>
          <w:rFonts w:ascii="Times New Roman" w:hAnsi="Times New Roman"/>
        </w:rPr>
        <w:t>Design/Builder</w:t>
      </w:r>
      <w:r w:rsidR="00214399" w:rsidRPr="00214399">
        <w:rPr>
          <w:rFonts w:ascii="Times New Roman" w:hAnsi="Times New Roman"/>
        </w:rPr>
        <w:t xml:space="preserve"> shall coordinate installation of </w:t>
      </w:r>
      <w:r w:rsidR="00214399" w:rsidRPr="00214399">
        <w:rPr>
          <w:rFonts w:ascii="Times New Roman" w:hAnsi="Times New Roman"/>
          <w:b/>
        </w:rPr>
        <w:t>________</w:t>
      </w:r>
      <w:r w:rsidR="00214399" w:rsidRPr="00214399">
        <w:rPr>
          <w:rFonts w:ascii="Times New Roman" w:hAnsi="Times New Roman"/>
        </w:rPr>
        <w:t xml:space="preserve"> by a separate contract.</w:t>
      </w:r>
    </w:p>
    <w:p w14:paraId="100D08D9" w14:textId="77777777" w:rsidR="00AA33CB" w:rsidRPr="00214399" w:rsidRDefault="00AA33CB">
      <w:pPr>
        <w:jc w:val="both"/>
        <w:rPr>
          <w:rFonts w:ascii="Times New Roman" w:hAnsi="Times New Roman"/>
          <w:szCs w:val="24"/>
        </w:rPr>
      </w:pPr>
    </w:p>
    <w:p w14:paraId="5F192DF1" w14:textId="77777777" w:rsidR="00AA33CB" w:rsidRPr="00214399" w:rsidRDefault="00AA33CB">
      <w:pPr>
        <w:pStyle w:val="BodyTextInden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rFonts w:ascii="Times New Roman" w:hAnsi="Times New Roman"/>
          <w:szCs w:val="24"/>
        </w:rPr>
      </w:pPr>
    </w:p>
    <w:p w14:paraId="640470D5" w14:textId="77777777" w:rsidR="00AA33CB" w:rsidRPr="00214399" w:rsidRDefault="00AA33CB">
      <w:pPr>
        <w:jc w:val="both"/>
        <w:rPr>
          <w:rFonts w:ascii="Times New Roman" w:hAnsi="Times New Roman"/>
          <w:szCs w:val="24"/>
        </w:rPr>
      </w:pPr>
      <w:r w:rsidRPr="00214399">
        <w:rPr>
          <w:rFonts w:ascii="Times New Roman" w:hAnsi="Times New Roman"/>
          <w:szCs w:val="24"/>
        </w:rPr>
        <w:t>3.</w:t>
      </w:r>
      <w:r w:rsidRPr="00214399">
        <w:rPr>
          <w:rFonts w:ascii="Times New Roman" w:hAnsi="Times New Roman"/>
          <w:szCs w:val="24"/>
        </w:rPr>
        <w:tab/>
        <w:t>SCOPE OF WORK</w:t>
      </w:r>
    </w:p>
    <w:p w14:paraId="19698601" w14:textId="77777777" w:rsidR="00AA33CB" w:rsidRPr="00214399" w:rsidRDefault="00AA33CB">
      <w:pPr>
        <w:jc w:val="both"/>
        <w:rPr>
          <w:rFonts w:ascii="Times New Roman" w:hAnsi="Times New Roman"/>
          <w:szCs w:val="24"/>
        </w:rPr>
      </w:pPr>
    </w:p>
    <w:p w14:paraId="00469A0D" w14:textId="77777777" w:rsidR="00AA33CB" w:rsidRPr="00214399" w:rsidRDefault="00AA33CB" w:rsidP="00201D2D">
      <w:pPr>
        <w:pStyle w:val="BodyTextIndent"/>
        <w:numPr>
          <w:ilvl w:val="0"/>
          <w:numId w:val="9"/>
        </w:numPr>
        <w:tabs>
          <w:tab w:val="clear" w:pos="1440"/>
        </w:tabs>
        <w:jc w:val="both"/>
        <w:rPr>
          <w:rFonts w:ascii="Times New Roman" w:hAnsi="Times New Roman"/>
          <w:szCs w:val="24"/>
        </w:rPr>
      </w:pPr>
      <w:r w:rsidRPr="00214399">
        <w:rPr>
          <w:rFonts w:ascii="Times New Roman" w:hAnsi="Times New Roman"/>
          <w:szCs w:val="24"/>
        </w:rPr>
        <w:t xml:space="preserve">The </w:t>
      </w:r>
      <w:r w:rsidR="009A3C0A">
        <w:rPr>
          <w:rFonts w:ascii="Times New Roman" w:hAnsi="Times New Roman"/>
          <w:szCs w:val="24"/>
        </w:rPr>
        <w:t>Design/Builder</w:t>
      </w:r>
      <w:r w:rsidRPr="00214399">
        <w:rPr>
          <w:rFonts w:ascii="Times New Roman" w:hAnsi="Times New Roman"/>
          <w:szCs w:val="24"/>
        </w:rPr>
        <w:t xml:space="preserve"> shall furnish all labor, materials, tools, equipment necessary for, and incidental to, </w:t>
      </w:r>
      <w:r w:rsidR="00572DDC">
        <w:rPr>
          <w:rFonts w:ascii="Times New Roman" w:hAnsi="Times New Roman"/>
          <w:szCs w:val="24"/>
        </w:rPr>
        <w:t xml:space="preserve">design and </w:t>
      </w:r>
      <w:r w:rsidRPr="00214399">
        <w:rPr>
          <w:rFonts w:ascii="Times New Roman" w:hAnsi="Times New Roman"/>
          <w:szCs w:val="24"/>
        </w:rPr>
        <w:t>construction of this project as indicated on Drawings and specified herein.</w:t>
      </w:r>
    </w:p>
    <w:p w14:paraId="2F90955A" w14:textId="77777777" w:rsidR="00AA33CB" w:rsidRPr="00214399" w:rsidRDefault="00AA33CB">
      <w:pPr>
        <w:pStyle w:val="BodyTextIndent"/>
        <w:jc w:val="both"/>
        <w:rPr>
          <w:rFonts w:ascii="Times New Roman" w:hAnsi="Times New Roman"/>
          <w:szCs w:val="24"/>
        </w:rPr>
      </w:pPr>
    </w:p>
    <w:p w14:paraId="58BE731D" w14:textId="77777777" w:rsidR="00AA33CB" w:rsidRPr="00214399" w:rsidRDefault="00AA33CB" w:rsidP="00201D2D">
      <w:pPr>
        <w:pStyle w:val="BodyTextIndent"/>
        <w:numPr>
          <w:ilvl w:val="0"/>
          <w:numId w:val="9"/>
        </w:numPr>
        <w:tabs>
          <w:tab w:val="clear" w:pos="1440"/>
        </w:tabs>
        <w:jc w:val="both"/>
        <w:rPr>
          <w:rFonts w:ascii="Times New Roman" w:hAnsi="Times New Roman"/>
          <w:b/>
          <w:szCs w:val="24"/>
        </w:rPr>
      </w:pPr>
      <w:r w:rsidRPr="00214399">
        <w:rPr>
          <w:rFonts w:ascii="Times New Roman" w:hAnsi="Times New Roman"/>
          <w:szCs w:val="24"/>
        </w:rPr>
        <w:t>Work shall include everything requisite and necessary to finish work properly, notwithstanding that every item of labor or materials or accessories required to make project complete may not be specifically mentioned.</w:t>
      </w:r>
    </w:p>
    <w:p w14:paraId="1D530A76" w14:textId="77777777" w:rsidR="00AA33CB" w:rsidRPr="00214399" w:rsidRDefault="00AA33CB">
      <w:pPr>
        <w:pStyle w:val="BodyTextIndent"/>
        <w:ind w:left="0"/>
        <w:jc w:val="both"/>
        <w:rPr>
          <w:rFonts w:ascii="Times New Roman" w:hAnsi="Times New Roman"/>
          <w:szCs w:val="24"/>
        </w:rPr>
      </w:pPr>
    </w:p>
    <w:p w14:paraId="15C50C10" w14:textId="77777777" w:rsidR="00AA33CB" w:rsidRPr="00214399" w:rsidRDefault="00AA33CB" w:rsidP="00201D2D">
      <w:pPr>
        <w:pStyle w:val="BodyTextIndent"/>
        <w:numPr>
          <w:ilvl w:val="0"/>
          <w:numId w:val="9"/>
        </w:numPr>
        <w:tabs>
          <w:tab w:val="clear" w:pos="1440"/>
        </w:tabs>
        <w:jc w:val="both"/>
        <w:rPr>
          <w:rFonts w:ascii="Times New Roman" w:hAnsi="Times New Roman"/>
          <w:b/>
          <w:szCs w:val="24"/>
        </w:rPr>
      </w:pPr>
      <w:r w:rsidRPr="00214399">
        <w:rPr>
          <w:rFonts w:ascii="Times New Roman" w:hAnsi="Times New Roman"/>
          <w:szCs w:val="24"/>
        </w:rPr>
        <w:t xml:space="preserve">General Description of Work:  </w:t>
      </w:r>
      <w:r w:rsidR="00572DDC">
        <w:rPr>
          <w:rFonts w:ascii="Times New Roman" w:hAnsi="Times New Roman"/>
          <w:szCs w:val="24"/>
        </w:rPr>
        <w:t>[</w:t>
      </w:r>
      <w:r w:rsidR="00572DDC">
        <w:rPr>
          <w:rFonts w:ascii="Times New Roman" w:hAnsi="Times New Roman"/>
          <w:b/>
          <w:szCs w:val="24"/>
        </w:rPr>
        <w:t>Write brief project description as required.]</w:t>
      </w:r>
    </w:p>
    <w:p w14:paraId="436C8852" w14:textId="77777777" w:rsidR="00AA33CB" w:rsidRPr="00214399" w:rsidRDefault="00AA33CB">
      <w:pPr>
        <w:ind w:left="1440"/>
        <w:jc w:val="both"/>
        <w:rPr>
          <w:rFonts w:ascii="Times New Roman" w:hAnsi="Times New Roman"/>
          <w:szCs w:val="24"/>
        </w:rPr>
      </w:pPr>
    </w:p>
    <w:p w14:paraId="35B688B5" w14:textId="77777777" w:rsidR="00AA33CB" w:rsidRPr="00214399" w:rsidRDefault="00AA33CB" w:rsidP="00201D2D">
      <w:pPr>
        <w:pStyle w:val="Level1"/>
        <w:numPr>
          <w:ilvl w:val="0"/>
          <w:numId w:val="6"/>
        </w:numPr>
        <w:tabs>
          <w:tab w:val="clear" w:pos="720"/>
        </w:tabs>
        <w:ind w:left="2160"/>
        <w:jc w:val="both"/>
        <w:outlineLvl w:val="9"/>
        <w:rPr>
          <w:rFonts w:ascii="Times New Roman" w:hAnsi="Times New Roman"/>
          <w:szCs w:val="24"/>
        </w:rPr>
      </w:pPr>
      <w:r w:rsidRPr="00214399">
        <w:rPr>
          <w:rFonts w:ascii="Times New Roman" w:hAnsi="Times New Roman"/>
          <w:szCs w:val="24"/>
        </w:rPr>
        <w:t>Project consists of</w:t>
      </w:r>
      <w:r w:rsidR="00572DDC">
        <w:rPr>
          <w:rFonts w:ascii="Times New Roman" w:hAnsi="Times New Roman"/>
          <w:szCs w:val="24"/>
        </w:rPr>
        <w:t xml:space="preserve"> ________.</w:t>
      </w:r>
      <w:r w:rsidRPr="00214399">
        <w:rPr>
          <w:rFonts w:ascii="Times New Roman" w:hAnsi="Times New Roman"/>
          <w:szCs w:val="24"/>
        </w:rPr>
        <w:t xml:space="preserve">   </w:t>
      </w:r>
    </w:p>
    <w:p w14:paraId="36A75634" w14:textId="77777777" w:rsidR="00AA33CB" w:rsidRPr="00214399" w:rsidRDefault="00AA33CB">
      <w:pPr>
        <w:pStyle w:val="Level1"/>
        <w:numPr>
          <w:ilvl w:val="0"/>
          <w:numId w:val="0"/>
        </w:numPr>
        <w:ind w:left="1440"/>
        <w:jc w:val="both"/>
        <w:outlineLvl w:val="9"/>
        <w:rPr>
          <w:rFonts w:ascii="Times New Roman" w:hAnsi="Times New Roman"/>
          <w:szCs w:val="24"/>
        </w:rPr>
      </w:pPr>
    </w:p>
    <w:p w14:paraId="4CA2E98C" w14:textId="77777777" w:rsidR="00AA33CB" w:rsidRPr="00214399" w:rsidRDefault="00AA33CB" w:rsidP="00201D2D">
      <w:pPr>
        <w:pStyle w:val="Level1"/>
        <w:numPr>
          <w:ilvl w:val="0"/>
          <w:numId w:val="6"/>
        </w:numPr>
        <w:tabs>
          <w:tab w:val="clear" w:pos="720"/>
        </w:tabs>
        <w:ind w:left="2160"/>
        <w:jc w:val="both"/>
        <w:outlineLvl w:val="9"/>
        <w:rPr>
          <w:rFonts w:ascii="Times New Roman" w:hAnsi="Times New Roman"/>
          <w:szCs w:val="24"/>
        </w:rPr>
      </w:pPr>
      <w:r w:rsidRPr="00214399">
        <w:rPr>
          <w:rFonts w:ascii="Times New Roman" w:hAnsi="Times New Roman"/>
          <w:szCs w:val="24"/>
        </w:rPr>
        <w:t xml:space="preserve">Demolition shall consist </w:t>
      </w:r>
      <w:r w:rsidR="00572DDC">
        <w:rPr>
          <w:rFonts w:ascii="Times New Roman" w:hAnsi="Times New Roman"/>
          <w:szCs w:val="24"/>
        </w:rPr>
        <w:t>_________.</w:t>
      </w:r>
    </w:p>
    <w:p w14:paraId="20E685D7" w14:textId="77777777" w:rsidR="00AA33CB" w:rsidRPr="00214399" w:rsidRDefault="00AA33CB">
      <w:pPr>
        <w:pStyle w:val="Level1"/>
        <w:numPr>
          <w:ilvl w:val="0"/>
          <w:numId w:val="0"/>
        </w:numPr>
        <w:ind w:left="1440"/>
        <w:jc w:val="both"/>
        <w:outlineLvl w:val="9"/>
        <w:rPr>
          <w:rFonts w:ascii="Times New Roman" w:hAnsi="Times New Roman"/>
          <w:szCs w:val="24"/>
        </w:rPr>
      </w:pPr>
    </w:p>
    <w:p w14:paraId="46A944C0" w14:textId="77777777" w:rsidR="00AA33CB" w:rsidRPr="00214399" w:rsidRDefault="00AA33CB" w:rsidP="00201D2D">
      <w:pPr>
        <w:pStyle w:val="Level1"/>
        <w:numPr>
          <w:ilvl w:val="0"/>
          <w:numId w:val="6"/>
        </w:numPr>
        <w:tabs>
          <w:tab w:val="clear" w:pos="720"/>
        </w:tabs>
        <w:ind w:left="2160"/>
        <w:jc w:val="both"/>
        <w:outlineLvl w:val="9"/>
        <w:rPr>
          <w:rFonts w:ascii="Times New Roman" w:hAnsi="Times New Roman"/>
          <w:szCs w:val="24"/>
        </w:rPr>
      </w:pPr>
      <w:r w:rsidRPr="00214399">
        <w:rPr>
          <w:rFonts w:ascii="Times New Roman" w:hAnsi="Times New Roman"/>
          <w:szCs w:val="24"/>
        </w:rPr>
        <w:t>Architectural, structural, mechanical, electrical and civil work shall consist of all design and construction services necessary to successfully complete the project within the time allotted and as described in the Design Build Guidelines.</w:t>
      </w:r>
    </w:p>
    <w:p w14:paraId="66BF43B4" w14:textId="77777777" w:rsidR="00AA33CB" w:rsidRPr="00214399" w:rsidRDefault="00AA33CB">
      <w:pPr>
        <w:jc w:val="both"/>
        <w:rPr>
          <w:rFonts w:ascii="Times New Roman" w:hAnsi="Times New Roman"/>
          <w:szCs w:val="24"/>
        </w:rPr>
      </w:pPr>
    </w:p>
    <w:p w14:paraId="529534F2" w14:textId="77777777" w:rsidR="00AA33CB" w:rsidRPr="00214399" w:rsidRDefault="00AA33CB">
      <w:pPr>
        <w:jc w:val="both"/>
        <w:rPr>
          <w:rFonts w:ascii="Times New Roman" w:hAnsi="Times New Roman"/>
          <w:szCs w:val="24"/>
        </w:rPr>
      </w:pPr>
      <w:r w:rsidRPr="00214399">
        <w:rPr>
          <w:rFonts w:ascii="Times New Roman" w:hAnsi="Times New Roman"/>
          <w:szCs w:val="24"/>
        </w:rPr>
        <w:t>4.</w:t>
      </w:r>
      <w:r w:rsidRPr="00214399">
        <w:rPr>
          <w:rFonts w:ascii="Times New Roman" w:hAnsi="Times New Roman"/>
          <w:szCs w:val="24"/>
        </w:rPr>
        <w:tab/>
        <w:t>LOCATION</w:t>
      </w:r>
    </w:p>
    <w:p w14:paraId="411CF89D" w14:textId="77777777" w:rsidR="00AA33CB" w:rsidRPr="00214399" w:rsidRDefault="00AA33CB">
      <w:pPr>
        <w:jc w:val="both"/>
        <w:rPr>
          <w:rFonts w:ascii="Times New Roman" w:hAnsi="Times New Roman"/>
          <w:szCs w:val="24"/>
        </w:rPr>
      </w:pPr>
    </w:p>
    <w:p w14:paraId="0F7A6A91" w14:textId="77777777" w:rsidR="00AA33CB" w:rsidRPr="00572DDC" w:rsidRDefault="00AA33CB">
      <w:pPr>
        <w:ind w:left="720"/>
        <w:jc w:val="both"/>
        <w:rPr>
          <w:rFonts w:ascii="Times New Roman" w:hAnsi="Times New Roman"/>
          <w:b/>
          <w:szCs w:val="24"/>
        </w:rPr>
      </w:pPr>
      <w:r w:rsidRPr="00214399">
        <w:rPr>
          <w:rFonts w:ascii="Times New Roman" w:hAnsi="Times New Roman"/>
          <w:szCs w:val="24"/>
        </w:rPr>
        <w:t xml:space="preserve">Work shall be performed under this Contract on campus of the University of Missouri </w:t>
      </w:r>
      <w:r w:rsidR="00572DDC">
        <w:rPr>
          <w:rFonts w:ascii="Times New Roman" w:hAnsi="Times New Roman"/>
          <w:szCs w:val="24"/>
        </w:rPr>
        <w:t>–</w:t>
      </w:r>
      <w:r w:rsidR="00572DDC">
        <w:rPr>
          <w:rFonts w:ascii="Times New Roman" w:hAnsi="Times New Roman"/>
          <w:b/>
          <w:szCs w:val="24"/>
        </w:rPr>
        <w:t>[Campus]</w:t>
      </w:r>
      <w:r w:rsidRPr="00214399">
        <w:rPr>
          <w:rFonts w:ascii="Times New Roman" w:hAnsi="Times New Roman"/>
          <w:szCs w:val="24"/>
        </w:rPr>
        <w:t xml:space="preserve">, at </w:t>
      </w:r>
      <w:r w:rsidR="00572DDC">
        <w:rPr>
          <w:rFonts w:ascii="Times New Roman" w:hAnsi="Times New Roman"/>
          <w:b/>
          <w:szCs w:val="24"/>
        </w:rPr>
        <w:t>[Write building name and general location.]</w:t>
      </w:r>
    </w:p>
    <w:p w14:paraId="6656F3BF" w14:textId="77777777" w:rsidR="00AA33CB" w:rsidRPr="00214399" w:rsidRDefault="00AA33CB">
      <w:pPr>
        <w:ind w:left="720"/>
        <w:jc w:val="both"/>
        <w:rPr>
          <w:rFonts w:ascii="Times New Roman" w:hAnsi="Times New Roman"/>
          <w:szCs w:val="24"/>
        </w:rPr>
      </w:pPr>
    </w:p>
    <w:p w14:paraId="30D1D3A2" w14:textId="77777777" w:rsidR="00AA33CB" w:rsidRPr="00214399" w:rsidRDefault="00AA33CB" w:rsidP="00201D2D">
      <w:pPr>
        <w:numPr>
          <w:ilvl w:val="0"/>
          <w:numId w:val="25"/>
        </w:numPr>
        <w:jc w:val="both"/>
        <w:rPr>
          <w:rFonts w:ascii="Times New Roman" w:hAnsi="Times New Roman"/>
          <w:szCs w:val="24"/>
        </w:rPr>
      </w:pPr>
      <w:r w:rsidRPr="00214399">
        <w:rPr>
          <w:rFonts w:ascii="Times New Roman" w:hAnsi="Times New Roman"/>
          <w:szCs w:val="24"/>
        </w:rPr>
        <w:lastRenderedPageBreak/>
        <w:t>NUMBER OF CONSTRUCTION DOCUMENTS</w:t>
      </w:r>
    </w:p>
    <w:p w14:paraId="7CB0C13E" w14:textId="77777777" w:rsidR="00AA33CB" w:rsidRPr="00214399" w:rsidRDefault="00AA33CB">
      <w:pPr>
        <w:jc w:val="both"/>
        <w:rPr>
          <w:rFonts w:ascii="Times New Roman" w:hAnsi="Times New Roman"/>
          <w:szCs w:val="24"/>
        </w:rPr>
      </w:pPr>
    </w:p>
    <w:p w14:paraId="23F26E19" w14:textId="77777777" w:rsidR="00AA33CB" w:rsidRPr="00214399" w:rsidRDefault="00AA33CB" w:rsidP="00201D2D">
      <w:pPr>
        <w:numPr>
          <w:ilvl w:val="0"/>
          <w:numId w:val="7"/>
        </w:numPr>
        <w:tabs>
          <w:tab w:val="clear" w:pos="720"/>
        </w:tabs>
        <w:ind w:left="1440"/>
        <w:jc w:val="both"/>
        <w:rPr>
          <w:rFonts w:ascii="Times New Roman" w:hAnsi="Times New Roman"/>
          <w:szCs w:val="24"/>
        </w:rPr>
      </w:pPr>
      <w:r w:rsidRPr="00214399">
        <w:rPr>
          <w:rFonts w:ascii="Times New Roman" w:hAnsi="Times New Roman"/>
          <w:szCs w:val="24"/>
        </w:rPr>
        <w:t xml:space="preserve">The Owner's Representative will furnish the </w:t>
      </w:r>
      <w:r w:rsidR="009A3C0A">
        <w:rPr>
          <w:rFonts w:ascii="Times New Roman" w:hAnsi="Times New Roman"/>
          <w:szCs w:val="24"/>
        </w:rPr>
        <w:t>Design/Builder</w:t>
      </w:r>
      <w:r w:rsidRPr="00214399">
        <w:rPr>
          <w:rFonts w:ascii="Times New Roman" w:hAnsi="Times New Roman"/>
          <w:szCs w:val="24"/>
        </w:rPr>
        <w:t xml:space="preserve"> a copy of executed Contract.  </w:t>
      </w:r>
    </w:p>
    <w:p w14:paraId="26767140" w14:textId="77777777" w:rsidR="00AA33CB" w:rsidRPr="00214399" w:rsidRDefault="00AA33CB">
      <w:pPr>
        <w:ind w:left="720"/>
        <w:jc w:val="both"/>
        <w:rPr>
          <w:rFonts w:ascii="Times New Roman" w:hAnsi="Times New Roman"/>
          <w:szCs w:val="24"/>
        </w:rPr>
      </w:pPr>
    </w:p>
    <w:p w14:paraId="28E3789F" w14:textId="77777777" w:rsidR="00AA33CB" w:rsidRPr="00214399" w:rsidRDefault="00AA33CB">
      <w:pPr>
        <w:ind w:left="720"/>
        <w:jc w:val="both"/>
        <w:rPr>
          <w:rFonts w:ascii="Times New Roman" w:hAnsi="Times New Roman"/>
          <w:szCs w:val="24"/>
        </w:rPr>
      </w:pPr>
    </w:p>
    <w:p w14:paraId="39973378" w14:textId="77777777" w:rsidR="00AA33CB" w:rsidRPr="00214399" w:rsidRDefault="00AA33CB">
      <w:pPr>
        <w:pStyle w:val="Header"/>
        <w:tabs>
          <w:tab w:val="clear" w:pos="4320"/>
          <w:tab w:val="clear" w:pos="8640"/>
        </w:tabs>
        <w:jc w:val="both"/>
        <w:rPr>
          <w:rFonts w:ascii="Times New Roman" w:hAnsi="Times New Roman"/>
          <w:szCs w:val="24"/>
        </w:rPr>
      </w:pPr>
      <w:r w:rsidRPr="00214399">
        <w:rPr>
          <w:rFonts w:ascii="Times New Roman" w:hAnsi="Times New Roman"/>
          <w:szCs w:val="24"/>
        </w:rPr>
        <w:t>6.</w:t>
      </w:r>
      <w:r w:rsidRPr="00214399">
        <w:rPr>
          <w:rFonts w:ascii="Times New Roman" w:hAnsi="Times New Roman"/>
          <w:szCs w:val="24"/>
        </w:rPr>
        <w:tab/>
        <w:t>SUBMITTALS</w:t>
      </w:r>
    </w:p>
    <w:p w14:paraId="789E55E9" w14:textId="77777777" w:rsidR="00AA33CB" w:rsidRPr="00214399" w:rsidRDefault="00AA33CB">
      <w:pPr>
        <w:jc w:val="both"/>
        <w:rPr>
          <w:rFonts w:ascii="Times New Roman" w:hAnsi="Times New Roman"/>
          <w:szCs w:val="24"/>
        </w:rPr>
      </w:pPr>
    </w:p>
    <w:p w14:paraId="6D52CB3F" w14:textId="77777777" w:rsidR="00AA33CB" w:rsidRPr="00214399" w:rsidRDefault="00AA33CB" w:rsidP="00201D2D">
      <w:pPr>
        <w:pStyle w:val="BodyTextIndent3"/>
        <w:numPr>
          <w:ilvl w:val="0"/>
          <w:numId w:val="10"/>
        </w:numPr>
        <w:tabs>
          <w:tab w:val="clear" w:pos="720"/>
        </w:tabs>
        <w:ind w:left="1440"/>
        <w:jc w:val="both"/>
        <w:rPr>
          <w:rFonts w:ascii="Times New Roman" w:hAnsi="Times New Roman"/>
          <w:szCs w:val="24"/>
        </w:rPr>
      </w:pPr>
      <w:r w:rsidRPr="00214399">
        <w:rPr>
          <w:rFonts w:ascii="Times New Roman" w:hAnsi="Times New Roman"/>
          <w:szCs w:val="24"/>
        </w:rPr>
        <w:t xml:space="preserve">The </w:t>
      </w:r>
      <w:r w:rsidR="009A3C0A">
        <w:rPr>
          <w:rFonts w:ascii="Times New Roman" w:hAnsi="Times New Roman"/>
          <w:szCs w:val="24"/>
        </w:rPr>
        <w:t>Design/Builder</w:t>
      </w:r>
      <w:r w:rsidRPr="00214399">
        <w:rPr>
          <w:rFonts w:ascii="Times New Roman" w:hAnsi="Times New Roman"/>
          <w:szCs w:val="24"/>
        </w:rPr>
        <w:t xml:space="preserve"> shall submit for approval to the Owner and the </w:t>
      </w:r>
      <w:r w:rsidR="00387A87">
        <w:rPr>
          <w:rFonts w:ascii="Times New Roman" w:hAnsi="Times New Roman"/>
          <w:szCs w:val="24"/>
        </w:rPr>
        <w:t>O</w:t>
      </w:r>
      <w:r w:rsidRPr="00214399">
        <w:rPr>
          <w:rFonts w:ascii="Times New Roman" w:hAnsi="Times New Roman"/>
          <w:szCs w:val="24"/>
        </w:rPr>
        <w:t xml:space="preserve">wner’s Technical Consultants, equipment lists and Shop Drawings, as expediently as possible.  Failure of the </w:t>
      </w:r>
      <w:r w:rsidR="009A3C0A">
        <w:rPr>
          <w:rFonts w:ascii="Times New Roman" w:hAnsi="Times New Roman"/>
          <w:szCs w:val="24"/>
        </w:rPr>
        <w:t>Design/Builder</w:t>
      </w:r>
      <w:r w:rsidRPr="00214399">
        <w:rPr>
          <w:rFonts w:ascii="Times New Roman" w:hAnsi="Times New Roman"/>
          <w:szCs w:val="24"/>
        </w:rPr>
        <w:t xml:space="preserve"> to submit Shop Drawings in a timely manner will result in the Owner holding back </w:t>
      </w:r>
      <w:r w:rsidR="009A3C0A">
        <w:rPr>
          <w:rFonts w:ascii="Times New Roman" w:hAnsi="Times New Roman"/>
          <w:szCs w:val="24"/>
        </w:rPr>
        <w:t>Design/Builder</w:t>
      </w:r>
      <w:r w:rsidRPr="00214399">
        <w:rPr>
          <w:rFonts w:ascii="Times New Roman" w:hAnsi="Times New Roman"/>
          <w:szCs w:val="24"/>
        </w:rPr>
        <w:t xml:space="preserve"> payments.  (See General Conditions)</w:t>
      </w:r>
    </w:p>
    <w:p w14:paraId="1C4C169E" w14:textId="77777777" w:rsidR="00AA33CB" w:rsidRPr="00214399" w:rsidRDefault="00AA33CB">
      <w:pPr>
        <w:pStyle w:val="BodyTextIndent3"/>
        <w:ind w:left="1440" w:firstLine="0"/>
        <w:jc w:val="both"/>
        <w:rPr>
          <w:rFonts w:ascii="Times New Roman" w:hAnsi="Times New Roman"/>
          <w:szCs w:val="24"/>
        </w:rPr>
      </w:pPr>
    </w:p>
    <w:p w14:paraId="2E0C6013" w14:textId="77777777" w:rsidR="00AA33CB" w:rsidRPr="00214399" w:rsidRDefault="00AA33CB" w:rsidP="00201D2D">
      <w:pPr>
        <w:pStyle w:val="BodyTextIndent3"/>
        <w:numPr>
          <w:ilvl w:val="0"/>
          <w:numId w:val="10"/>
        </w:numPr>
        <w:tabs>
          <w:tab w:val="clear" w:pos="720"/>
        </w:tabs>
        <w:ind w:left="1440"/>
        <w:jc w:val="both"/>
        <w:rPr>
          <w:rFonts w:ascii="Times New Roman" w:hAnsi="Times New Roman"/>
          <w:color w:val="FF0000"/>
          <w:szCs w:val="24"/>
        </w:rPr>
      </w:pPr>
      <w:r w:rsidRPr="00214399">
        <w:rPr>
          <w:rFonts w:ascii="Times New Roman" w:hAnsi="Times New Roman"/>
          <w:szCs w:val="24"/>
        </w:rPr>
        <w:t>The material and equipment lists shall be submitted and approved before any material or equipment is purchased and shall be corrected to as-built conditions before the completion of the project.</w:t>
      </w:r>
    </w:p>
    <w:p w14:paraId="2BCE86FB" w14:textId="77777777" w:rsidR="00AA33CB" w:rsidRPr="00214399" w:rsidRDefault="00AA33CB">
      <w:pPr>
        <w:pStyle w:val="BodyTextIndent3"/>
        <w:ind w:left="1440" w:firstLine="0"/>
        <w:jc w:val="both"/>
        <w:rPr>
          <w:rFonts w:ascii="Times New Roman" w:hAnsi="Times New Roman"/>
          <w:color w:val="000000"/>
          <w:szCs w:val="24"/>
        </w:rPr>
      </w:pPr>
    </w:p>
    <w:p w14:paraId="2D1D0900" w14:textId="77777777" w:rsidR="00AA33CB" w:rsidRPr="00214399" w:rsidRDefault="00AA33CB">
      <w:pPr>
        <w:pStyle w:val="BodyTextIndent3"/>
        <w:ind w:left="1440"/>
        <w:jc w:val="both"/>
        <w:rPr>
          <w:rFonts w:ascii="Times New Roman" w:hAnsi="Times New Roman"/>
          <w:szCs w:val="24"/>
        </w:rPr>
      </w:pPr>
      <w:r w:rsidRPr="00214399">
        <w:rPr>
          <w:rFonts w:ascii="Times New Roman" w:hAnsi="Times New Roman"/>
          <w:szCs w:val="24"/>
        </w:rPr>
        <w:t>c.</w:t>
      </w:r>
      <w:r w:rsidRPr="00214399">
        <w:rPr>
          <w:rFonts w:ascii="Times New Roman" w:hAnsi="Times New Roman"/>
          <w:szCs w:val="24"/>
        </w:rPr>
        <w:tab/>
        <w:t xml:space="preserve">The </w:t>
      </w:r>
      <w:r w:rsidR="009A3C0A">
        <w:rPr>
          <w:rFonts w:ascii="Times New Roman" w:hAnsi="Times New Roman"/>
          <w:szCs w:val="24"/>
        </w:rPr>
        <w:t>Design/Builder</w:t>
      </w:r>
      <w:r w:rsidRPr="00214399">
        <w:rPr>
          <w:rFonts w:ascii="Times New Roman" w:hAnsi="Times New Roman"/>
          <w:szCs w:val="24"/>
        </w:rPr>
        <w:t xml:space="preserve"> shall summit all required Shop Drawings, material list and equipment list bearing the </w:t>
      </w:r>
      <w:r w:rsidR="009A3C0A">
        <w:rPr>
          <w:rFonts w:ascii="Times New Roman" w:hAnsi="Times New Roman"/>
          <w:szCs w:val="24"/>
        </w:rPr>
        <w:t>Design/Builder</w:t>
      </w:r>
      <w:r w:rsidRPr="00214399">
        <w:rPr>
          <w:rFonts w:ascii="Times New Roman" w:hAnsi="Times New Roman"/>
          <w:szCs w:val="24"/>
        </w:rPr>
        <w:t xml:space="preserve">’s “Approved” stamp for the Design/Builder’s A/E’s review and approval.  After Design/Builder’s A/E has approved submittals and bear the Design/Builder’s A/E’s “Approved” stamp, submit: </w:t>
      </w:r>
    </w:p>
    <w:p w14:paraId="4DEF1938" w14:textId="77777777" w:rsidR="00AA33CB" w:rsidRDefault="00AA33CB">
      <w:pPr>
        <w:pStyle w:val="BodyTextIndent3"/>
        <w:ind w:left="2340" w:firstLine="0"/>
        <w:jc w:val="both"/>
        <w:rPr>
          <w:rFonts w:ascii="Times New Roman" w:hAnsi="Times New Roman"/>
          <w:szCs w:val="24"/>
        </w:rPr>
      </w:pPr>
      <w:r w:rsidRPr="00214399">
        <w:rPr>
          <w:rFonts w:ascii="Times New Roman" w:hAnsi="Times New Roman"/>
          <w:szCs w:val="24"/>
        </w:rPr>
        <w:t>three (3) copies to the Owner’s Representative, and one (1) copy to Owner’s Technical Consultant</w:t>
      </w:r>
    </w:p>
    <w:p w14:paraId="68A75979" w14:textId="77777777" w:rsidR="00387A87" w:rsidRPr="00214399" w:rsidRDefault="00387A87">
      <w:pPr>
        <w:pStyle w:val="BodyTextIndent3"/>
        <w:ind w:left="2340" w:firstLine="0"/>
        <w:jc w:val="both"/>
        <w:rPr>
          <w:rFonts w:ascii="Times New Roman" w:hAnsi="Times New Roman"/>
          <w:color w:val="FF0000"/>
          <w:szCs w:val="24"/>
        </w:rPr>
      </w:pPr>
    </w:p>
    <w:p w14:paraId="772078E1" w14:textId="77777777" w:rsidR="00AA33CB" w:rsidRPr="00214399" w:rsidRDefault="00AA33CB">
      <w:pPr>
        <w:pStyle w:val="BodyTextIndent3"/>
        <w:ind w:left="1440" w:firstLine="0"/>
        <w:jc w:val="both"/>
        <w:rPr>
          <w:rFonts w:ascii="Times New Roman" w:hAnsi="Times New Roman"/>
          <w:szCs w:val="24"/>
        </w:rPr>
      </w:pPr>
      <w:r w:rsidRPr="00214399">
        <w:rPr>
          <w:rFonts w:ascii="Times New Roman" w:hAnsi="Times New Roman"/>
          <w:szCs w:val="24"/>
        </w:rPr>
        <w:t>After Owner’s review, Owner will return written c</w:t>
      </w:r>
      <w:r w:rsidR="00387A87">
        <w:rPr>
          <w:rFonts w:ascii="Times New Roman" w:hAnsi="Times New Roman"/>
          <w:szCs w:val="24"/>
        </w:rPr>
        <w:t xml:space="preserve">omments to the Design/Builder </w:t>
      </w:r>
      <w:r w:rsidRPr="00214399">
        <w:rPr>
          <w:rFonts w:ascii="Times New Roman" w:hAnsi="Times New Roman"/>
          <w:szCs w:val="24"/>
        </w:rPr>
        <w:t>for appropriate action.</w:t>
      </w:r>
    </w:p>
    <w:p w14:paraId="33CA4E98" w14:textId="77777777" w:rsidR="00AA33CB" w:rsidRPr="00214399" w:rsidRDefault="00AA33CB">
      <w:pPr>
        <w:pStyle w:val="BodyTextIndent3"/>
        <w:ind w:left="2160"/>
        <w:jc w:val="both"/>
        <w:rPr>
          <w:rFonts w:ascii="Times New Roman" w:hAnsi="Times New Roman"/>
          <w:color w:val="000000"/>
          <w:szCs w:val="24"/>
        </w:rPr>
      </w:pPr>
    </w:p>
    <w:p w14:paraId="7335E49F" w14:textId="77777777" w:rsidR="00AA33CB" w:rsidRPr="00214399" w:rsidRDefault="00AA33CB" w:rsidP="00201D2D">
      <w:pPr>
        <w:pStyle w:val="BodyTextIndent3"/>
        <w:numPr>
          <w:ilvl w:val="0"/>
          <w:numId w:val="12"/>
        </w:numPr>
        <w:tabs>
          <w:tab w:val="clear" w:pos="360"/>
        </w:tabs>
        <w:ind w:left="2160" w:hanging="720"/>
        <w:jc w:val="both"/>
        <w:rPr>
          <w:rFonts w:ascii="Times New Roman" w:hAnsi="Times New Roman"/>
          <w:color w:val="000000"/>
          <w:szCs w:val="24"/>
        </w:rPr>
      </w:pPr>
      <w:r w:rsidRPr="00214399">
        <w:rPr>
          <w:rFonts w:ascii="Times New Roman" w:hAnsi="Times New Roman"/>
          <w:color w:val="000000"/>
          <w:szCs w:val="24"/>
        </w:rPr>
        <w:t xml:space="preserve">The </w:t>
      </w:r>
      <w:r w:rsidR="009A3C0A">
        <w:rPr>
          <w:rFonts w:ascii="Times New Roman" w:hAnsi="Times New Roman"/>
          <w:color w:val="000000"/>
          <w:szCs w:val="24"/>
        </w:rPr>
        <w:t>Design/Builder</w:t>
      </w:r>
      <w:r w:rsidRPr="00214399">
        <w:rPr>
          <w:rFonts w:ascii="Times New Roman" w:hAnsi="Times New Roman"/>
          <w:color w:val="000000"/>
          <w:szCs w:val="24"/>
        </w:rPr>
        <w:t xml:space="preserve"> shall identify each submittal item with the following:</w:t>
      </w:r>
    </w:p>
    <w:p w14:paraId="7590ABEF" w14:textId="77777777" w:rsidR="00AA33CB" w:rsidRPr="00214399" w:rsidRDefault="00AA33CB" w:rsidP="00201D2D">
      <w:pPr>
        <w:pStyle w:val="Level4"/>
        <w:numPr>
          <w:ilvl w:val="0"/>
          <w:numId w:val="11"/>
        </w:numPr>
        <w:tabs>
          <w:tab w:val="clear" w:pos="360"/>
        </w:tabs>
        <w:ind w:left="2880" w:hanging="720"/>
        <w:jc w:val="both"/>
        <w:outlineLvl w:val="9"/>
        <w:rPr>
          <w:rFonts w:ascii="Times New Roman" w:hAnsi="Times New Roman"/>
          <w:szCs w:val="24"/>
        </w:rPr>
      </w:pPr>
      <w:r w:rsidRPr="00214399">
        <w:rPr>
          <w:rFonts w:ascii="Times New Roman" w:hAnsi="Times New Roman"/>
          <w:szCs w:val="24"/>
        </w:rPr>
        <w:t>Project Title and Location</w:t>
      </w:r>
    </w:p>
    <w:p w14:paraId="4A20D98C" w14:textId="77777777" w:rsidR="00AA33CB" w:rsidRPr="00214399" w:rsidRDefault="00AA33CB" w:rsidP="00201D2D">
      <w:pPr>
        <w:numPr>
          <w:ilvl w:val="0"/>
          <w:numId w:val="11"/>
        </w:numPr>
        <w:tabs>
          <w:tab w:val="clear" w:pos="360"/>
        </w:tabs>
        <w:ind w:left="2880" w:hanging="720"/>
        <w:jc w:val="both"/>
        <w:rPr>
          <w:rFonts w:ascii="Times New Roman" w:hAnsi="Times New Roman"/>
          <w:szCs w:val="24"/>
        </w:rPr>
      </w:pPr>
      <w:r w:rsidRPr="00214399">
        <w:rPr>
          <w:rFonts w:ascii="Times New Roman" w:hAnsi="Times New Roman"/>
          <w:szCs w:val="24"/>
        </w:rPr>
        <w:t>Project Number</w:t>
      </w:r>
    </w:p>
    <w:p w14:paraId="6946B516" w14:textId="77777777" w:rsidR="00AA33CB" w:rsidRPr="00214399" w:rsidRDefault="00AA33CB" w:rsidP="00201D2D">
      <w:pPr>
        <w:numPr>
          <w:ilvl w:val="0"/>
          <w:numId w:val="11"/>
        </w:numPr>
        <w:tabs>
          <w:tab w:val="clear" w:pos="360"/>
        </w:tabs>
        <w:ind w:left="2880" w:hanging="720"/>
        <w:jc w:val="both"/>
        <w:rPr>
          <w:rFonts w:ascii="Times New Roman" w:hAnsi="Times New Roman"/>
          <w:szCs w:val="24"/>
        </w:rPr>
      </w:pPr>
      <w:r w:rsidRPr="00214399">
        <w:rPr>
          <w:rFonts w:ascii="Times New Roman" w:hAnsi="Times New Roman"/>
          <w:szCs w:val="24"/>
        </w:rPr>
        <w:t>Supplier’s Name</w:t>
      </w:r>
    </w:p>
    <w:p w14:paraId="589DF60A" w14:textId="77777777" w:rsidR="00AA33CB" w:rsidRPr="00214399" w:rsidRDefault="00AA33CB" w:rsidP="00201D2D">
      <w:pPr>
        <w:numPr>
          <w:ilvl w:val="0"/>
          <w:numId w:val="11"/>
        </w:numPr>
        <w:tabs>
          <w:tab w:val="clear" w:pos="360"/>
        </w:tabs>
        <w:ind w:left="2880" w:hanging="720"/>
        <w:jc w:val="both"/>
        <w:rPr>
          <w:rFonts w:ascii="Times New Roman" w:hAnsi="Times New Roman"/>
          <w:szCs w:val="24"/>
        </w:rPr>
      </w:pPr>
      <w:r w:rsidRPr="00214399">
        <w:rPr>
          <w:rFonts w:ascii="Times New Roman" w:hAnsi="Times New Roman"/>
          <w:szCs w:val="24"/>
        </w:rPr>
        <w:t>Manufacturer’s Name</w:t>
      </w:r>
    </w:p>
    <w:p w14:paraId="3EF4D0CC" w14:textId="77777777" w:rsidR="00AA33CB" w:rsidRPr="00214399" w:rsidRDefault="00AA33CB" w:rsidP="00201D2D">
      <w:pPr>
        <w:numPr>
          <w:ilvl w:val="0"/>
          <w:numId w:val="11"/>
        </w:numPr>
        <w:tabs>
          <w:tab w:val="clear" w:pos="360"/>
        </w:tabs>
        <w:ind w:left="2880" w:hanging="720"/>
        <w:jc w:val="both"/>
        <w:rPr>
          <w:rFonts w:ascii="Times New Roman" w:hAnsi="Times New Roman"/>
          <w:color w:val="000000"/>
          <w:szCs w:val="24"/>
        </w:rPr>
      </w:pPr>
      <w:r w:rsidRPr="00214399">
        <w:rPr>
          <w:rFonts w:ascii="Times New Roman" w:hAnsi="Times New Roman"/>
          <w:szCs w:val="24"/>
        </w:rPr>
        <w:t xml:space="preserve">Contract Specification Section and Article </w:t>
      </w:r>
      <w:r w:rsidRPr="00214399">
        <w:rPr>
          <w:rFonts w:ascii="Times New Roman" w:hAnsi="Times New Roman"/>
          <w:color w:val="000000"/>
          <w:szCs w:val="24"/>
        </w:rPr>
        <w:t>Number</w:t>
      </w:r>
    </w:p>
    <w:p w14:paraId="50FB02EB" w14:textId="77777777" w:rsidR="00AA33CB" w:rsidRPr="00214399" w:rsidRDefault="00AA33CB" w:rsidP="00201D2D">
      <w:pPr>
        <w:numPr>
          <w:ilvl w:val="0"/>
          <w:numId w:val="11"/>
        </w:numPr>
        <w:tabs>
          <w:tab w:val="clear" w:pos="360"/>
        </w:tabs>
        <w:ind w:left="2880" w:hanging="720"/>
        <w:jc w:val="both"/>
        <w:rPr>
          <w:rFonts w:ascii="Times New Roman" w:hAnsi="Times New Roman"/>
          <w:color w:val="000000"/>
          <w:szCs w:val="24"/>
        </w:rPr>
      </w:pPr>
      <w:r w:rsidRPr="00214399">
        <w:rPr>
          <w:rFonts w:ascii="Times New Roman" w:hAnsi="Times New Roman"/>
          <w:color w:val="000000"/>
          <w:szCs w:val="24"/>
        </w:rPr>
        <w:t>Contract Drawing Number</w:t>
      </w:r>
    </w:p>
    <w:p w14:paraId="48ABBEEC" w14:textId="77777777" w:rsidR="00AA33CB" w:rsidRPr="00214399" w:rsidRDefault="00AA33CB">
      <w:pPr>
        <w:ind w:left="2880" w:hanging="720"/>
        <w:jc w:val="both"/>
        <w:rPr>
          <w:rFonts w:ascii="Times New Roman" w:hAnsi="Times New Roman"/>
          <w:color w:val="000000"/>
          <w:szCs w:val="24"/>
        </w:rPr>
      </w:pPr>
    </w:p>
    <w:p w14:paraId="7FC83D7F" w14:textId="77777777" w:rsidR="00AA33CB" w:rsidRPr="00214399" w:rsidRDefault="00AA33CB">
      <w:pPr>
        <w:pStyle w:val="BodyText3"/>
        <w:tabs>
          <w:tab w:val="clear" w:pos="1440"/>
        </w:tabs>
        <w:ind w:left="1440" w:hanging="720"/>
        <w:jc w:val="both"/>
        <w:rPr>
          <w:rFonts w:ascii="Times New Roman" w:hAnsi="Times New Roman"/>
          <w:szCs w:val="24"/>
        </w:rPr>
      </w:pPr>
      <w:r w:rsidRPr="00214399">
        <w:rPr>
          <w:rFonts w:ascii="Times New Roman" w:hAnsi="Times New Roman"/>
          <w:szCs w:val="24"/>
        </w:rPr>
        <w:t>d.</w:t>
      </w:r>
      <w:r w:rsidRPr="00214399">
        <w:rPr>
          <w:rFonts w:ascii="Times New Roman" w:hAnsi="Times New Roman"/>
          <w:szCs w:val="24"/>
        </w:rPr>
        <w:tab/>
        <w:t xml:space="preserve">The </w:t>
      </w:r>
      <w:r w:rsidR="009A3C0A">
        <w:rPr>
          <w:rFonts w:ascii="Times New Roman" w:hAnsi="Times New Roman"/>
          <w:szCs w:val="24"/>
        </w:rPr>
        <w:t>Design/Builder</w:t>
      </w:r>
      <w:r w:rsidRPr="00214399">
        <w:rPr>
          <w:rFonts w:ascii="Times New Roman" w:hAnsi="Times New Roman"/>
          <w:szCs w:val="24"/>
        </w:rPr>
        <w:t xml:space="preserve"> shall submit to the Owner’s Technical Consultant,  four (4) bound copies of all required Operating Instructions and Service Manuals for the Owner’s Technical Consultant’s  and the Owner’s sole use prior to completing 50% of the adjusted contract.  Payments beyond 50% of the contract amount may be withheld until all Operating Instructions and Service Manuals are received.     </w:t>
      </w:r>
    </w:p>
    <w:p w14:paraId="3FEC2234" w14:textId="77777777" w:rsidR="00AA33CB" w:rsidRPr="00214399" w:rsidRDefault="00AA33CB">
      <w:pPr>
        <w:jc w:val="both"/>
        <w:rPr>
          <w:rFonts w:ascii="Times New Roman" w:hAnsi="Times New Roman"/>
          <w:color w:val="000000"/>
          <w:szCs w:val="24"/>
        </w:rPr>
      </w:pPr>
    </w:p>
    <w:p w14:paraId="60E90279" w14:textId="77777777" w:rsidR="00AA33CB" w:rsidRPr="00214399" w:rsidRDefault="00AA33CB">
      <w:pPr>
        <w:ind w:left="1440" w:hanging="720"/>
        <w:jc w:val="both"/>
        <w:rPr>
          <w:rFonts w:ascii="Times New Roman" w:hAnsi="Times New Roman"/>
          <w:color w:val="000000"/>
          <w:szCs w:val="24"/>
        </w:rPr>
      </w:pPr>
    </w:p>
    <w:p w14:paraId="6610D723" w14:textId="77777777" w:rsidR="00AA33CB" w:rsidRPr="00214399" w:rsidRDefault="00AA33CB">
      <w:pPr>
        <w:jc w:val="both"/>
        <w:rPr>
          <w:rFonts w:ascii="Times New Roman" w:hAnsi="Times New Roman"/>
          <w:color w:val="000000"/>
          <w:szCs w:val="24"/>
        </w:rPr>
      </w:pPr>
      <w:r w:rsidRPr="00214399">
        <w:rPr>
          <w:rFonts w:ascii="Times New Roman" w:hAnsi="Times New Roman"/>
          <w:color w:val="000000"/>
          <w:szCs w:val="24"/>
        </w:rPr>
        <w:t>7.</w:t>
      </w:r>
      <w:r w:rsidRPr="00214399">
        <w:rPr>
          <w:rFonts w:ascii="Times New Roman" w:hAnsi="Times New Roman"/>
          <w:color w:val="000000"/>
          <w:szCs w:val="24"/>
        </w:rPr>
        <w:tab/>
        <w:t>NOTIFICATION</w:t>
      </w:r>
    </w:p>
    <w:p w14:paraId="2F1A4B3C" w14:textId="77777777" w:rsidR="00AA33CB" w:rsidRPr="00214399" w:rsidRDefault="00AA33CB">
      <w:pPr>
        <w:jc w:val="both"/>
        <w:rPr>
          <w:rFonts w:ascii="Times New Roman" w:hAnsi="Times New Roman"/>
          <w:color w:val="000000"/>
          <w:szCs w:val="24"/>
        </w:rPr>
      </w:pPr>
    </w:p>
    <w:p w14:paraId="1EC4F765" w14:textId="77777777" w:rsidR="00AA33CB" w:rsidRPr="00214399" w:rsidRDefault="00AA33CB">
      <w:pPr>
        <w:widowControl/>
        <w:autoSpaceDE w:val="0"/>
        <w:autoSpaceDN w:val="0"/>
        <w:adjustRightInd w:val="0"/>
        <w:ind w:left="720"/>
        <w:rPr>
          <w:rFonts w:ascii="Times New Roman" w:hAnsi="Times New Roman"/>
          <w:snapToGrid/>
          <w:color w:val="000000"/>
          <w:szCs w:val="24"/>
        </w:rPr>
      </w:pPr>
      <w:r w:rsidRPr="00214399">
        <w:rPr>
          <w:rFonts w:ascii="Times New Roman" w:hAnsi="Times New Roman"/>
          <w:snapToGrid/>
          <w:color w:val="000000"/>
          <w:szCs w:val="24"/>
        </w:rPr>
        <w:t xml:space="preserve">Prior to beginning Demolition Work or service outages, the </w:t>
      </w:r>
      <w:r w:rsidR="009A3C0A">
        <w:rPr>
          <w:rFonts w:ascii="Times New Roman" w:hAnsi="Times New Roman"/>
          <w:snapToGrid/>
          <w:color w:val="000000"/>
          <w:szCs w:val="24"/>
        </w:rPr>
        <w:t>Design/Builder</w:t>
      </w:r>
      <w:r w:rsidRPr="00214399">
        <w:rPr>
          <w:rFonts w:ascii="Times New Roman" w:hAnsi="Times New Roman"/>
          <w:snapToGrid/>
          <w:color w:val="000000"/>
          <w:szCs w:val="24"/>
        </w:rPr>
        <w:t xml:space="preserve"> shall provide, at minimum, seventy-two (72) hours advance notice to Owner’s Representative for purpose of verifying utility locations including, but not limited to, gas, telecommunications, electric, water,  sewer.  </w:t>
      </w:r>
      <w:r w:rsidR="009A3C0A">
        <w:rPr>
          <w:rFonts w:ascii="Times New Roman" w:hAnsi="Times New Roman"/>
          <w:snapToGrid/>
          <w:color w:val="000000"/>
          <w:szCs w:val="24"/>
        </w:rPr>
        <w:t>Design/Builder</w:t>
      </w:r>
      <w:r w:rsidRPr="00214399">
        <w:rPr>
          <w:rFonts w:ascii="Times New Roman" w:hAnsi="Times New Roman"/>
          <w:snapToGrid/>
          <w:color w:val="000000"/>
          <w:szCs w:val="24"/>
        </w:rPr>
        <w:t xml:space="preserve"> shall minimize the number of outages and related work shall be continuous until the utility is restored.</w:t>
      </w:r>
    </w:p>
    <w:p w14:paraId="055392D2" w14:textId="77777777" w:rsidR="00AA33CB" w:rsidRPr="00214399" w:rsidRDefault="00AA33CB">
      <w:pPr>
        <w:widowControl/>
        <w:autoSpaceDE w:val="0"/>
        <w:autoSpaceDN w:val="0"/>
        <w:adjustRightInd w:val="0"/>
        <w:ind w:left="720"/>
        <w:rPr>
          <w:rFonts w:ascii="Times New Roman" w:hAnsi="Times New Roman"/>
          <w:snapToGrid/>
          <w:color w:val="000000"/>
          <w:szCs w:val="24"/>
        </w:rPr>
      </w:pPr>
    </w:p>
    <w:p w14:paraId="72342D72" w14:textId="77777777" w:rsidR="00AA33CB" w:rsidRPr="00214399" w:rsidRDefault="00AA33CB">
      <w:pPr>
        <w:jc w:val="both"/>
        <w:rPr>
          <w:rFonts w:ascii="Times New Roman" w:hAnsi="Times New Roman"/>
          <w:color w:val="000000"/>
          <w:szCs w:val="24"/>
        </w:rPr>
      </w:pPr>
    </w:p>
    <w:p w14:paraId="56C0603B" w14:textId="77777777" w:rsidR="00AA33CB" w:rsidRPr="00214399" w:rsidRDefault="00AA33CB">
      <w:pPr>
        <w:jc w:val="both"/>
        <w:rPr>
          <w:rFonts w:ascii="Times New Roman" w:hAnsi="Times New Roman"/>
          <w:color w:val="000000"/>
          <w:szCs w:val="24"/>
        </w:rPr>
      </w:pPr>
      <w:r w:rsidRPr="00214399">
        <w:rPr>
          <w:rFonts w:ascii="Times New Roman" w:hAnsi="Times New Roman"/>
          <w:color w:val="000000"/>
          <w:szCs w:val="24"/>
        </w:rPr>
        <w:t>8.</w:t>
      </w:r>
      <w:r w:rsidRPr="00214399">
        <w:rPr>
          <w:rFonts w:ascii="Times New Roman" w:hAnsi="Times New Roman"/>
          <w:color w:val="000000"/>
          <w:szCs w:val="24"/>
        </w:rPr>
        <w:tab/>
        <w:t>USE OF PREMISES</w:t>
      </w:r>
    </w:p>
    <w:p w14:paraId="2D388DFA" w14:textId="77777777" w:rsidR="00AA33CB" w:rsidRDefault="00C03829">
      <w:pPr>
        <w:jc w:val="both"/>
        <w:rPr>
          <w:rFonts w:ascii="Times New Roman" w:hAnsi="Times New Roman"/>
          <w:b/>
          <w:color w:val="000000"/>
          <w:szCs w:val="24"/>
        </w:rPr>
      </w:pPr>
      <w:r>
        <w:rPr>
          <w:rFonts w:ascii="Times New Roman" w:hAnsi="Times New Roman"/>
          <w:b/>
          <w:color w:val="000000"/>
          <w:szCs w:val="24"/>
        </w:rPr>
        <w:t xml:space="preserve">  [Describe any special access requirements below.]</w:t>
      </w:r>
    </w:p>
    <w:p w14:paraId="6DAB81CA" w14:textId="77777777" w:rsidR="00C03829" w:rsidRPr="00C03829" w:rsidRDefault="00C03829">
      <w:pPr>
        <w:jc w:val="both"/>
        <w:rPr>
          <w:rFonts w:ascii="Times New Roman" w:hAnsi="Times New Roman"/>
          <w:b/>
          <w:color w:val="000000"/>
          <w:szCs w:val="24"/>
        </w:rPr>
      </w:pPr>
    </w:p>
    <w:p w14:paraId="679F17A5" w14:textId="77777777" w:rsidR="00387A87" w:rsidRDefault="00AA33CB" w:rsidP="00201D2D">
      <w:pPr>
        <w:numPr>
          <w:ilvl w:val="0"/>
          <w:numId w:val="27"/>
        </w:numPr>
        <w:jc w:val="both"/>
        <w:rPr>
          <w:rFonts w:ascii="Times New Roman" w:hAnsi="Times New Roman"/>
          <w:color w:val="000000"/>
        </w:rPr>
      </w:pPr>
      <w:r w:rsidRPr="00214399">
        <w:rPr>
          <w:rFonts w:ascii="Times New Roman" w:hAnsi="Times New Roman"/>
          <w:color w:val="000000"/>
          <w:szCs w:val="24"/>
        </w:rPr>
        <w:t xml:space="preserve">Access:  Access to construction site shall be </w:t>
      </w:r>
      <w:r w:rsidR="00387A87" w:rsidRPr="00387A87">
        <w:rPr>
          <w:rFonts w:ascii="Times New Roman" w:hAnsi="Times New Roman"/>
          <w:color w:val="000000"/>
        </w:rPr>
        <w:t>as indicated on Drawings and as</w:t>
      </w:r>
    </w:p>
    <w:p w14:paraId="5D5AF91E" w14:textId="77777777" w:rsidR="00AA33CB" w:rsidRPr="00214399" w:rsidRDefault="00387A87" w:rsidP="00387A87">
      <w:pPr>
        <w:ind w:left="1440"/>
        <w:jc w:val="both"/>
        <w:rPr>
          <w:rFonts w:ascii="Times New Roman" w:hAnsi="Times New Roman"/>
          <w:color w:val="000000"/>
          <w:szCs w:val="24"/>
        </w:rPr>
      </w:pPr>
      <w:r w:rsidRPr="00387A87">
        <w:rPr>
          <w:rFonts w:ascii="Times New Roman" w:hAnsi="Times New Roman"/>
          <w:color w:val="000000"/>
        </w:rPr>
        <w:t>directed by the Owner's Representative.</w:t>
      </w:r>
    </w:p>
    <w:p w14:paraId="0613EE7C" w14:textId="77777777" w:rsidR="00AA33CB" w:rsidRDefault="00AA33CB">
      <w:pPr>
        <w:ind w:left="720"/>
        <w:jc w:val="both"/>
        <w:rPr>
          <w:rFonts w:ascii="Times New Roman" w:hAnsi="Times New Roman"/>
          <w:color w:val="000000"/>
          <w:szCs w:val="24"/>
        </w:rPr>
      </w:pPr>
    </w:p>
    <w:p w14:paraId="45B0C4D1" w14:textId="77777777" w:rsidR="00C03829" w:rsidRDefault="00C03829" w:rsidP="00C03829">
      <w:pPr>
        <w:ind w:left="90"/>
        <w:jc w:val="both"/>
        <w:rPr>
          <w:rFonts w:ascii="Times New Roman" w:hAnsi="Times New Roman"/>
          <w:b/>
          <w:color w:val="000000"/>
        </w:rPr>
      </w:pPr>
      <w:r w:rsidRPr="00C03829">
        <w:rPr>
          <w:rFonts w:ascii="Times New Roman" w:hAnsi="Times New Roman"/>
          <w:b/>
          <w:color w:val="000000"/>
        </w:rPr>
        <w:t>[Use the parking requirements below as directed by the Project Manager. Number of parking permits is project specific.]</w:t>
      </w:r>
    </w:p>
    <w:p w14:paraId="297B617D" w14:textId="77777777" w:rsidR="00C03829" w:rsidRPr="00C03829" w:rsidRDefault="00C03829" w:rsidP="00C03829">
      <w:pPr>
        <w:ind w:left="90"/>
        <w:jc w:val="both"/>
        <w:rPr>
          <w:rFonts w:ascii="Times New Roman" w:hAnsi="Times New Roman"/>
          <w:color w:val="000000"/>
          <w:szCs w:val="24"/>
        </w:rPr>
      </w:pPr>
    </w:p>
    <w:p w14:paraId="7D57D0E6" w14:textId="77777777" w:rsidR="00AE2EE9" w:rsidRPr="00AE2EE9" w:rsidRDefault="00AE2EE9" w:rsidP="00201D2D">
      <w:pPr>
        <w:numPr>
          <w:ilvl w:val="0"/>
          <w:numId w:val="13"/>
        </w:numPr>
        <w:tabs>
          <w:tab w:val="clear" w:pos="720"/>
          <w:tab w:val="num" w:pos="1440"/>
        </w:tabs>
        <w:ind w:left="1440"/>
        <w:jc w:val="both"/>
        <w:rPr>
          <w:rFonts w:ascii="Times New Roman" w:hAnsi="Times New Roman"/>
          <w:color w:val="000000"/>
        </w:rPr>
      </w:pPr>
      <w:r w:rsidRPr="00AE2EE9">
        <w:rPr>
          <w:rFonts w:ascii="Times New Roman" w:hAnsi="Times New Roman"/>
        </w:rPr>
        <w:t xml:space="preserve">Parking: </w:t>
      </w:r>
      <w:r w:rsidR="009A3C0A">
        <w:rPr>
          <w:rFonts w:ascii="Times New Roman" w:hAnsi="Times New Roman"/>
        </w:rPr>
        <w:t>Design/Builder</w:t>
      </w:r>
      <w:r w:rsidRPr="00AE2EE9">
        <w:rPr>
          <w:rFonts w:ascii="Times New Roman" w:hAnsi="Times New Roman"/>
        </w:rPr>
        <w:t xml:space="preserve"> shall be issued parking permits for </w:t>
      </w:r>
      <w:r w:rsidRPr="00AE2EE9">
        <w:rPr>
          <w:rFonts w:ascii="Times New Roman" w:hAnsi="Times New Roman"/>
          <w:b/>
        </w:rPr>
        <w:t xml:space="preserve">___(___) </w:t>
      </w:r>
      <w:r w:rsidRPr="00AE2EE9">
        <w:rPr>
          <w:rFonts w:ascii="Times New Roman" w:hAnsi="Times New Roman"/>
        </w:rPr>
        <w:t xml:space="preserve">service vehicles to park in location directed by the Owner’s Representative.  </w:t>
      </w:r>
      <w:r w:rsidRPr="00AE2EE9">
        <w:rPr>
          <w:rFonts w:ascii="Times New Roman" w:hAnsi="Times New Roman"/>
          <w:color w:val="000000"/>
        </w:rPr>
        <w:t>Employee parking shall be on public streets or where directed by the Owner’s Representative</w:t>
      </w:r>
    </w:p>
    <w:p w14:paraId="2CF5F540" w14:textId="77777777" w:rsidR="00AE2EE9" w:rsidRPr="00AE2EE9" w:rsidRDefault="00AE2EE9" w:rsidP="00AE2EE9">
      <w:pPr>
        <w:jc w:val="both"/>
        <w:rPr>
          <w:rFonts w:ascii="Times New Roman" w:hAnsi="Times New Roman"/>
          <w:color w:val="000000"/>
        </w:rPr>
      </w:pPr>
    </w:p>
    <w:p w14:paraId="72CE6F17" w14:textId="77777777" w:rsidR="00AE2EE9" w:rsidRPr="00AE2EE9" w:rsidRDefault="00AE2EE9" w:rsidP="00201D2D">
      <w:pPr>
        <w:numPr>
          <w:ilvl w:val="0"/>
          <w:numId w:val="27"/>
        </w:numPr>
        <w:jc w:val="both"/>
        <w:rPr>
          <w:rFonts w:ascii="Times New Roman" w:hAnsi="Times New Roman"/>
          <w:color w:val="000000"/>
        </w:rPr>
      </w:pPr>
      <w:r w:rsidRPr="00AE2EE9">
        <w:rPr>
          <w:rFonts w:ascii="Times New Roman" w:hAnsi="Times New Roman"/>
          <w:color w:val="000000"/>
        </w:rPr>
        <w:t>Parking:</w:t>
      </w:r>
    </w:p>
    <w:p w14:paraId="7488B333" w14:textId="77777777" w:rsidR="00AE2EE9" w:rsidRPr="00AE2EE9" w:rsidRDefault="00AE2EE9" w:rsidP="00AE2EE9">
      <w:pPr>
        <w:jc w:val="both"/>
        <w:rPr>
          <w:rFonts w:ascii="Times New Roman" w:hAnsi="Times New Roman"/>
          <w:color w:val="000000"/>
        </w:rPr>
      </w:pPr>
    </w:p>
    <w:p w14:paraId="3B4F9075" w14:textId="77777777" w:rsidR="00AE2EE9" w:rsidRPr="00AE2EE9" w:rsidRDefault="00AE2EE9" w:rsidP="00201D2D">
      <w:pPr>
        <w:numPr>
          <w:ilvl w:val="0"/>
          <w:numId w:val="14"/>
        </w:numPr>
        <w:tabs>
          <w:tab w:val="clear" w:pos="1080"/>
        </w:tabs>
        <w:ind w:left="2160" w:hanging="720"/>
        <w:jc w:val="both"/>
        <w:rPr>
          <w:rFonts w:ascii="Times New Roman" w:hAnsi="Times New Roman"/>
          <w:color w:val="000000"/>
        </w:rPr>
      </w:pPr>
      <w:r w:rsidRPr="00AE2EE9">
        <w:rPr>
          <w:rFonts w:ascii="Times New Roman" w:hAnsi="Times New Roman"/>
          <w:color w:val="000000"/>
        </w:rPr>
        <w:t xml:space="preserve">The Owner will issue </w:t>
      </w:r>
      <w:r w:rsidR="009A3C0A">
        <w:rPr>
          <w:rFonts w:ascii="Times New Roman" w:hAnsi="Times New Roman"/>
          <w:color w:val="000000"/>
        </w:rPr>
        <w:t>Design/Builder</w:t>
      </w:r>
      <w:r w:rsidRPr="00AE2EE9">
        <w:rPr>
          <w:rFonts w:ascii="Times New Roman" w:hAnsi="Times New Roman"/>
          <w:color w:val="000000"/>
        </w:rPr>
        <w:t xml:space="preserve"> ____ (__) service vehicle parking permits for use in University Parking lot _____(__).  The permits will be issued at no cost to the </w:t>
      </w:r>
      <w:r w:rsidR="009A3C0A">
        <w:rPr>
          <w:rFonts w:ascii="Times New Roman" w:hAnsi="Times New Roman"/>
          <w:color w:val="000000"/>
        </w:rPr>
        <w:t>Design/Builder</w:t>
      </w:r>
      <w:r w:rsidRPr="00AE2EE9">
        <w:rPr>
          <w:rFonts w:ascii="Times New Roman" w:hAnsi="Times New Roman"/>
          <w:color w:val="000000"/>
        </w:rPr>
        <w:t xml:space="preserve"> up to the contract completion date.  After the contract completion date, the permits will be re-issued on an as available basis at the </w:t>
      </w:r>
      <w:r w:rsidR="009A3C0A">
        <w:rPr>
          <w:rFonts w:ascii="Times New Roman" w:hAnsi="Times New Roman"/>
          <w:color w:val="000000"/>
        </w:rPr>
        <w:t>Design/Builder</w:t>
      </w:r>
      <w:r w:rsidRPr="00AE2EE9">
        <w:rPr>
          <w:rFonts w:ascii="Times New Roman" w:hAnsi="Times New Roman"/>
          <w:color w:val="000000"/>
        </w:rPr>
        <w:t xml:space="preserve">s expense.  These permits are to be used for </w:t>
      </w:r>
      <w:r w:rsidR="009A3C0A">
        <w:rPr>
          <w:rFonts w:ascii="Times New Roman" w:hAnsi="Times New Roman"/>
          <w:color w:val="000000"/>
        </w:rPr>
        <w:t>Design/Builder</w:t>
      </w:r>
      <w:r w:rsidRPr="00AE2EE9">
        <w:rPr>
          <w:rFonts w:ascii="Times New Roman" w:hAnsi="Times New Roman"/>
          <w:color w:val="000000"/>
        </w:rPr>
        <w:t xml:space="preserve"> or subcontractor owned and labeled vehicles only.  Personal vehicles are prohibited from use of these permits.  Violation of this requirement may result in ticketing and/or towing at the vehicle owner’s expense and suspension of progress payments.</w:t>
      </w:r>
    </w:p>
    <w:p w14:paraId="7665A5C1" w14:textId="77777777" w:rsidR="00AE2EE9" w:rsidRPr="00AE2EE9" w:rsidRDefault="00AE2EE9" w:rsidP="00AE2EE9">
      <w:pPr>
        <w:ind w:left="2160"/>
        <w:jc w:val="both"/>
        <w:rPr>
          <w:rFonts w:ascii="Times New Roman" w:hAnsi="Times New Roman"/>
          <w:color w:val="000000"/>
        </w:rPr>
      </w:pPr>
    </w:p>
    <w:p w14:paraId="3494C15E" w14:textId="77777777" w:rsidR="00AE2EE9" w:rsidRPr="00AE2EE9" w:rsidRDefault="00AE2EE9" w:rsidP="00201D2D">
      <w:pPr>
        <w:numPr>
          <w:ilvl w:val="0"/>
          <w:numId w:val="14"/>
        </w:numPr>
        <w:tabs>
          <w:tab w:val="clear" w:pos="1080"/>
        </w:tabs>
        <w:ind w:left="2160" w:hanging="720"/>
        <w:jc w:val="both"/>
        <w:rPr>
          <w:rFonts w:ascii="Times New Roman" w:hAnsi="Times New Roman"/>
          <w:color w:val="000000"/>
        </w:rPr>
      </w:pPr>
      <w:r w:rsidRPr="00AE2EE9">
        <w:rPr>
          <w:rFonts w:ascii="Times New Roman" w:hAnsi="Times New Roman"/>
          <w:color w:val="000000"/>
        </w:rPr>
        <w:t>Parking of personal vehicles within project access/lay down/staging areas is prohibited.  Violation of this requirement may result in ticketing and/or towing at the vehicle owner’s expense and suspension of progress payments.</w:t>
      </w:r>
    </w:p>
    <w:p w14:paraId="49CB0E7C" w14:textId="77777777" w:rsidR="00AE2EE9" w:rsidRPr="00AE2EE9" w:rsidRDefault="00AE2EE9" w:rsidP="00AE2EE9">
      <w:pPr>
        <w:ind w:left="2160"/>
        <w:jc w:val="both"/>
        <w:rPr>
          <w:rFonts w:ascii="Times New Roman" w:hAnsi="Times New Roman"/>
          <w:color w:val="000000"/>
        </w:rPr>
      </w:pPr>
    </w:p>
    <w:p w14:paraId="0DF79500" w14:textId="77777777" w:rsidR="00AE2EE9" w:rsidRPr="00AE2EE9" w:rsidRDefault="00AE2EE9" w:rsidP="00201D2D">
      <w:pPr>
        <w:numPr>
          <w:ilvl w:val="0"/>
          <w:numId w:val="14"/>
        </w:numPr>
        <w:tabs>
          <w:tab w:val="clear" w:pos="1080"/>
        </w:tabs>
        <w:ind w:left="2160" w:hanging="720"/>
        <w:jc w:val="both"/>
        <w:rPr>
          <w:rFonts w:ascii="Times New Roman" w:hAnsi="Times New Roman"/>
          <w:color w:val="000000"/>
        </w:rPr>
      </w:pPr>
      <w:r w:rsidRPr="00AE2EE9">
        <w:rPr>
          <w:rFonts w:ascii="Times New Roman" w:hAnsi="Times New Roman"/>
          <w:color w:val="000000"/>
        </w:rPr>
        <w:t xml:space="preserve">Parking or driving on sidewalks, landscaped areas, within fire and service lanes or generally in areas not designated for vehicular traffic is prohibited except as allowed in the contract documents.  Violation of </w:t>
      </w:r>
      <w:r w:rsidRPr="00AE2EE9">
        <w:rPr>
          <w:rFonts w:ascii="Times New Roman" w:hAnsi="Times New Roman"/>
          <w:color w:val="000000"/>
        </w:rPr>
        <w:lastRenderedPageBreak/>
        <w:t>this requirement may result in ticketing and/or towing at the vehicle owner’s expense and suspension of progress payments.</w:t>
      </w:r>
    </w:p>
    <w:p w14:paraId="6E1BCE54" w14:textId="77777777" w:rsidR="00AE2EE9" w:rsidRPr="00AE2EE9" w:rsidRDefault="00AE2EE9" w:rsidP="00AE2EE9">
      <w:pPr>
        <w:ind w:left="2160"/>
        <w:jc w:val="both"/>
        <w:rPr>
          <w:rFonts w:ascii="Times New Roman" w:hAnsi="Times New Roman"/>
          <w:color w:val="000000"/>
        </w:rPr>
      </w:pPr>
    </w:p>
    <w:p w14:paraId="3BC76899" w14:textId="77777777" w:rsidR="00AE2EE9" w:rsidRPr="00AE2EE9" w:rsidRDefault="00AE2EE9" w:rsidP="00AE2EE9">
      <w:pPr>
        <w:jc w:val="both"/>
        <w:rPr>
          <w:rFonts w:ascii="Times New Roman" w:hAnsi="Times New Roman"/>
          <w:color w:val="000000"/>
        </w:rPr>
      </w:pPr>
      <w:r w:rsidRPr="00AE2EE9">
        <w:rPr>
          <w:rFonts w:ascii="Times New Roman" w:hAnsi="Times New Roman"/>
          <w:b/>
          <w:color w:val="000000"/>
        </w:rPr>
        <w:t>[Use the following additional paragraphs for Columbia Campus projects.]</w:t>
      </w:r>
    </w:p>
    <w:p w14:paraId="6C0487A0" w14:textId="77777777" w:rsidR="00AE2EE9" w:rsidRPr="00AE2EE9" w:rsidRDefault="00AE2EE9" w:rsidP="00AE2EE9">
      <w:pPr>
        <w:ind w:left="2160"/>
        <w:jc w:val="both"/>
        <w:rPr>
          <w:rFonts w:ascii="Times New Roman" w:hAnsi="Times New Roman"/>
          <w:color w:val="000000"/>
        </w:rPr>
      </w:pPr>
    </w:p>
    <w:p w14:paraId="04D4015C" w14:textId="77777777" w:rsidR="00AE2EE9" w:rsidRPr="00AE2EE9" w:rsidRDefault="00AE2EE9" w:rsidP="00201D2D">
      <w:pPr>
        <w:numPr>
          <w:ilvl w:val="0"/>
          <w:numId w:val="14"/>
        </w:numPr>
        <w:tabs>
          <w:tab w:val="clear" w:pos="1080"/>
        </w:tabs>
        <w:ind w:left="2160" w:hanging="720"/>
        <w:jc w:val="both"/>
        <w:rPr>
          <w:rFonts w:ascii="Times New Roman" w:hAnsi="Times New Roman"/>
          <w:color w:val="000000"/>
        </w:rPr>
      </w:pPr>
      <w:r w:rsidRPr="00AE2EE9">
        <w:rPr>
          <w:rFonts w:ascii="Times New Roman" w:hAnsi="Times New Roman"/>
          <w:color w:val="000000"/>
        </w:rPr>
        <w:t xml:space="preserve">Free parking for </w:t>
      </w:r>
      <w:r w:rsidR="009A3C0A">
        <w:rPr>
          <w:rFonts w:ascii="Times New Roman" w:hAnsi="Times New Roman"/>
          <w:color w:val="000000"/>
        </w:rPr>
        <w:t>Design/Builder</w:t>
      </w:r>
      <w:r w:rsidRPr="00AE2EE9">
        <w:rPr>
          <w:rFonts w:ascii="Times New Roman" w:hAnsi="Times New Roman"/>
          <w:color w:val="000000"/>
        </w:rPr>
        <w:t xml:space="preserve"> employees is available in the Ashland Road Contractor lot on an as available basis.  This space is for use by </w:t>
      </w:r>
      <w:r w:rsidR="009A3C0A">
        <w:rPr>
          <w:rFonts w:ascii="Times New Roman" w:hAnsi="Times New Roman"/>
          <w:color w:val="000000"/>
        </w:rPr>
        <w:t>Design/Builder</w:t>
      </w:r>
      <w:r w:rsidRPr="00AE2EE9">
        <w:rPr>
          <w:rFonts w:ascii="Times New Roman" w:hAnsi="Times New Roman"/>
          <w:color w:val="000000"/>
        </w:rPr>
        <w:t xml:space="preserve"> employees for parking their personal vehicles only and is not to be used for staging or storage.</w:t>
      </w:r>
    </w:p>
    <w:p w14:paraId="5444E031" w14:textId="77777777" w:rsidR="00AE2EE9" w:rsidRPr="00AE2EE9" w:rsidRDefault="00AE2EE9" w:rsidP="00AE2EE9">
      <w:pPr>
        <w:ind w:left="2160"/>
        <w:jc w:val="both"/>
        <w:rPr>
          <w:rFonts w:ascii="Times New Roman" w:hAnsi="Times New Roman"/>
          <w:color w:val="000000"/>
        </w:rPr>
      </w:pPr>
    </w:p>
    <w:p w14:paraId="7159935C" w14:textId="77777777" w:rsidR="00AE2EE9" w:rsidRPr="00AE2EE9" w:rsidRDefault="00AE2EE9" w:rsidP="00201D2D">
      <w:pPr>
        <w:numPr>
          <w:ilvl w:val="0"/>
          <w:numId w:val="14"/>
        </w:numPr>
        <w:tabs>
          <w:tab w:val="clear" w:pos="1080"/>
        </w:tabs>
        <w:ind w:left="2160" w:hanging="720"/>
        <w:jc w:val="both"/>
        <w:rPr>
          <w:rFonts w:ascii="Times New Roman" w:hAnsi="Times New Roman"/>
          <w:color w:val="000000"/>
        </w:rPr>
      </w:pPr>
      <w:r w:rsidRPr="00AE2EE9">
        <w:rPr>
          <w:rFonts w:ascii="Times New Roman" w:hAnsi="Times New Roman"/>
          <w:color w:val="000000"/>
        </w:rPr>
        <w:t xml:space="preserve">Vendor Permits may be purchased by </w:t>
      </w:r>
      <w:r w:rsidR="009A3C0A">
        <w:rPr>
          <w:rFonts w:ascii="Times New Roman" w:hAnsi="Times New Roman"/>
          <w:color w:val="000000"/>
        </w:rPr>
        <w:t>Design/Builder</w:t>
      </w:r>
      <w:r w:rsidRPr="00AE2EE9">
        <w:rPr>
          <w:rFonts w:ascii="Times New Roman" w:hAnsi="Times New Roman"/>
          <w:color w:val="000000"/>
        </w:rPr>
        <w:t xml:space="preserve"> management personnel on an as available basis by contacting the Parking and Transportation office in the Turner Avenue Parking Structure.  These permits will allow </w:t>
      </w:r>
      <w:r w:rsidR="009A3C0A">
        <w:rPr>
          <w:rFonts w:ascii="Times New Roman" w:hAnsi="Times New Roman"/>
          <w:color w:val="000000"/>
        </w:rPr>
        <w:t>Design/Builder</w:t>
      </w:r>
      <w:r w:rsidRPr="00AE2EE9">
        <w:rPr>
          <w:rFonts w:ascii="Times New Roman" w:hAnsi="Times New Roman"/>
          <w:color w:val="000000"/>
        </w:rPr>
        <w:t xml:space="preserve"> management personnel to park in various University lots while conducting business on University construction projects.</w:t>
      </w:r>
    </w:p>
    <w:p w14:paraId="14772F47" w14:textId="77777777" w:rsidR="00AE2EE9" w:rsidRPr="00AE2EE9" w:rsidRDefault="00AE2EE9" w:rsidP="00AE2EE9">
      <w:pPr>
        <w:ind w:left="2160"/>
        <w:jc w:val="both"/>
        <w:rPr>
          <w:rFonts w:ascii="Times New Roman" w:hAnsi="Times New Roman"/>
          <w:color w:val="000000"/>
        </w:rPr>
      </w:pPr>
    </w:p>
    <w:p w14:paraId="3B5D7E33" w14:textId="77777777" w:rsidR="00AE2EE9" w:rsidRPr="00AE2EE9" w:rsidRDefault="00AE2EE9" w:rsidP="00201D2D">
      <w:pPr>
        <w:numPr>
          <w:ilvl w:val="0"/>
          <w:numId w:val="14"/>
        </w:numPr>
        <w:tabs>
          <w:tab w:val="clear" w:pos="1080"/>
        </w:tabs>
        <w:ind w:left="2160" w:hanging="720"/>
        <w:jc w:val="both"/>
        <w:rPr>
          <w:rFonts w:ascii="Times New Roman" w:hAnsi="Times New Roman"/>
          <w:color w:val="000000"/>
        </w:rPr>
      </w:pPr>
      <w:r w:rsidRPr="00AE2EE9">
        <w:rPr>
          <w:rFonts w:ascii="Times New Roman" w:hAnsi="Times New Roman"/>
          <w:color w:val="000000"/>
        </w:rPr>
        <w:t xml:space="preserve">Temporary University parking permits may be purchased by </w:t>
      </w:r>
      <w:r w:rsidR="009A3C0A">
        <w:rPr>
          <w:rFonts w:ascii="Times New Roman" w:hAnsi="Times New Roman"/>
          <w:color w:val="000000"/>
        </w:rPr>
        <w:t>Design/Builder</w:t>
      </w:r>
      <w:r w:rsidRPr="00AE2EE9">
        <w:rPr>
          <w:rFonts w:ascii="Times New Roman" w:hAnsi="Times New Roman"/>
          <w:color w:val="000000"/>
        </w:rPr>
        <w:t xml:space="preserve"> employees for use with their personal vehicles on an as available basis by contacting the Parking and Transportation office in the Turner Avenue Parking Structure.</w:t>
      </w:r>
    </w:p>
    <w:p w14:paraId="0CBF4857" w14:textId="77777777" w:rsidR="00AE2EE9" w:rsidRPr="00AE2EE9" w:rsidRDefault="00AE2EE9" w:rsidP="00AE2EE9">
      <w:pPr>
        <w:ind w:left="2160"/>
        <w:jc w:val="both"/>
        <w:rPr>
          <w:rFonts w:ascii="Times New Roman" w:hAnsi="Times New Roman"/>
          <w:color w:val="000000"/>
        </w:rPr>
      </w:pPr>
    </w:p>
    <w:p w14:paraId="2146F4F8" w14:textId="77777777" w:rsidR="00AA33CB" w:rsidRPr="00C03829" w:rsidRDefault="00AE2EE9" w:rsidP="00201D2D">
      <w:pPr>
        <w:numPr>
          <w:ilvl w:val="0"/>
          <w:numId w:val="14"/>
        </w:numPr>
        <w:tabs>
          <w:tab w:val="clear" w:pos="1080"/>
        </w:tabs>
        <w:ind w:left="2160" w:hanging="720"/>
        <w:jc w:val="both"/>
        <w:rPr>
          <w:rFonts w:ascii="Times New Roman" w:hAnsi="Times New Roman"/>
          <w:color w:val="000000"/>
        </w:rPr>
      </w:pPr>
      <w:r w:rsidRPr="00AE2EE9">
        <w:rPr>
          <w:rFonts w:ascii="Times New Roman" w:hAnsi="Times New Roman"/>
          <w:color w:val="000000"/>
        </w:rPr>
        <w:t>Conley Avenue between Missouri Avenue and University Avenue and Hitt Street between University Avenue and the Memorial Union are designated for pedestrian use only during the work week between the hours of 8:15 AM and 3:45 PM.  Unless otherwise indicated in the contract documents, this area is strictly off limits to vehicular traffic without authorization from the Owner’s Representative.</w:t>
      </w:r>
    </w:p>
    <w:p w14:paraId="3A308CE2" w14:textId="77777777" w:rsidR="00AA33CB" w:rsidRPr="00214399" w:rsidRDefault="00AA33CB">
      <w:pPr>
        <w:jc w:val="both"/>
        <w:rPr>
          <w:rFonts w:ascii="Times New Roman" w:hAnsi="Times New Roman"/>
          <w:color w:val="000000"/>
          <w:szCs w:val="24"/>
        </w:rPr>
      </w:pPr>
    </w:p>
    <w:p w14:paraId="73999C2E" w14:textId="77777777" w:rsidR="00AA33CB" w:rsidRPr="00214399" w:rsidRDefault="00AA33CB">
      <w:pPr>
        <w:ind w:left="1440" w:hanging="720"/>
        <w:jc w:val="both"/>
        <w:rPr>
          <w:rFonts w:ascii="Times New Roman" w:hAnsi="Times New Roman"/>
          <w:color w:val="000000"/>
          <w:szCs w:val="24"/>
        </w:rPr>
      </w:pPr>
      <w:r w:rsidRPr="00214399">
        <w:rPr>
          <w:rFonts w:ascii="Times New Roman" w:hAnsi="Times New Roman"/>
          <w:color w:val="000000"/>
          <w:szCs w:val="24"/>
        </w:rPr>
        <w:t>c.</w:t>
      </w:r>
      <w:r w:rsidRPr="00214399">
        <w:rPr>
          <w:rFonts w:ascii="Times New Roman" w:hAnsi="Times New Roman"/>
          <w:color w:val="000000"/>
          <w:szCs w:val="24"/>
        </w:rPr>
        <w:tab/>
        <w:t xml:space="preserve">Storage of materials: The </w:t>
      </w:r>
      <w:r w:rsidR="009A3C0A">
        <w:rPr>
          <w:rFonts w:ascii="Times New Roman" w:hAnsi="Times New Roman"/>
          <w:color w:val="000000"/>
          <w:szCs w:val="24"/>
        </w:rPr>
        <w:t>Design/Builder</w:t>
      </w:r>
      <w:r w:rsidRPr="00214399">
        <w:rPr>
          <w:rFonts w:ascii="Times New Roman" w:hAnsi="Times New Roman"/>
          <w:color w:val="000000"/>
          <w:szCs w:val="24"/>
        </w:rPr>
        <w:t xml:space="preserve"> shall store all materials within project limits.  The </w:t>
      </w:r>
      <w:r w:rsidR="009A3C0A">
        <w:rPr>
          <w:rFonts w:ascii="Times New Roman" w:hAnsi="Times New Roman"/>
          <w:color w:val="000000"/>
          <w:szCs w:val="24"/>
        </w:rPr>
        <w:t>Design/Builder</w:t>
      </w:r>
      <w:r w:rsidRPr="00214399">
        <w:rPr>
          <w:rFonts w:ascii="Times New Roman" w:hAnsi="Times New Roman"/>
          <w:color w:val="000000"/>
          <w:szCs w:val="24"/>
        </w:rPr>
        <w:t xml:space="preserve"> shall confine apparatus, materials, and operation of workers to location established by the Owner's Representative. The </w:t>
      </w:r>
      <w:r w:rsidR="009A3C0A">
        <w:rPr>
          <w:rFonts w:ascii="Times New Roman" w:hAnsi="Times New Roman"/>
          <w:color w:val="000000"/>
          <w:szCs w:val="24"/>
        </w:rPr>
        <w:t>Design/Builder</w:t>
      </w:r>
      <w:r w:rsidRPr="00214399">
        <w:rPr>
          <w:rFonts w:ascii="Times New Roman" w:hAnsi="Times New Roman"/>
          <w:color w:val="000000"/>
          <w:szCs w:val="24"/>
        </w:rPr>
        <w:t xml:space="preserve"> shall not unreasonably encumber premises with materials. </w:t>
      </w:r>
      <w:r w:rsidR="00C03829" w:rsidRPr="00C03829">
        <w:rPr>
          <w:rFonts w:ascii="Times New Roman" w:hAnsi="Times New Roman"/>
          <w:b/>
          <w:color w:val="000000"/>
        </w:rPr>
        <w:t>[For Columbia Campus projects add:  In addition, storage trailer locations may be available within 1-1/2 miles of project site as directed by the Owner’s Representative.]</w:t>
      </w:r>
      <w:r w:rsidRPr="00214399">
        <w:rPr>
          <w:rFonts w:ascii="Times New Roman" w:hAnsi="Times New Roman"/>
          <w:color w:val="000000"/>
          <w:szCs w:val="24"/>
        </w:rPr>
        <w:t xml:space="preserve"> Storage trailer locations shall be subject to approval by the Owner's Representative and are available to the </w:t>
      </w:r>
      <w:r w:rsidR="009A3C0A">
        <w:rPr>
          <w:rFonts w:ascii="Times New Roman" w:hAnsi="Times New Roman"/>
          <w:color w:val="000000"/>
          <w:szCs w:val="24"/>
        </w:rPr>
        <w:t>Design/Builder</w:t>
      </w:r>
      <w:r w:rsidRPr="00214399">
        <w:rPr>
          <w:rFonts w:ascii="Times New Roman" w:hAnsi="Times New Roman"/>
          <w:color w:val="000000"/>
          <w:szCs w:val="24"/>
        </w:rPr>
        <w:t xml:space="preserve"> without cost.</w:t>
      </w:r>
    </w:p>
    <w:p w14:paraId="670987FF" w14:textId="77777777" w:rsidR="00AA33CB" w:rsidRPr="00214399" w:rsidRDefault="00AA33CB">
      <w:pPr>
        <w:jc w:val="both"/>
        <w:rPr>
          <w:rFonts w:ascii="Times New Roman" w:hAnsi="Times New Roman"/>
          <w:b/>
          <w:color w:val="000000"/>
          <w:szCs w:val="24"/>
        </w:rPr>
      </w:pPr>
    </w:p>
    <w:p w14:paraId="73B32211" w14:textId="77777777" w:rsidR="00C03829" w:rsidRPr="00C03829" w:rsidRDefault="00AA33CB" w:rsidP="00C03829">
      <w:pPr>
        <w:ind w:left="1440" w:hanging="720"/>
        <w:jc w:val="both"/>
        <w:rPr>
          <w:rFonts w:ascii="Times New Roman" w:hAnsi="Times New Roman"/>
          <w:color w:val="000000"/>
          <w:szCs w:val="24"/>
        </w:rPr>
      </w:pPr>
      <w:r w:rsidRPr="00214399">
        <w:rPr>
          <w:rFonts w:ascii="Times New Roman" w:hAnsi="Times New Roman"/>
          <w:color w:val="000000"/>
          <w:szCs w:val="24"/>
        </w:rPr>
        <w:t>d.</w:t>
      </w:r>
      <w:r w:rsidRPr="00214399">
        <w:rPr>
          <w:rFonts w:ascii="Times New Roman" w:hAnsi="Times New Roman"/>
          <w:color w:val="000000"/>
          <w:szCs w:val="24"/>
        </w:rPr>
        <w:tab/>
      </w:r>
      <w:r w:rsidR="00C03829" w:rsidRPr="00C03829">
        <w:rPr>
          <w:rFonts w:ascii="Times New Roman" w:hAnsi="Times New Roman"/>
          <w:color w:val="000000"/>
          <w:szCs w:val="24"/>
        </w:rPr>
        <w:t xml:space="preserve">Utilities:  Drinking water, water required to carry on work, and </w:t>
      </w:r>
      <w:proofErr w:type="gramStart"/>
      <w:r w:rsidR="00C03829" w:rsidRPr="00C03829">
        <w:rPr>
          <w:rFonts w:ascii="Times New Roman" w:hAnsi="Times New Roman"/>
          <w:color w:val="000000"/>
          <w:szCs w:val="24"/>
        </w:rPr>
        <w:t>120 volt</w:t>
      </w:r>
      <w:proofErr w:type="gramEnd"/>
      <w:r w:rsidR="00C03829" w:rsidRPr="00C03829">
        <w:rPr>
          <w:rFonts w:ascii="Times New Roman" w:hAnsi="Times New Roman"/>
          <w:color w:val="000000"/>
          <w:szCs w:val="24"/>
        </w:rPr>
        <w:t xml:space="preserve"> electrical power required for small tool operation may be obtained without cost to the </w:t>
      </w:r>
      <w:r w:rsidR="009A3C0A">
        <w:rPr>
          <w:rFonts w:ascii="Times New Roman" w:hAnsi="Times New Roman"/>
          <w:color w:val="000000"/>
          <w:szCs w:val="24"/>
        </w:rPr>
        <w:t>Design/Builder</w:t>
      </w:r>
      <w:r w:rsidR="00C03829" w:rsidRPr="00C03829">
        <w:rPr>
          <w:rFonts w:ascii="Times New Roman" w:hAnsi="Times New Roman"/>
          <w:color w:val="000000"/>
          <w:szCs w:val="24"/>
        </w:rPr>
        <w:t xml:space="preserve"> from existing utilities at locations designated by the Owner's Representative.  Provisions for obtaining power, including temporary extensions, shall be furnished and maintained by the </w:t>
      </w:r>
      <w:r w:rsidR="009A3C0A">
        <w:rPr>
          <w:rFonts w:ascii="Times New Roman" w:hAnsi="Times New Roman"/>
          <w:color w:val="000000"/>
          <w:szCs w:val="24"/>
        </w:rPr>
        <w:t>Design/Builder</w:t>
      </w:r>
      <w:r w:rsidR="00C03829" w:rsidRPr="00C03829">
        <w:rPr>
          <w:rFonts w:ascii="Times New Roman" w:hAnsi="Times New Roman"/>
          <w:color w:val="000000"/>
          <w:szCs w:val="24"/>
        </w:rPr>
        <w:t xml:space="preserve">.  Upon completion of work such extensions shall be removed and any damage caused by use of such extensions shall be repaired to satisfaction of the Owner's </w:t>
      </w:r>
      <w:r w:rsidR="00C03829" w:rsidRPr="00C03829">
        <w:rPr>
          <w:rFonts w:ascii="Times New Roman" w:hAnsi="Times New Roman"/>
          <w:color w:val="000000"/>
          <w:szCs w:val="24"/>
        </w:rPr>
        <w:lastRenderedPageBreak/>
        <w:t>Representative, at no cost to the Owner.</w:t>
      </w:r>
    </w:p>
    <w:p w14:paraId="3A2EDD9D" w14:textId="77777777" w:rsidR="00C03829" w:rsidRPr="00C03829" w:rsidRDefault="00C03829" w:rsidP="00C03829">
      <w:pPr>
        <w:jc w:val="both"/>
        <w:rPr>
          <w:rFonts w:ascii="Times New Roman" w:hAnsi="Times New Roman"/>
          <w:color w:val="000000"/>
          <w:szCs w:val="24"/>
        </w:rPr>
      </w:pPr>
    </w:p>
    <w:p w14:paraId="32F89831" w14:textId="77777777" w:rsidR="00C03829" w:rsidRPr="00C03829" w:rsidRDefault="00C03829" w:rsidP="00C03829">
      <w:pPr>
        <w:jc w:val="both"/>
        <w:rPr>
          <w:rFonts w:ascii="Times New Roman" w:hAnsi="Times New Roman"/>
          <w:color w:val="000000"/>
          <w:szCs w:val="24"/>
        </w:rPr>
      </w:pPr>
      <w:r w:rsidRPr="00C03829">
        <w:rPr>
          <w:rFonts w:ascii="Times New Roman" w:hAnsi="Times New Roman"/>
          <w:b/>
          <w:color w:val="000000"/>
          <w:szCs w:val="24"/>
        </w:rPr>
        <w:t xml:space="preserve">[Use the following paragraph for Columbia Campus projects as directed by the Project Manager, when the building or major parts of a building will be turned over to the </w:t>
      </w:r>
      <w:r w:rsidR="009A3C0A">
        <w:rPr>
          <w:rFonts w:ascii="Times New Roman" w:hAnsi="Times New Roman"/>
          <w:b/>
          <w:color w:val="000000"/>
          <w:szCs w:val="24"/>
        </w:rPr>
        <w:t>Design/Builder</w:t>
      </w:r>
      <w:r w:rsidRPr="00C03829">
        <w:rPr>
          <w:rFonts w:ascii="Times New Roman" w:hAnsi="Times New Roman"/>
          <w:b/>
          <w:color w:val="000000"/>
          <w:szCs w:val="24"/>
        </w:rPr>
        <w:t>.]</w:t>
      </w:r>
    </w:p>
    <w:p w14:paraId="05F36692" w14:textId="77777777" w:rsidR="00C03829" w:rsidRPr="00C03829" w:rsidRDefault="00C03829" w:rsidP="00C03829">
      <w:pPr>
        <w:jc w:val="both"/>
        <w:rPr>
          <w:rFonts w:ascii="Times New Roman" w:hAnsi="Times New Roman"/>
          <w:color w:val="000000"/>
          <w:szCs w:val="24"/>
        </w:rPr>
      </w:pPr>
    </w:p>
    <w:p w14:paraId="65B2AF8D" w14:textId="77777777" w:rsidR="00C03829" w:rsidRPr="00C03829" w:rsidRDefault="00C03829" w:rsidP="00C03829">
      <w:pPr>
        <w:ind w:left="1440" w:hanging="720"/>
        <w:jc w:val="both"/>
        <w:rPr>
          <w:rFonts w:ascii="Times New Roman" w:hAnsi="Times New Roman"/>
          <w:color w:val="000000"/>
          <w:szCs w:val="24"/>
        </w:rPr>
      </w:pPr>
      <w:r w:rsidRPr="00C03829">
        <w:rPr>
          <w:rFonts w:ascii="Times New Roman" w:hAnsi="Times New Roman"/>
          <w:color w:val="000000"/>
          <w:szCs w:val="24"/>
        </w:rPr>
        <w:t>d.</w:t>
      </w:r>
      <w:r w:rsidRPr="00C03829">
        <w:rPr>
          <w:rFonts w:ascii="Times New Roman" w:hAnsi="Times New Roman"/>
          <w:color w:val="000000"/>
          <w:szCs w:val="24"/>
        </w:rPr>
        <w:tab/>
        <w:t>Utilities:  Steam, water, sewer, and electricity can be obtained from existing utilities at locations designated by the Owner's Representative at the following rates:</w:t>
      </w:r>
    </w:p>
    <w:p w14:paraId="13059D20" w14:textId="77777777" w:rsidR="00C03829" w:rsidRPr="00C03829" w:rsidRDefault="00C03829" w:rsidP="00C03829">
      <w:pPr>
        <w:jc w:val="both"/>
        <w:rPr>
          <w:rFonts w:ascii="Times New Roman" w:hAnsi="Times New Roman"/>
          <w:color w:val="000000"/>
          <w:szCs w:val="24"/>
        </w:rPr>
      </w:pPr>
    </w:p>
    <w:p w14:paraId="5969937D" w14:textId="77777777" w:rsidR="00C03829" w:rsidRPr="00C03829" w:rsidRDefault="00C03829" w:rsidP="00C03829">
      <w:pPr>
        <w:ind w:left="1440"/>
        <w:jc w:val="both"/>
        <w:rPr>
          <w:rFonts w:ascii="Times New Roman" w:hAnsi="Times New Roman"/>
          <w:color w:val="000000"/>
          <w:szCs w:val="24"/>
        </w:rPr>
      </w:pPr>
      <w:r w:rsidRPr="00C03829">
        <w:rPr>
          <w:rFonts w:ascii="Times New Roman" w:hAnsi="Times New Roman"/>
          <w:color w:val="000000"/>
          <w:szCs w:val="24"/>
        </w:rPr>
        <w:t xml:space="preserve">Provisions for obtaining power, including temporary extensions, shall be furnished and maintained by the </w:t>
      </w:r>
      <w:r w:rsidR="009A3C0A">
        <w:rPr>
          <w:rFonts w:ascii="Times New Roman" w:hAnsi="Times New Roman"/>
          <w:color w:val="000000"/>
          <w:szCs w:val="24"/>
        </w:rPr>
        <w:t>Design/Builder</w:t>
      </w:r>
      <w:r w:rsidRPr="00C03829">
        <w:rPr>
          <w:rFonts w:ascii="Times New Roman" w:hAnsi="Times New Roman"/>
          <w:color w:val="000000"/>
          <w:szCs w:val="24"/>
        </w:rPr>
        <w:t>.  Upon completion of the work, such extensions shall be removed and any damage caused by use of such extensions shall be repaired to the satisfaction of the Owner's Representative, at no cost to the Owner.</w:t>
      </w:r>
    </w:p>
    <w:p w14:paraId="424C0B76" w14:textId="77777777" w:rsidR="00C03829" w:rsidRPr="00C03829" w:rsidRDefault="00C03829" w:rsidP="00C03829">
      <w:pPr>
        <w:ind w:left="1440"/>
        <w:jc w:val="both"/>
        <w:rPr>
          <w:rFonts w:ascii="Times New Roman" w:hAnsi="Times New Roman"/>
          <w:color w:val="000000"/>
          <w:szCs w:val="24"/>
        </w:rPr>
      </w:pPr>
    </w:p>
    <w:p w14:paraId="7A607AAA" w14:textId="77777777" w:rsidR="00C03829" w:rsidRPr="00C03829" w:rsidRDefault="00C03829" w:rsidP="00C03829">
      <w:pPr>
        <w:numPr>
          <w:ilvl w:val="8"/>
          <w:numId w:val="0"/>
        </w:numPr>
        <w:ind w:left="720"/>
        <w:jc w:val="both"/>
        <w:rPr>
          <w:rFonts w:ascii="Times New Roman" w:hAnsi="Times New Roman"/>
          <w:b/>
          <w:bCs/>
          <w:color w:val="000000"/>
          <w:szCs w:val="24"/>
        </w:rPr>
      </w:pPr>
      <w:r w:rsidRPr="00C03829">
        <w:rPr>
          <w:rFonts w:ascii="Times New Roman" w:hAnsi="Times New Roman"/>
          <w:b/>
          <w:bCs/>
          <w:color w:val="000000"/>
          <w:szCs w:val="24"/>
        </w:rPr>
        <w:t xml:space="preserve">[Insert Current UMC Utility Rates </w:t>
      </w:r>
      <w:proofErr w:type="gramStart"/>
      <w:r w:rsidRPr="00C03829">
        <w:rPr>
          <w:rFonts w:ascii="Times New Roman" w:hAnsi="Times New Roman"/>
          <w:b/>
          <w:bCs/>
          <w:color w:val="000000"/>
          <w:szCs w:val="24"/>
        </w:rPr>
        <w:t>From</w:t>
      </w:r>
      <w:proofErr w:type="gramEnd"/>
      <w:r w:rsidRPr="00C03829">
        <w:rPr>
          <w:rFonts w:ascii="Times New Roman" w:hAnsi="Times New Roman"/>
          <w:b/>
          <w:bCs/>
          <w:color w:val="000000"/>
          <w:szCs w:val="24"/>
        </w:rPr>
        <w:t xml:space="preserve"> Appendices]</w:t>
      </w:r>
    </w:p>
    <w:p w14:paraId="624ED2ED" w14:textId="77777777" w:rsidR="00C03829" w:rsidRPr="00C03829" w:rsidRDefault="00C03829" w:rsidP="00C03829">
      <w:pPr>
        <w:ind w:left="720"/>
        <w:jc w:val="both"/>
        <w:rPr>
          <w:rFonts w:ascii="Times New Roman" w:hAnsi="Times New Roman"/>
          <w:color w:val="000000"/>
          <w:szCs w:val="24"/>
        </w:rPr>
      </w:pPr>
    </w:p>
    <w:p w14:paraId="04FEC204" w14:textId="77777777" w:rsidR="00C03829" w:rsidRPr="00C03829" w:rsidRDefault="00C03829" w:rsidP="00C03829">
      <w:pPr>
        <w:jc w:val="both"/>
        <w:rPr>
          <w:rFonts w:ascii="Times New Roman" w:hAnsi="Times New Roman"/>
          <w:color w:val="000000"/>
          <w:szCs w:val="24"/>
        </w:rPr>
      </w:pPr>
      <w:r w:rsidRPr="00C03829">
        <w:rPr>
          <w:rFonts w:ascii="Times New Roman" w:hAnsi="Times New Roman"/>
          <w:b/>
          <w:color w:val="000000"/>
          <w:szCs w:val="24"/>
        </w:rPr>
        <w:t>[Retain one applicable restroom paragraph below.]</w:t>
      </w:r>
    </w:p>
    <w:p w14:paraId="3C65C6DB" w14:textId="77777777" w:rsidR="00C03829" w:rsidRPr="00C03829" w:rsidRDefault="00C03829" w:rsidP="00C03829">
      <w:pPr>
        <w:ind w:left="1440" w:hanging="720"/>
        <w:jc w:val="both"/>
        <w:rPr>
          <w:rFonts w:ascii="Times New Roman" w:hAnsi="Times New Roman"/>
          <w:color w:val="000000"/>
          <w:szCs w:val="24"/>
        </w:rPr>
      </w:pPr>
      <w:r w:rsidRPr="00C03829">
        <w:rPr>
          <w:rFonts w:ascii="Times New Roman" w:hAnsi="Times New Roman"/>
          <w:color w:val="000000"/>
          <w:szCs w:val="24"/>
        </w:rPr>
        <w:t>e.</w:t>
      </w:r>
      <w:r w:rsidRPr="00C03829">
        <w:rPr>
          <w:rFonts w:ascii="Times New Roman" w:hAnsi="Times New Roman"/>
          <w:color w:val="000000"/>
          <w:szCs w:val="24"/>
        </w:rPr>
        <w:tab/>
        <w:t xml:space="preserve">Restroom:  The </w:t>
      </w:r>
      <w:r w:rsidR="009A3C0A">
        <w:rPr>
          <w:rFonts w:ascii="Times New Roman" w:hAnsi="Times New Roman"/>
          <w:color w:val="000000"/>
          <w:szCs w:val="24"/>
        </w:rPr>
        <w:t>Design/Builder</w:t>
      </w:r>
      <w:r w:rsidRPr="00C03829">
        <w:rPr>
          <w:rFonts w:ascii="Times New Roman" w:hAnsi="Times New Roman"/>
          <w:color w:val="000000"/>
          <w:szCs w:val="24"/>
        </w:rPr>
        <w:t xml:space="preserve"> shall provide and maintain, in a sanitary condition, chemical type portable toilet facilities at work site for use by his personnel. Toilets and toilet location shall be subject to approval by the Owner's Representative.</w:t>
      </w:r>
    </w:p>
    <w:p w14:paraId="278A8A44" w14:textId="77777777" w:rsidR="00C03829" w:rsidRPr="00C03829" w:rsidRDefault="00C03829" w:rsidP="00C03829">
      <w:pPr>
        <w:jc w:val="both"/>
        <w:rPr>
          <w:rFonts w:ascii="Times New Roman" w:hAnsi="Times New Roman"/>
          <w:color w:val="000000"/>
          <w:szCs w:val="24"/>
        </w:rPr>
      </w:pPr>
    </w:p>
    <w:p w14:paraId="08E709DB" w14:textId="77777777" w:rsidR="00C03829" w:rsidRDefault="00C03829" w:rsidP="00201D2D">
      <w:pPr>
        <w:numPr>
          <w:ilvl w:val="0"/>
          <w:numId w:val="36"/>
        </w:numPr>
        <w:jc w:val="both"/>
        <w:rPr>
          <w:rFonts w:ascii="Times New Roman" w:hAnsi="Times New Roman"/>
          <w:color w:val="000000"/>
          <w:szCs w:val="24"/>
        </w:rPr>
      </w:pPr>
      <w:r w:rsidRPr="00C03829">
        <w:rPr>
          <w:rFonts w:ascii="Times New Roman" w:hAnsi="Times New Roman"/>
          <w:color w:val="000000"/>
          <w:szCs w:val="24"/>
        </w:rPr>
        <w:t xml:space="preserve">Restroom:  Existing toilet facilities within Project Limits or Restrooms designated by the Owner's Representative for use by the </w:t>
      </w:r>
      <w:r w:rsidR="009A3C0A">
        <w:rPr>
          <w:rFonts w:ascii="Times New Roman" w:hAnsi="Times New Roman"/>
          <w:color w:val="000000"/>
          <w:szCs w:val="24"/>
        </w:rPr>
        <w:t>Design/Builder</w:t>
      </w:r>
      <w:r w:rsidRPr="00C03829">
        <w:rPr>
          <w:rFonts w:ascii="Times New Roman" w:hAnsi="Times New Roman"/>
          <w:color w:val="000000"/>
          <w:szCs w:val="24"/>
        </w:rPr>
        <w:t xml:space="preserve"> will be available. Failure of the </w:t>
      </w:r>
      <w:r w:rsidR="009A3C0A">
        <w:rPr>
          <w:rFonts w:ascii="Times New Roman" w:hAnsi="Times New Roman"/>
          <w:color w:val="000000"/>
          <w:szCs w:val="24"/>
        </w:rPr>
        <w:t>Design/Builder</w:t>
      </w:r>
      <w:r w:rsidRPr="00C03829">
        <w:rPr>
          <w:rFonts w:ascii="Times New Roman" w:hAnsi="Times New Roman"/>
          <w:color w:val="000000"/>
          <w:szCs w:val="24"/>
        </w:rPr>
        <w:t xml:space="preserve"> to maintain restrooms in a clean condition will be cause for the </w:t>
      </w:r>
      <w:r w:rsidR="009A3C0A">
        <w:rPr>
          <w:rFonts w:ascii="Times New Roman" w:hAnsi="Times New Roman"/>
          <w:color w:val="000000"/>
          <w:szCs w:val="24"/>
        </w:rPr>
        <w:t>Design/Builder</w:t>
      </w:r>
      <w:r w:rsidRPr="00C03829">
        <w:rPr>
          <w:rFonts w:ascii="Times New Roman" w:hAnsi="Times New Roman"/>
          <w:color w:val="000000"/>
          <w:szCs w:val="24"/>
        </w:rPr>
        <w:t>'s di</w:t>
      </w:r>
      <w:r w:rsidR="007779A8">
        <w:rPr>
          <w:rFonts w:ascii="Times New Roman" w:hAnsi="Times New Roman"/>
          <w:color w:val="000000"/>
          <w:szCs w:val="24"/>
        </w:rPr>
        <w:t>scontinued use of the restroom.</w:t>
      </w:r>
    </w:p>
    <w:p w14:paraId="2271BE0C" w14:textId="77777777" w:rsidR="009317A3" w:rsidRDefault="009317A3" w:rsidP="009317A3">
      <w:pPr>
        <w:jc w:val="both"/>
        <w:rPr>
          <w:rFonts w:ascii="Times New Roman" w:hAnsi="Times New Roman"/>
          <w:color w:val="000000"/>
        </w:rPr>
      </w:pPr>
    </w:p>
    <w:p w14:paraId="0094A1A3" w14:textId="77777777" w:rsidR="009317A3" w:rsidRPr="000B13E9" w:rsidRDefault="009317A3" w:rsidP="009317A3">
      <w:pPr>
        <w:jc w:val="both"/>
        <w:rPr>
          <w:rFonts w:ascii="Times New Roman" w:hAnsi="Times New Roman"/>
          <w:color w:val="000000"/>
        </w:rPr>
      </w:pPr>
      <w:r w:rsidRPr="000B13E9">
        <w:rPr>
          <w:rFonts w:ascii="Times New Roman" w:hAnsi="Times New Roman"/>
          <w:color w:val="000000"/>
        </w:rPr>
        <w:t>[</w:t>
      </w:r>
      <w:r w:rsidRPr="000B13E9">
        <w:rPr>
          <w:rFonts w:ascii="Times New Roman" w:hAnsi="Times New Roman"/>
          <w:b/>
          <w:color w:val="000000"/>
        </w:rPr>
        <w:t>Retain Smoking Policy paragraph below.]</w:t>
      </w:r>
    </w:p>
    <w:p w14:paraId="6109A46F" w14:textId="77777777" w:rsidR="009317A3" w:rsidRPr="000B13E9" w:rsidRDefault="009317A3" w:rsidP="009317A3">
      <w:pPr>
        <w:ind w:left="1440"/>
        <w:jc w:val="both"/>
        <w:rPr>
          <w:rFonts w:ascii="Times New Roman" w:hAnsi="Times New Roman"/>
          <w:color w:val="000000"/>
        </w:rPr>
      </w:pPr>
    </w:p>
    <w:p w14:paraId="49F61556" w14:textId="77777777" w:rsidR="009317A3" w:rsidRPr="009317A3" w:rsidRDefault="009317A3" w:rsidP="00201D2D">
      <w:pPr>
        <w:numPr>
          <w:ilvl w:val="0"/>
          <w:numId w:val="36"/>
        </w:numPr>
        <w:jc w:val="both"/>
        <w:rPr>
          <w:rFonts w:ascii="Times New Roman" w:hAnsi="Times New Roman"/>
          <w:color w:val="000000"/>
        </w:rPr>
      </w:pPr>
      <w:r w:rsidRPr="000B13E9">
        <w:rPr>
          <w:rFonts w:ascii="Times New Roman" w:hAnsi="Times New Roman"/>
          <w:sz w:val="23"/>
          <w:szCs w:val="23"/>
        </w:rPr>
        <w:t xml:space="preserve">Smoking </w:t>
      </w:r>
      <w:r w:rsidRPr="000B13E9">
        <w:rPr>
          <w:rFonts w:ascii="Times New Roman" w:hAnsi="Times New Roman"/>
          <w:color w:val="222222"/>
        </w:rPr>
        <w:t>is prohibited at the University of Missouri and all properties owned, operated, leased or controlled by the University of Missouri.  Violation of the policy is defined as smoking any tobacco products, including e-cigarettes.</w:t>
      </w:r>
    </w:p>
    <w:p w14:paraId="009D4F79" w14:textId="77777777" w:rsidR="00C03829" w:rsidRPr="00C03829" w:rsidRDefault="00C03829" w:rsidP="00C03829">
      <w:pPr>
        <w:jc w:val="both"/>
        <w:rPr>
          <w:rFonts w:ascii="Times New Roman" w:hAnsi="Times New Roman"/>
          <w:color w:val="000000"/>
          <w:szCs w:val="24"/>
        </w:rPr>
      </w:pPr>
    </w:p>
    <w:p w14:paraId="2DFE9685" w14:textId="77777777" w:rsidR="00C03829" w:rsidRPr="00C03829" w:rsidRDefault="00C03829" w:rsidP="00C03829">
      <w:pPr>
        <w:jc w:val="both"/>
        <w:rPr>
          <w:rFonts w:ascii="Times New Roman" w:hAnsi="Times New Roman"/>
          <w:color w:val="000000"/>
          <w:szCs w:val="24"/>
        </w:rPr>
      </w:pPr>
      <w:r w:rsidRPr="00C03829">
        <w:rPr>
          <w:rFonts w:ascii="Times New Roman" w:hAnsi="Times New Roman"/>
          <w:b/>
          <w:color w:val="000000"/>
          <w:szCs w:val="24"/>
        </w:rPr>
        <w:t>[Use the following paragraphs g and h below for Columbia Campus projects.]</w:t>
      </w:r>
    </w:p>
    <w:p w14:paraId="1AE143B0" w14:textId="77777777" w:rsidR="00C03829" w:rsidRPr="00C03829" w:rsidRDefault="00C03829" w:rsidP="00C03829">
      <w:pPr>
        <w:pStyle w:val="BodyTextIndent2"/>
        <w:widowControl/>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ind w:firstLine="0"/>
        <w:rPr>
          <w:rFonts w:ascii="Times New Roman" w:hAnsi="Times New Roman"/>
          <w:snapToGrid/>
          <w:szCs w:val="24"/>
        </w:rPr>
      </w:pPr>
    </w:p>
    <w:p w14:paraId="4EEE6DF9" w14:textId="77777777" w:rsidR="00C03829" w:rsidRPr="00C03829" w:rsidRDefault="00C03829" w:rsidP="00C03829">
      <w:pPr>
        <w:pStyle w:val="BodyTextIndent2"/>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rPr>
          <w:rFonts w:ascii="Times New Roman" w:hAnsi="Times New Roman"/>
          <w:snapToGrid/>
          <w:szCs w:val="24"/>
        </w:rPr>
      </w:pPr>
      <w:r w:rsidRPr="00C03829">
        <w:rPr>
          <w:rFonts w:ascii="Times New Roman" w:hAnsi="Times New Roman"/>
          <w:snapToGrid/>
          <w:szCs w:val="24"/>
        </w:rPr>
        <w:t>g.</w:t>
      </w:r>
      <w:r w:rsidRPr="00C03829">
        <w:rPr>
          <w:rFonts w:ascii="Times New Roman" w:hAnsi="Times New Roman"/>
          <w:snapToGrid/>
          <w:szCs w:val="24"/>
        </w:rPr>
        <w:tab/>
        <w:t xml:space="preserve">Landfill:  The </w:t>
      </w:r>
      <w:r w:rsidR="009A3C0A">
        <w:rPr>
          <w:rFonts w:ascii="Times New Roman" w:hAnsi="Times New Roman"/>
          <w:snapToGrid/>
          <w:szCs w:val="24"/>
        </w:rPr>
        <w:t>Design/Builder</w:t>
      </w:r>
      <w:r w:rsidRPr="00C03829">
        <w:rPr>
          <w:rFonts w:ascii="Times New Roman" w:hAnsi="Times New Roman"/>
          <w:snapToGrid/>
          <w:szCs w:val="24"/>
        </w:rPr>
        <w:t xml:space="preserve"> shall not use the Owner’s landfill.  Dumping or disposal of excavated or demolition materials on Owner’s property shall not be permitted.  The </w:t>
      </w:r>
      <w:r w:rsidR="009A3C0A">
        <w:rPr>
          <w:rFonts w:ascii="Times New Roman" w:hAnsi="Times New Roman"/>
          <w:snapToGrid/>
          <w:szCs w:val="24"/>
        </w:rPr>
        <w:t>Design/Builder</w:t>
      </w:r>
      <w:r w:rsidRPr="00C03829">
        <w:rPr>
          <w:rFonts w:ascii="Times New Roman" w:hAnsi="Times New Roman"/>
          <w:snapToGrid/>
          <w:szCs w:val="24"/>
        </w:rPr>
        <w:t xml:space="preserve"> shall remove and legally dispose of excavated or demolished materials off the Owner’s property.</w:t>
      </w:r>
    </w:p>
    <w:p w14:paraId="2BFDC00A" w14:textId="77777777" w:rsidR="00C03829" w:rsidRPr="00C03829" w:rsidRDefault="00C03829" w:rsidP="00C03829">
      <w:pPr>
        <w:jc w:val="both"/>
        <w:rPr>
          <w:rFonts w:ascii="Times New Roman" w:hAnsi="Times New Roman"/>
          <w:color w:val="000000"/>
          <w:szCs w:val="24"/>
        </w:rPr>
      </w:pPr>
    </w:p>
    <w:p w14:paraId="40BD01DF" w14:textId="77777777" w:rsidR="00C03829" w:rsidRDefault="00C03829" w:rsidP="00201D2D">
      <w:pPr>
        <w:widowControl/>
        <w:numPr>
          <w:ilvl w:val="0"/>
          <w:numId w:val="37"/>
        </w:numPr>
        <w:autoSpaceDE w:val="0"/>
        <w:autoSpaceDN w:val="0"/>
        <w:adjustRightInd w:val="0"/>
        <w:jc w:val="both"/>
        <w:rPr>
          <w:rFonts w:ascii="Times New Roman" w:hAnsi="Times New Roman"/>
          <w:snapToGrid/>
          <w:szCs w:val="24"/>
        </w:rPr>
      </w:pPr>
      <w:r w:rsidRPr="00C03829">
        <w:rPr>
          <w:rFonts w:ascii="Times New Roman" w:hAnsi="Times New Roman"/>
          <w:snapToGrid/>
          <w:szCs w:val="24"/>
        </w:rPr>
        <w:t xml:space="preserve">Care of Project Work Site:  The </w:t>
      </w:r>
      <w:r w:rsidR="009A3C0A">
        <w:rPr>
          <w:rFonts w:ascii="Times New Roman" w:hAnsi="Times New Roman"/>
          <w:snapToGrid/>
          <w:szCs w:val="24"/>
        </w:rPr>
        <w:t>Design/Builder</w:t>
      </w:r>
      <w:r w:rsidRPr="00C03829">
        <w:rPr>
          <w:rFonts w:ascii="Times New Roman" w:hAnsi="Times New Roman"/>
          <w:snapToGrid/>
          <w:szCs w:val="24"/>
        </w:rPr>
        <w:t xml:space="preserve"> shall be responsible for maintaining the construction site in a reasonably neat and orderly condition by </w:t>
      </w:r>
      <w:r w:rsidRPr="00C03829">
        <w:rPr>
          <w:rFonts w:ascii="Times New Roman" w:hAnsi="Times New Roman"/>
          <w:snapToGrid/>
          <w:szCs w:val="24"/>
        </w:rPr>
        <w:lastRenderedPageBreak/>
        <w:t>regular cleaning and mowing of the premises as determined by the Owner’s Representative.</w:t>
      </w:r>
    </w:p>
    <w:p w14:paraId="2DFD915E" w14:textId="77777777" w:rsidR="00932278" w:rsidRDefault="00932278" w:rsidP="00932278">
      <w:pPr>
        <w:widowControl/>
        <w:autoSpaceDE w:val="0"/>
        <w:autoSpaceDN w:val="0"/>
        <w:adjustRightInd w:val="0"/>
        <w:ind w:left="1440"/>
        <w:jc w:val="both"/>
        <w:rPr>
          <w:rFonts w:ascii="Times New Roman" w:hAnsi="Times New Roman"/>
          <w:snapToGrid/>
          <w:szCs w:val="24"/>
        </w:rPr>
      </w:pPr>
    </w:p>
    <w:p w14:paraId="73BE9651" w14:textId="77777777" w:rsidR="00932278" w:rsidRPr="000B13E9" w:rsidRDefault="00932278" w:rsidP="00201D2D">
      <w:pPr>
        <w:numPr>
          <w:ilvl w:val="0"/>
          <w:numId w:val="37"/>
        </w:numPr>
        <w:jc w:val="both"/>
        <w:rPr>
          <w:rFonts w:ascii="Times New Roman" w:hAnsi="Times New Roman"/>
          <w:color w:val="000000"/>
        </w:rPr>
      </w:pPr>
      <w:r w:rsidRPr="000B13E9">
        <w:rPr>
          <w:rFonts w:ascii="Times New Roman" w:hAnsi="Times New Roman"/>
          <w:szCs w:val="24"/>
        </w:rPr>
        <w:t>Discharge to Sewer Request:   The University of Missouri’s MS4 permit and NPDES Storm Water Discharge Permits along with the City of Columbia’s POTW Operating Permit as well as local ordinances, and state and federal environmental regulations prohibit hazardous materials from being disposed into either the storm water or sanitary sewer systems.  Unless specifically approved, all chemical products</w:t>
      </w:r>
      <w:r w:rsidRPr="000B13E9">
        <w:rPr>
          <w:rFonts w:ascii="Times New Roman" w:hAnsi="Times New Roman"/>
          <w:color w:val="1F497D"/>
          <w:szCs w:val="24"/>
        </w:rPr>
        <w:t xml:space="preserve"> </w:t>
      </w:r>
      <w:r w:rsidRPr="00932278">
        <w:rPr>
          <w:rFonts w:ascii="Times New Roman" w:hAnsi="Times New Roman"/>
          <w:color w:val="000000"/>
          <w:szCs w:val="24"/>
        </w:rPr>
        <w:t xml:space="preserve">such as paints, dyes, lawn care products, maintenance products, and oil </w:t>
      </w:r>
      <w:r w:rsidRPr="00932278">
        <w:rPr>
          <w:rFonts w:ascii="Times New Roman" w:hAnsi="Times New Roman"/>
          <w:strike/>
          <w:color w:val="000000"/>
          <w:szCs w:val="24"/>
        </w:rPr>
        <w:t>is</w:t>
      </w:r>
      <w:r w:rsidRPr="00932278">
        <w:rPr>
          <w:rFonts w:ascii="Times New Roman" w:hAnsi="Times New Roman"/>
          <w:color w:val="000000"/>
          <w:szCs w:val="24"/>
        </w:rPr>
        <w:t xml:space="preserve"> are prohibited from drain disposal.   Any product, including contaminated water, being discarded into the storm water or sanitary sewer systems requires written approval from the Owner through a formal “Discharge to Sewer Request” form obtained at </w:t>
      </w:r>
      <w:hyperlink r:id="rId11" w:history="1">
        <w:r w:rsidRPr="00932278">
          <w:rPr>
            <w:rStyle w:val="Hyperlink"/>
            <w:rFonts w:ascii="Times New Roman" w:hAnsi="Times New Roman"/>
            <w:color w:val="000000"/>
            <w:szCs w:val="24"/>
          </w:rPr>
          <w:t>Discharge to Sewer Request Form</w:t>
        </w:r>
      </w:hyperlink>
      <w:r w:rsidRPr="00932278">
        <w:rPr>
          <w:rFonts w:ascii="Times New Roman" w:hAnsi="Times New Roman"/>
          <w:color w:val="000000"/>
          <w:szCs w:val="24"/>
        </w:rPr>
        <w:t>.  The contractor should submit the form to the Owner’s Representative, not to the Department of Environmental Health and Safety as the form indicates.</w:t>
      </w:r>
      <w:r w:rsidRPr="000B13E9">
        <w:rPr>
          <w:rFonts w:ascii="Times New Roman" w:hAnsi="Times New Roman"/>
          <w:color w:val="FF0000"/>
          <w:szCs w:val="24"/>
        </w:rPr>
        <w:t xml:space="preserve"> </w:t>
      </w:r>
    </w:p>
    <w:p w14:paraId="71999317" w14:textId="77777777" w:rsidR="00932278" w:rsidRPr="000B13E9" w:rsidRDefault="00932278" w:rsidP="00932278">
      <w:pPr>
        <w:ind w:left="1440"/>
        <w:jc w:val="both"/>
        <w:rPr>
          <w:rFonts w:ascii="Times New Roman" w:hAnsi="Times New Roman"/>
          <w:color w:val="000000"/>
        </w:rPr>
      </w:pPr>
    </w:p>
    <w:p w14:paraId="2BACC853" w14:textId="77777777" w:rsidR="00932278" w:rsidRPr="000B13E9" w:rsidRDefault="00932278" w:rsidP="00201D2D">
      <w:pPr>
        <w:widowControl/>
        <w:numPr>
          <w:ilvl w:val="0"/>
          <w:numId w:val="37"/>
        </w:numPr>
        <w:autoSpaceDE w:val="0"/>
        <w:autoSpaceDN w:val="0"/>
        <w:adjustRightInd w:val="0"/>
        <w:jc w:val="both"/>
        <w:rPr>
          <w:rFonts w:ascii="Times New Roman" w:hAnsi="Times New Roman"/>
          <w:color w:val="000000"/>
        </w:rPr>
      </w:pPr>
      <w:r w:rsidRPr="000B13E9">
        <w:rPr>
          <w:rFonts w:ascii="Times New Roman" w:hAnsi="Times New Roman"/>
          <w:color w:val="000000"/>
        </w:rPr>
        <w:t>All concrete waste material including washout water shall be totally contained and removed from the Owner’s property.</w:t>
      </w:r>
    </w:p>
    <w:p w14:paraId="1E8DF271" w14:textId="77777777" w:rsidR="00932278" w:rsidRPr="000B13E9" w:rsidRDefault="00932278" w:rsidP="00932278">
      <w:pPr>
        <w:widowControl/>
        <w:autoSpaceDE w:val="0"/>
        <w:autoSpaceDN w:val="0"/>
        <w:adjustRightInd w:val="0"/>
        <w:ind w:left="1440"/>
        <w:jc w:val="both"/>
        <w:rPr>
          <w:rFonts w:ascii="Times New Roman" w:hAnsi="Times New Roman"/>
          <w:color w:val="000000"/>
        </w:rPr>
      </w:pPr>
    </w:p>
    <w:p w14:paraId="469AAE2B" w14:textId="4EAB1698" w:rsidR="00932278" w:rsidRPr="00201D2D" w:rsidRDefault="00932278" w:rsidP="00201D2D">
      <w:pPr>
        <w:numPr>
          <w:ilvl w:val="0"/>
          <w:numId w:val="37"/>
        </w:numPr>
        <w:jc w:val="both"/>
        <w:rPr>
          <w:rFonts w:ascii="Times New Roman" w:hAnsi="Times New Roman"/>
        </w:rPr>
      </w:pPr>
      <w:r w:rsidRPr="000B13E9">
        <w:rPr>
          <w:rFonts w:ascii="Times New Roman" w:hAnsi="Times New Roman"/>
          <w:iCs/>
        </w:rPr>
        <w:t>Artifacts Found During Construction:</w:t>
      </w:r>
      <w:r w:rsidRPr="000B13E9">
        <w:rPr>
          <w:rFonts w:ascii="Times New Roman" w:hAnsi="Times New Roman"/>
        </w:rPr>
        <w:t xml:space="preserve">  </w:t>
      </w:r>
      <w:r w:rsidRPr="000B13E9">
        <w:rPr>
          <w:rFonts w:ascii="Times New Roman" w:hAnsi="Times New Roman"/>
          <w:iCs/>
        </w:rPr>
        <w:t>Contractor shall immediately notify the Owner’s Representative when artifacts are uncovered or found during the demolition or construction process.   Artifacts include, but are not limited to, tools, drawings (construction or other), photographs, books and other objects/devices which may hold historical importance/significance.   Do not remove or disturb the object(s) in question.   Artifacts are not considered part of demolished materials and shall remain the property of the University of Missouri.</w:t>
      </w:r>
    </w:p>
    <w:p w14:paraId="3C878A7F" w14:textId="77777777" w:rsidR="00201D2D" w:rsidRDefault="00201D2D" w:rsidP="00201D2D">
      <w:pPr>
        <w:pStyle w:val="ListParagraph"/>
        <w:numPr>
          <w:ilvl w:val="0"/>
          <w:numId w:val="0"/>
        </w:numPr>
        <w:ind w:left="720"/>
        <w:rPr>
          <w:rFonts w:ascii="Times New Roman" w:hAnsi="Times New Roman"/>
        </w:rPr>
      </w:pPr>
    </w:p>
    <w:p w14:paraId="36D8F391" w14:textId="77777777" w:rsidR="00201D2D" w:rsidRPr="004D5FA6" w:rsidRDefault="00201D2D" w:rsidP="00201D2D">
      <w:pPr>
        <w:jc w:val="both"/>
        <w:rPr>
          <w:rFonts w:ascii="Times New Roman" w:hAnsi="Times New Roman"/>
          <w:b/>
          <w:szCs w:val="24"/>
        </w:rPr>
      </w:pPr>
      <w:r>
        <w:rPr>
          <w:rFonts w:ascii="Times New Roman" w:hAnsi="Times New Roman"/>
          <w:b/>
          <w:szCs w:val="24"/>
        </w:rPr>
        <w:t>[</w:t>
      </w:r>
      <w:r w:rsidRPr="004D5FA6">
        <w:rPr>
          <w:rFonts w:ascii="Times New Roman" w:hAnsi="Times New Roman"/>
          <w:b/>
          <w:szCs w:val="24"/>
        </w:rPr>
        <w:t>Note to Consultants:  The University wants to communicate certain information on “permit confined spaces” to the construction contractors performing university work.  The below language shall be included in the Special Conditions for all projects.  Use the language that applies for 1) projects which do include known “permit required confined spaces”; or 2) projects which do not include known “permit required confined spaces”.  This information shall be provided by the University’s Project Manager.  The consultant shall request this information at least four weeks prior to submission of final review documents.</w:t>
      </w:r>
      <w:r>
        <w:rPr>
          <w:rFonts w:ascii="Times New Roman" w:hAnsi="Times New Roman"/>
          <w:b/>
          <w:szCs w:val="24"/>
        </w:rPr>
        <w:t>}</w:t>
      </w:r>
      <w:r w:rsidRPr="004D5FA6">
        <w:rPr>
          <w:rFonts w:ascii="Times New Roman" w:hAnsi="Times New Roman"/>
          <w:b/>
          <w:szCs w:val="24"/>
        </w:rPr>
        <w:t xml:space="preserve">  </w:t>
      </w:r>
    </w:p>
    <w:p w14:paraId="3C04DBD1" w14:textId="77777777" w:rsidR="00201D2D" w:rsidRPr="004D5FA6" w:rsidRDefault="00201D2D" w:rsidP="00201D2D">
      <w:pPr>
        <w:numPr>
          <w:ilvl w:val="8"/>
          <w:numId w:val="24"/>
        </w:numPr>
        <w:rPr>
          <w:rFonts w:ascii="Times New Roman" w:hAnsi="Times New Roman"/>
          <w:szCs w:val="24"/>
        </w:rPr>
      </w:pPr>
    </w:p>
    <w:p w14:paraId="2171A81C" w14:textId="77777777" w:rsidR="00201D2D" w:rsidRPr="004D5FA6" w:rsidRDefault="00201D2D" w:rsidP="00201D2D">
      <w:pPr>
        <w:pStyle w:val="ListParagraph"/>
        <w:numPr>
          <w:ilvl w:val="0"/>
          <w:numId w:val="41"/>
        </w:numPr>
        <w:spacing w:line="259" w:lineRule="auto"/>
        <w:rPr>
          <w:rFonts w:ascii="Times New Roman" w:hAnsi="Times New Roman"/>
          <w:b/>
          <w:szCs w:val="24"/>
          <w:u w:val="single"/>
        </w:rPr>
      </w:pPr>
      <w:r w:rsidRPr="004D5FA6">
        <w:rPr>
          <w:rFonts w:ascii="Times New Roman" w:hAnsi="Times New Roman"/>
          <w:b/>
          <w:szCs w:val="24"/>
          <w:u w:val="single"/>
        </w:rPr>
        <w:t>“Permit Required Confined Space” Entry Communication and Coordination</w:t>
      </w:r>
    </w:p>
    <w:p w14:paraId="204B0314" w14:textId="77777777" w:rsidR="00201D2D" w:rsidRPr="004D5FA6" w:rsidRDefault="00201D2D" w:rsidP="00201D2D">
      <w:pPr>
        <w:numPr>
          <w:ilvl w:val="8"/>
          <w:numId w:val="24"/>
        </w:numPr>
        <w:ind w:left="1440" w:hanging="720"/>
        <w:rPr>
          <w:rFonts w:ascii="Times New Roman" w:hAnsi="Times New Roman"/>
          <w:szCs w:val="24"/>
        </w:rPr>
      </w:pPr>
      <w:r w:rsidRPr="004D5FA6">
        <w:rPr>
          <w:rFonts w:ascii="Times New Roman" w:hAnsi="Times New Roman"/>
          <w:szCs w:val="24"/>
        </w:rPr>
        <w:t>(See OSHA 1926 subpart aa – Construction Confined Space for the definition of “permit required confined spaces” - Note: OSHA does not apply to the University.  However, the University will provide a list of all known “permit required confined spaces”)</w:t>
      </w:r>
    </w:p>
    <w:p w14:paraId="78C1E5FC" w14:textId="77777777" w:rsidR="00201D2D" w:rsidRPr="004D5FA6" w:rsidRDefault="00201D2D" w:rsidP="00201D2D">
      <w:pPr>
        <w:numPr>
          <w:ilvl w:val="8"/>
          <w:numId w:val="24"/>
        </w:numPr>
        <w:ind w:left="720"/>
        <w:rPr>
          <w:rFonts w:ascii="Times New Roman" w:hAnsi="Times New Roman"/>
          <w:szCs w:val="24"/>
        </w:rPr>
      </w:pPr>
    </w:p>
    <w:p w14:paraId="41A0FEF1" w14:textId="77777777" w:rsidR="00201D2D" w:rsidRDefault="00201D2D" w:rsidP="00201D2D">
      <w:pPr>
        <w:ind w:left="1440"/>
        <w:rPr>
          <w:rFonts w:ascii="Times New Roman" w:hAnsi="Times New Roman"/>
          <w:szCs w:val="24"/>
        </w:rPr>
      </w:pPr>
      <w:r w:rsidRPr="004D5FA6">
        <w:rPr>
          <w:rFonts w:ascii="Times New Roman" w:hAnsi="Times New Roman"/>
          <w:szCs w:val="24"/>
        </w:rPr>
        <w:t xml:space="preserve">The following are the known locations of “permit required confined spaces” </w:t>
      </w:r>
      <w:r w:rsidRPr="004D5FA6">
        <w:rPr>
          <w:rFonts w:ascii="Times New Roman" w:hAnsi="Times New Roman"/>
          <w:szCs w:val="24"/>
        </w:rPr>
        <w:lastRenderedPageBreak/>
        <w:t>currently identified within the project limits:</w:t>
      </w:r>
    </w:p>
    <w:p w14:paraId="586129E8" w14:textId="77777777" w:rsidR="00201D2D" w:rsidRPr="004D5FA6" w:rsidRDefault="00201D2D" w:rsidP="00201D2D">
      <w:pPr>
        <w:ind w:left="1440"/>
        <w:rPr>
          <w:rFonts w:ascii="Times New Roman" w:hAnsi="Times New Roman"/>
          <w:szCs w:val="24"/>
        </w:rPr>
      </w:pPr>
    </w:p>
    <w:p w14:paraId="229198A0" w14:textId="77777777" w:rsidR="00201D2D" w:rsidRPr="004D5FA6" w:rsidRDefault="00201D2D" w:rsidP="00201D2D">
      <w:pPr>
        <w:ind w:left="1800" w:hanging="360"/>
        <w:rPr>
          <w:rFonts w:ascii="Times New Roman" w:hAnsi="Times New Roman"/>
          <w:szCs w:val="24"/>
        </w:rPr>
      </w:pPr>
      <w:r>
        <w:rPr>
          <w:rFonts w:ascii="Times New Roman" w:hAnsi="Times New Roman"/>
          <w:szCs w:val="24"/>
        </w:rPr>
        <w:t>(</w:t>
      </w:r>
      <w:r w:rsidRPr="004D5FA6">
        <w:rPr>
          <w:rFonts w:ascii="Times New Roman" w:hAnsi="Times New Roman"/>
          <w:szCs w:val="24"/>
        </w:rPr>
        <w:t xml:space="preserve">1)  </w:t>
      </w:r>
      <w:r w:rsidRPr="004D5FA6">
        <w:rPr>
          <w:rFonts w:ascii="Times New Roman" w:hAnsi="Times New Roman"/>
          <w:b/>
          <w:szCs w:val="24"/>
        </w:rPr>
        <w:t>List and enumerate permit required confined spaces and their locations here.</w:t>
      </w:r>
      <w:r w:rsidRPr="004D5FA6">
        <w:rPr>
          <w:rFonts w:ascii="Times New Roman" w:hAnsi="Times New Roman"/>
          <w:szCs w:val="24"/>
        </w:rPr>
        <w:t xml:space="preserve">  </w:t>
      </w:r>
    </w:p>
    <w:p w14:paraId="469908D1" w14:textId="77777777" w:rsidR="00201D2D" w:rsidRPr="004D5FA6" w:rsidRDefault="00201D2D" w:rsidP="00201D2D">
      <w:pPr>
        <w:numPr>
          <w:ilvl w:val="8"/>
          <w:numId w:val="24"/>
        </w:numPr>
        <w:ind w:left="720"/>
        <w:rPr>
          <w:rFonts w:ascii="Times New Roman" w:hAnsi="Times New Roman"/>
          <w:szCs w:val="24"/>
        </w:rPr>
      </w:pPr>
      <w:r w:rsidRPr="004D5FA6">
        <w:rPr>
          <w:rFonts w:ascii="Times New Roman" w:hAnsi="Times New Roman"/>
          <w:szCs w:val="24"/>
        </w:rPr>
        <w:tab/>
      </w:r>
    </w:p>
    <w:p w14:paraId="77F419D5" w14:textId="77777777" w:rsidR="00201D2D" w:rsidRDefault="00201D2D" w:rsidP="00201D2D">
      <w:pPr>
        <w:ind w:left="1440"/>
        <w:rPr>
          <w:rFonts w:ascii="Times New Roman" w:hAnsi="Times New Roman"/>
          <w:szCs w:val="24"/>
        </w:rPr>
      </w:pPr>
      <w:r w:rsidRPr="004D5FA6">
        <w:rPr>
          <w:rFonts w:ascii="Times New Roman" w:hAnsi="Times New Roman"/>
          <w:szCs w:val="24"/>
        </w:rPr>
        <w:t>The hazards or potential hazards in each “permit required confined space” or the reason it is a “permit required confined space”:</w:t>
      </w:r>
    </w:p>
    <w:p w14:paraId="6A8FED66" w14:textId="77777777" w:rsidR="00201D2D" w:rsidRPr="004D5FA6" w:rsidRDefault="00201D2D" w:rsidP="00201D2D">
      <w:pPr>
        <w:ind w:left="1440"/>
        <w:rPr>
          <w:rFonts w:ascii="Times New Roman" w:hAnsi="Times New Roman"/>
          <w:szCs w:val="24"/>
        </w:rPr>
      </w:pPr>
    </w:p>
    <w:p w14:paraId="2E9346FC" w14:textId="77777777" w:rsidR="00201D2D" w:rsidRPr="004D5FA6" w:rsidRDefault="00201D2D" w:rsidP="00201D2D">
      <w:pPr>
        <w:pStyle w:val="ListParagraph"/>
        <w:numPr>
          <w:ilvl w:val="0"/>
          <w:numId w:val="42"/>
        </w:numPr>
        <w:spacing w:line="259" w:lineRule="auto"/>
        <w:ind w:left="1800"/>
        <w:rPr>
          <w:rFonts w:ascii="Times New Roman" w:hAnsi="Times New Roman"/>
          <w:b/>
          <w:szCs w:val="24"/>
        </w:rPr>
      </w:pPr>
      <w:r w:rsidRPr="004D5FA6">
        <w:rPr>
          <w:rFonts w:ascii="Times New Roman" w:hAnsi="Times New Roman"/>
          <w:b/>
          <w:sz w:val="24"/>
          <w:szCs w:val="24"/>
        </w:rPr>
        <w:t>List and enumerate hazards, potential hazards or reasons here</w:t>
      </w:r>
      <w:r w:rsidRPr="004D5FA6">
        <w:rPr>
          <w:rFonts w:ascii="Times New Roman" w:hAnsi="Times New Roman"/>
          <w:b/>
          <w:szCs w:val="24"/>
        </w:rPr>
        <w:t>.</w:t>
      </w:r>
    </w:p>
    <w:p w14:paraId="6316FEB9" w14:textId="77777777" w:rsidR="00201D2D" w:rsidRPr="004D5FA6" w:rsidRDefault="00201D2D" w:rsidP="00201D2D">
      <w:pPr>
        <w:numPr>
          <w:ilvl w:val="8"/>
          <w:numId w:val="24"/>
        </w:numPr>
        <w:ind w:left="720"/>
        <w:rPr>
          <w:rFonts w:ascii="Times New Roman" w:hAnsi="Times New Roman"/>
          <w:szCs w:val="24"/>
        </w:rPr>
      </w:pPr>
      <w:r w:rsidRPr="004D5FA6">
        <w:rPr>
          <w:rFonts w:ascii="Times New Roman" w:hAnsi="Times New Roman"/>
          <w:szCs w:val="24"/>
        </w:rPr>
        <w:tab/>
      </w:r>
    </w:p>
    <w:p w14:paraId="0436DC7F" w14:textId="77777777" w:rsidR="00201D2D" w:rsidRDefault="00201D2D" w:rsidP="00201D2D">
      <w:pPr>
        <w:ind w:left="1440"/>
        <w:rPr>
          <w:rFonts w:ascii="Times New Roman" w:hAnsi="Times New Roman"/>
          <w:szCs w:val="24"/>
        </w:rPr>
      </w:pPr>
      <w:r w:rsidRPr="004D5FA6">
        <w:rPr>
          <w:rFonts w:ascii="Times New Roman" w:hAnsi="Times New Roman"/>
          <w:szCs w:val="24"/>
        </w:rPr>
        <w:t>Any precautions that the owner or previous contractors have implemented for the protection of employees in the “pe</w:t>
      </w:r>
      <w:r>
        <w:rPr>
          <w:rFonts w:ascii="Times New Roman" w:hAnsi="Times New Roman"/>
          <w:szCs w:val="24"/>
        </w:rPr>
        <w:t>rmit required controlled space”:</w:t>
      </w:r>
    </w:p>
    <w:p w14:paraId="47B5AD15" w14:textId="77777777" w:rsidR="00201D2D" w:rsidRPr="004D5FA6" w:rsidRDefault="00201D2D" w:rsidP="00201D2D">
      <w:pPr>
        <w:ind w:left="1440"/>
        <w:rPr>
          <w:rFonts w:ascii="Times New Roman" w:hAnsi="Times New Roman"/>
          <w:szCs w:val="24"/>
        </w:rPr>
      </w:pPr>
    </w:p>
    <w:p w14:paraId="1FBDDA45" w14:textId="77777777" w:rsidR="00201D2D" w:rsidRPr="00564FA7" w:rsidRDefault="00201D2D" w:rsidP="00201D2D">
      <w:pPr>
        <w:pStyle w:val="ListParagraph"/>
        <w:numPr>
          <w:ilvl w:val="0"/>
          <w:numId w:val="43"/>
        </w:numPr>
        <w:spacing w:line="259" w:lineRule="auto"/>
        <w:ind w:left="1890" w:hanging="450"/>
        <w:rPr>
          <w:rFonts w:ascii="Times New Roman" w:hAnsi="Times New Roman"/>
          <w:b/>
          <w:sz w:val="24"/>
          <w:szCs w:val="24"/>
        </w:rPr>
      </w:pPr>
      <w:r w:rsidRPr="00564FA7">
        <w:rPr>
          <w:rFonts w:ascii="Times New Roman" w:hAnsi="Times New Roman"/>
          <w:b/>
          <w:sz w:val="24"/>
          <w:szCs w:val="24"/>
        </w:rPr>
        <w:t xml:space="preserve">List and enumerate previous precautions here. </w:t>
      </w:r>
    </w:p>
    <w:p w14:paraId="516B4229" w14:textId="77777777" w:rsidR="00201D2D" w:rsidRPr="004D5FA6" w:rsidRDefault="00201D2D" w:rsidP="00201D2D">
      <w:pPr>
        <w:numPr>
          <w:ilvl w:val="8"/>
          <w:numId w:val="24"/>
        </w:numPr>
        <w:rPr>
          <w:rFonts w:ascii="Times New Roman" w:hAnsi="Times New Roman"/>
          <w:szCs w:val="24"/>
        </w:rPr>
      </w:pPr>
    </w:p>
    <w:p w14:paraId="1AD60879" w14:textId="77777777" w:rsidR="00201D2D" w:rsidRPr="004D5FA6" w:rsidRDefault="00201D2D" w:rsidP="00201D2D">
      <w:pPr>
        <w:ind w:left="1440"/>
        <w:rPr>
          <w:rFonts w:ascii="Times New Roman" w:hAnsi="Times New Roman"/>
          <w:szCs w:val="24"/>
        </w:rPr>
      </w:pPr>
      <w:r w:rsidRPr="004D5FA6">
        <w:rPr>
          <w:rFonts w:ascii="Times New Roman" w:hAnsi="Times New Roman"/>
          <w:szCs w:val="24"/>
        </w:rPr>
        <w:t xml:space="preserve">The above list of known confined spaces within the project limits may not be a complete listing. Each contractor shall survey the project to identify all confined spaces.  It is incumbent upon each contractor to list all “permit required spaces”. </w:t>
      </w:r>
    </w:p>
    <w:p w14:paraId="200FBAD0" w14:textId="77777777" w:rsidR="00201D2D" w:rsidRPr="004D5FA6" w:rsidRDefault="00201D2D" w:rsidP="00201D2D">
      <w:pPr>
        <w:numPr>
          <w:ilvl w:val="8"/>
          <w:numId w:val="24"/>
        </w:numPr>
        <w:ind w:left="720"/>
        <w:rPr>
          <w:rFonts w:ascii="Times New Roman" w:hAnsi="Times New Roman"/>
          <w:szCs w:val="24"/>
        </w:rPr>
      </w:pPr>
    </w:p>
    <w:p w14:paraId="167E8186" w14:textId="77777777" w:rsidR="00201D2D" w:rsidRPr="004D5FA6" w:rsidRDefault="00201D2D" w:rsidP="00201D2D">
      <w:pPr>
        <w:ind w:left="1440"/>
        <w:rPr>
          <w:rFonts w:ascii="Times New Roman" w:hAnsi="Times New Roman"/>
          <w:szCs w:val="24"/>
        </w:rPr>
      </w:pPr>
      <w:r w:rsidRPr="004D5FA6">
        <w:rPr>
          <w:rFonts w:ascii="Times New Roman" w:hAnsi="Times New Roman"/>
          <w:szCs w:val="24"/>
        </w:rPr>
        <w:t xml:space="preserve">The Contractor shall notify the Owner’s Representative if 1) conditions change resulting in a non-permit required confined space being reclassified to a “permit required confined space” after evaluation of the space by a competent person; 2) a space previously thought to be non-permit required space is classified as a “permit required confined space” after evaluation by a competent person; or 3) during the course of construction a “permit required confined space” is created after evaluation by a competent person. </w:t>
      </w:r>
    </w:p>
    <w:p w14:paraId="0E3BC1DB" w14:textId="77777777" w:rsidR="00201D2D" w:rsidRPr="004D5FA6" w:rsidRDefault="00201D2D" w:rsidP="00201D2D">
      <w:pPr>
        <w:numPr>
          <w:ilvl w:val="8"/>
          <w:numId w:val="24"/>
        </w:numPr>
        <w:ind w:left="720"/>
        <w:rPr>
          <w:rFonts w:ascii="Times New Roman" w:hAnsi="Times New Roman"/>
          <w:szCs w:val="24"/>
        </w:rPr>
      </w:pPr>
    </w:p>
    <w:p w14:paraId="2588AFAC" w14:textId="77777777" w:rsidR="00201D2D" w:rsidRPr="004D5FA6" w:rsidRDefault="00201D2D" w:rsidP="00201D2D">
      <w:pPr>
        <w:ind w:left="1440"/>
        <w:rPr>
          <w:rFonts w:ascii="Times New Roman" w:hAnsi="Times New Roman"/>
          <w:szCs w:val="24"/>
        </w:rPr>
      </w:pPr>
      <w:r w:rsidRPr="004D5FA6">
        <w:rPr>
          <w:rFonts w:ascii="Times New Roman" w:hAnsi="Times New Roman"/>
          <w:szCs w:val="24"/>
        </w:rPr>
        <w:t xml:space="preserve">The Contractor shall submit to the Owner’s Representative a copy of the cancelled confined space entry permit and a written report summarizing the permit space program followed and all hazards confronted or created during entry operations.   This information shall be submitted within one week of cancelling the permit.   </w:t>
      </w:r>
    </w:p>
    <w:p w14:paraId="07C82D68" w14:textId="77777777" w:rsidR="00201D2D" w:rsidRPr="004D5FA6" w:rsidRDefault="00201D2D" w:rsidP="00201D2D">
      <w:pPr>
        <w:numPr>
          <w:ilvl w:val="8"/>
          <w:numId w:val="24"/>
        </w:numPr>
        <w:rPr>
          <w:rFonts w:ascii="Times New Roman" w:hAnsi="Times New Roman"/>
          <w:szCs w:val="24"/>
        </w:rPr>
      </w:pPr>
      <w:r w:rsidRPr="004D5FA6">
        <w:rPr>
          <w:rFonts w:ascii="Times New Roman" w:hAnsi="Times New Roman"/>
          <w:szCs w:val="24"/>
        </w:rPr>
        <w:tab/>
      </w:r>
    </w:p>
    <w:p w14:paraId="2582B30B" w14:textId="77777777" w:rsidR="00201D2D" w:rsidRPr="00564FA7" w:rsidRDefault="00201D2D" w:rsidP="00201D2D">
      <w:pPr>
        <w:numPr>
          <w:ilvl w:val="8"/>
          <w:numId w:val="24"/>
        </w:numPr>
        <w:rPr>
          <w:rFonts w:ascii="Times New Roman" w:hAnsi="Times New Roman"/>
          <w:b/>
          <w:szCs w:val="24"/>
        </w:rPr>
      </w:pPr>
      <w:r w:rsidRPr="00564FA7">
        <w:rPr>
          <w:rFonts w:ascii="Times New Roman" w:hAnsi="Times New Roman"/>
          <w:b/>
          <w:szCs w:val="24"/>
        </w:rPr>
        <w:t>Or;</w:t>
      </w:r>
    </w:p>
    <w:p w14:paraId="221B72AE" w14:textId="77777777" w:rsidR="00201D2D" w:rsidRPr="004D5FA6" w:rsidRDefault="00201D2D" w:rsidP="00201D2D">
      <w:pPr>
        <w:numPr>
          <w:ilvl w:val="8"/>
          <w:numId w:val="24"/>
        </w:numPr>
        <w:rPr>
          <w:rFonts w:ascii="Times New Roman" w:hAnsi="Times New Roman"/>
          <w:szCs w:val="24"/>
        </w:rPr>
      </w:pPr>
    </w:p>
    <w:p w14:paraId="120B5435" w14:textId="77777777" w:rsidR="00201D2D" w:rsidRPr="00564FA7" w:rsidRDefault="00201D2D" w:rsidP="00201D2D">
      <w:pPr>
        <w:pStyle w:val="ListParagraph"/>
        <w:numPr>
          <w:ilvl w:val="0"/>
          <w:numId w:val="44"/>
        </w:numPr>
        <w:spacing w:line="259" w:lineRule="auto"/>
        <w:rPr>
          <w:rFonts w:ascii="Times New Roman" w:hAnsi="Times New Roman"/>
          <w:b/>
          <w:szCs w:val="24"/>
          <w:u w:val="single"/>
        </w:rPr>
      </w:pPr>
      <w:r w:rsidRPr="00564FA7">
        <w:rPr>
          <w:rFonts w:ascii="Times New Roman" w:hAnsi="Times New Roman"/>
          <w:b/>
          <w:szCs w:val="24"/>
          <w:u w:val="single"/>
        </w:rPr>
        <w:t>“Permit Required Confined Space” Entry Communication and Coordination</w:t>
      </w:r>
    </w:p>
    <w:p w14:paraId="57AA244F" w14:textId="77777777" w:rsidR="00201D2D" w:rsidRPr="004D5FA6" w:rsidRDefault="00201D2D" w:rsidP="00201D2D">
      <w:pPr>
        <w:pStyle w:val="ListParagraph"/>
        <w:numPr>
          <w:ilvl w:val="0"/>
          <w:numId w:val="0"/>
        </w:numPr>
        <w:ind w:left="1440"/>
        <w:rPr>
          <w:rFonts w:ascii="Times New Roman" w:hAnsi="Times New Roman"/>
          <w:sz w:val="24"/>
          <w:szCs w:val="24"/>
        </w:rPr>
      </w:pPr>
      <w:r w:rsidRPr="004D5FA6">
        <w:rPr>
          <w:rFonts w:ascii="Times New Roman" w:hAnsi="Times New Roman"/>
          <w:sz w:val="24"/>
          <w:szCs w:val="24"/>
        </w:rPr>
        <w:t>(See OSHA 1926 subpart aa – Construction Confined Space for the definition of “permit required confined spaces” - Note: OSHA does not apply to the University.  However, the University will provide a list of all known “permit required confined spaces”)</w:t>
      </w:r>
    </w:p>
    <w:p w14:paraId="353FC73D" w14:textId="77777777" w:rsidR="00201D2D" w:rsidRPr="004D5FA6" w:rsidRDefault="00201D2D" w:rsidP="00201D2D">
      <w:pPr>
        <w:numPr>
          <w:ilvl w:val="8"/>
          <w:numId w:val="24"/>
        </w:numPr>
        <w:rPr>
          <w:rFonts w:ascii="Times New Roman" w:hAnsi="Times New Roman"/>
          <w:szCs w:val="24"/>
        </w:rPr>
      </w:pPr>
      <w:r w:rsidRPr="004D5FA6">
        <w:rPr>
          <w:rFonts w:ascii="Times New Roman" w:hAnsi="Times New Roman"/>
          <w:szCs w:val="24"/>
        </w:rPr>
        <w:tab/>
      </w:r>
    </w:p>
    <w:p w14:paraId="6ACB2F26" w14:textId="77777777" w:rsidR="00201D2D" w:rsidRPr="004D5FA6" w:rsidRDefault="00201D2D" w:rsidP="00201D2D">
      <w:pPr>
        <w:ind w:left="1440"/>
        <w:rPr>
          <w:rFonts w:ascii="Times New Roman" w:hAnsi="Times New Roman"/>
          <w:szCs w:val="24"/>
        </w:rPr>
      </w:pPr>
      <w:r w:rsidRPr="004D5FA6">
        <w:rPr>
          <w:rFonts w:ascii="Times New Roman" w:hAnsi="Times New Roman"/>
          <w:szCs w:val="24"/>
        </w:rPr>
        <w:t xml:space="preserve">There are no known “permit required confined spaces” within the project limits.  Each contractor shall conduct a survey to confirm whether or not any </w:t>
      </w:r>
      <w:r w:rsidRPr="004D5FA6">
        <w:rPr>
          <w:rFonts w:ascii="Times New Roman" w:hAnsi="Times New Roman"/>
          <w:szCs w:val="24"/>
        </w:rPr>
        <w:lastRenderedPageBreak/>
        <w:t xml:space="preserve">confined spaces exist within the project limits.  It is incumbent upon each contractor to list all “permit required spaces”. </w:t>
      </w:r>
    </w:p>
    <w:p w14:paraId="0FDCA34B" w14:textId="77777777" w:rsidR="00201D2D" w:rsidRPr="004D5FA6" w:rsidRDefault="00201D2D" w:rsidP="00201D2D">
      <w:pPr>
        <w:numPr>
          <w:ilvl w:val="8"/>
          <w:numId w:val="24"/>
        </w:numPr>
        <w:ind w:left="1440"/>
        <w:rPr>
          <w:rFonts w:ascii="Times New Roman" w:hAnsi="Times New Roman"/>
          <w:szCs w:val="24"/>
        </w:rPr>
      </w:pPr>
      <w:r w:rsidRPr="004D5FA6">
        <w:rPr>
          <w:rFonts w:ascii="Times New Roman" w:hAnsi="Times New Roman"/>
          <w:szCs w:val="24"/>
        </w:rPr>
        <w:tab/>
      </w:r>
    </w:p>
    <w:p w14:paraId="1E7129AC" w14:textId="77777777" w:rsidR="00201D2D" w:rsidRPr="004D5FA6" w:rsidRDefault="00201D2D" w:rsidP="00201D2D">
      <w:pPr>
        <w:ind w:left="1440"/>
        <w:rPr>
          <w:rFonts w:ascii="Times New Roman" w:hAnsi="Times New Roman"/>
          <w:szCs w:val="24"/>
        </w:rPr>
      </w:pPr>
      <w:r w:rsidRPr="004D5FA6">
        <w:rPr>
          <w:rFonts w:ascii="Times New Roman" w:hAnsi="Times New Roman"/>
          <w:szCs w:val="24"/>
        </w:rPr>
        <w:t xml:space="preserve">The Contractor shall notify the Owner’s Representative if 1) conditions change resulting in a non-permit required confined space being reclassified to a “permit required confined space” after evaluation of the space by a competent person; 2) a space previously thought to be non-permit required space is classified as a “permit required confined space”; or 3) during the course of construction a “permit required confined space” is created after evaluation by a competent person. </w:t>
      </w:r>
    </w:p>
    <w:p w14:paraId="76587283" w14:textId="77777777" w:rsidR="00201D2D" w:rsidRPr="004D5FA6" w:rsidRDefault="00201D2D" w:rsidP="00201D2D">
      <w:pPr>
        <w:numPr>
          <w:ilvl w:val="8"/>
          <w:numId w:val="24"/>
        </w:numPr>
        <w:ind w:left="720"/>
        <w:rPr>
          <w:rFonts w:ascii="Times New Roman" w:hAnsi="Times New Roman"/>
          <w:szCs w:val="24"/>
        </w:rPr>
      </w:pPr>
    </w:p>
    <w:p w14:paraId="148E9219" w14:textId="6BBCDB43" w:rsidR="00201D2D" w:rsidRPr="00932278" w:rsidRDefault="00201D2D" w:rsidP="00201D2D">
      <w:pPr>
        <w:ind w:left="1440"/>
        <w:jc w:val="both"/>
        <w:rPr>
          <w:rFonts w:ascii="Times New Roman" w:hAnsi="Times New Roman"/>
        </w:rPr>
      </w:pPr>
      <w:r w:rsidRPr="004D5FA6">
        <w:rPr>
          <w:rFonts w:ascii="Times New Roman" w:hAnsi="Times New Roman"/>
          <w:szCs w:val="24"/>
        </w:rPr>
        <w:t xml:space="preserve">The Contractor shall submit to the Owner’s Representative a copy of the cancelled confined space entry permit and a written report summarizing the permit space program followed and all hazards confronted or created during entry operations.   This information shall be submitted within one week of cancelling the permit.  </w:t>
      </w:r>
      <w:r w:rsidRPr="00F16018">
        <w:t xml:space="preserve"> </w:t>
      </w:r>
    </w:p>
    <w:p w14:paraId="37188EA6" w14:textId="77777777" w:rsidR="00C03829" w:rsidRPr="00C03829" w:rsidRDefault="00C03829" w:rsidP="00C03829">
      <w:pPr>
        <w:ind w:left="1440"/>
        <w:jc w:val="both"/>
        <w:rPr>
          <w:rFonts w:ascii="Times New Roman" w:hAnsi="Times New Roman"/>
          <w:color w:val="000000"/>
          <w:szCs w:val="24"/>
        </w:rPr>
      </w:pPr>
    </w:p>
    <w:p w14:paraId="442546C7" w14:textId="77777777" w:rsidR="00C03829" w:rsidRPr="00C03829" w:rsidRDefault="00C03829" w:rsidP="0025470C">
      <w:pPr>
        <w:ind w:left="720" w:hanging="720"/>
        <w:jc w:val="both"/>
        <w:rPr>
          <w:rFonts w:ascii="Times New Roman" w:hAnsi="Times New Roman"/>
          <w:color w:val="000000"/>
          <w:szCs w:val="24"/>
        </w:rPr>
      </w:pPr>
      <w:r w:rsidRPr="00C03829">
        <w:rPr>
          <w:rFonts w:ascii="Times New Roman" w:hAnsi="Times New Roman"/>
          <w:color w:val="000000"/>
          <w:szCs w:val="24"/>
        </w:rPr>
        <w:t>9.</w:t>
      </w:r>
      <w:r w:rsidRPr="00C03829">
        <w:rPr>
          <w:rFonts w:ascii="Times New Roman" w:hAnsi="Times New Roman"/>
          <w:color w:val="000000"/>
          <w:szCs w:val="24"/>
        </w:rPr>
        <w:tab/>
        <w:t>PROTECTION OF OWNER'S PROPERTY</w:t>
      </w:r>
    </w:p>
    <w:p w14:paraId="65191D47" w14:textId="77777777" w:rsidR="00C03829" w:rsidRPr="00C03829" w:rsidRDefault="00C03829" w:rsidP="00C03829">
      <w:pPr>
        <w:jc w:val="both"/>
        <w:rPr>
          <w:rFonts w:ascii="Times New Roman" w:hAnsi="Times New Roman"/>
          <w:color w:val="000000"/>
          <w:szCs w:val="24"/>
        </w:rPr>
      </w:pPr>
    </w:p>
    <w:p w14:paraId="0F851698" w14:textId="77777777" w:rsidR="00C03829" w:rsidRPr="00C03829" w:rsidRDefault="00C03829" w:rsidP="0025470C">
      <w:pPr>
        <w:ind w:left="1440" w:hanging="720"/>
        <w:jc w:val="both"/>
        <w:rPr>
          <w:rFonts w:ascii="Times New Roman" w:hAnsi="Times New Roman"/>
          <w:color w:val="000000"/>
          <w:szCs w:val="24"/>
        </w:rPr>
      </w:pPr>
      <w:r w:rsidRPr="00C03829">
        <w:rPr>
          <w:rFonts w:ascii="Times New Roman" w:hAnsi="Times New Roman"/>
          <w:color w:val="000000"/>
          <w:szCs w:val="24"/>
        </w:rPr>
        <w:t>a.</w:t>
      </w:r>
      <w:r w:rsidRPr="00C03829">
        <w:rPr>
          <w:rFonts w:ascii="Times New Roman" w:hAnsi="Times New Roman"/>
          <w:color w:val="000000"/>
          <w:szCs w:val="24"/>
        </w:rPr>
        <w:tab/>
        <w:t xml:space="preserve">The </w:t>
      </w:r>
      <w:r w:rsidR="009A3C0A">
        <w:rPr>
          <w:rFonts w:ascii="Times New Roman" w:hAnsi="Times New Roman"/>
          <w:color w:val="000000"/>
          <w:szCs w:val="24"/>
        </w:rPr>
        <w:t>Design/Builder</w:t>
      </w:r>
      <w:r w:rsidRPr="00C03829">
        <w:rPr>
          <w:rFonts w:ascii="Times New Roman" w:hAnsi="Times New Roman"/>
          <w:color w:val="000000"/>
          <w:szCs w:val="24"/>
        </w:rPr>
        <w:t xml:space="preserve"> shall be responsible for repair of damage to building exterior and interior, drives, curbs, streets, walks, grass, shrubbery and trees, which was caused by workmen or equipment employed during progress of work.  All such repairs shall be made to satisfaction of the Owner's Representative, at no cost to the Owner, or reimburse the Owner if the Owner elects to make repairs.  </w:t>
      </w:r>
      <w:r w:rsidRPr="00C03829">
        <w:rPr>
          <w:rFonts w:ascii="Times New Roman" w:hAnsi="Times New Roman"/>
          <w:b/>
          <w:color w:val="000000"/>
          <w:szCs w:val="24"/>
        </w:rPr>
        <w:t>[For Columbia projects add]</w:t>
      </w:r>
      <w:r w:rsidRPr="00C03829">
        <w:rPr>
          <w:rFonts w:ascii="Times New Roman" w:hAnsi="Times New Roman"/>
          <w:color w:val="000000"/>
          <w:szCs w:val="24"/>
        </w:rPr>
        <w:t xml:space="preserve">  For landscape damage, the Owner shall make such repairs.  Compensation for these repairs shall be determined by the Owner's Representative using the "Valuation of Landscape Trees, Shrubs, and other Plants" as published by the International Society of Arboriculture, as last revised.</w:t>
      </w:r>
    </w:p>
    <w:p w14:paraId="7FC08AF9" w14:textId="77777777" w:rsidR="00C03829" w:rsidRPr="00C03829" w:rsidRDefault="00C03829" w:rsidP="00C03829">
      <w:pPr>
        <w:jc w:val="both"/>
        <w:rPr>
          <w:rFonts w:ascii="Times New Roman" w:hAnsi="Times New Roman"/>
          <w:color w:val="000000"/>
          <w:szCs w:val="24"/>
        </w:rPr>
      </w:pPr>
    </w:p>
    <w:p w14:paraId="18A076C8" w14:textId="77777777" w:rsidR="00C03829" w:rsidRPr="00C03829" w:rsidRDefault="00C03829" w:rsidP="00C03829">
      <w:pPr>
        <w:jc w:val="both"/>
        <w:rPr>
          <w:rFonts w:ascii="Times New Roman" w:hAnsi="Times New Roman"/>
          <w:b/>
          <w:color w:val="000000"/>
          <w:szCs w:val="24"/>
        </w:rPr>
      </w:pPr>
      <w:r w:rsidRPr="00C03829">
        <w:rPr>
          <w:rFonts w:ascii="Times New Roman" w:hAnsi="Times New Roman"/>
          <w:b/>
          <w:color w:val="000000"/>
          <w:szCs w:val="24"/>
        </w:rPr>
        <w:t>[Use one of fencing options below as directed by the Project Manager and edit to suit project if necessary.  Indicate the project fencing limits on the site plans]</w:t>
      </w:r>
    </w:p>
    <w:p w14:paraId="5EF9A81A" w14:textId="77777777" w:rsidR="00C03829" w:rsidRPr="00C03829" w:rsidRDefault="00C03829" w:rsidP="00C03829">
      <w:pPr>
        <w:jc w:val="both"/>
        <w:rPr>
          <w:rFonts w:ascii="Times New Roman" w:hAnsi="Times New Roman"/>
          <w:b/>
          <w:color w:val="000000"/>
          <w:szCs w:val="24"/>
        </w:rPr>
      </w:pPr>
    </w:p>
    <w:p w14:paraId="2AB2D84B" w14:textId="77777777" w:rsidR="00C03829" w:rsidRPr="00C03829" w:rsidRDefault="00C03829" w:rsidP="00C03829">
      <w:pPr>
        <w:ind w:left="720"/>
        <w:jc w:val="both"/>
        <w:rPr>
          <w:rFonts w:ascii="Times New Roman" w:hAnsi="Times New Roman"/>
          <w:color w:val="000000"/>
          <w:szCs w:val="24"/>
        </w:rPr>
      </w:pPr>
      <w:r w:rsidRPr="00C03829">
        <w:rPr>
          <w:rFonts w:ascii="Times New Roman" w:hAnsi="Times New Roman"/>
          <w:color w:val="000000"/>
          <w:szCs w:val="24"/>
        </w:rPr>
        <w:t>b.</w:t>
      </w:r>
      <w:r w:rsidRPr="00C03829">
        <w:rPr>
          <w:rFonts w:ascii="Times New Roman" w:hAnsi="Times New Roman"/>
          <w:color w:val="000000"/>
          <w:szCs w:val="24"/>
        </w:rPr>
        <w:tab/>
        <w:t>Construction Project Fencing:</w:t>
      </w:r>
    </w:p>
    <w:p w14:paraId="2A208FD6" w14:textId="77777777" w:rsidR="00C03829" w:rsidRPr="00C03829" w:rsidRDefault="00C03829" w:rsidP="00C03829">
      <w:pPr>
        <w:jc w:val="both"/>
        <w:rPr>
          <w:rFonts w:ascii="Times New Roman" w:hAnsi="Times New Roman"/>
          <w:color w:val="000000"/>
          <w:szCs w:val="24"/>
        </w:rPr>
      </w:pPr>
    </w:p>
    <w:p w14:paraId="3E3ACF5F" w14:textId="77777777" w:rsidR="00C03829" w:rsidRPr="00C03829" w:rsidRDefault="00C03829" w:rsidP="00C03829">
      <w:pPr>
        <w:ind w:left="2160"/>
        <w:jc w:val="both"/>
        <w:rPr>
          <w:rFonts w:ascii="Times New Roman" w:hAnsi="Times New Roman"/>
          <w:color w:val="000000"/>
          <w:szCs w:val="24"/>
        </w:rPr>
      </w:pPr>
      <w:r w:rsidRPr="00C03829">
        <w:rPr>
          <w:rFonts w:ascii="Times New Roman" w:hAnsi="Times New Roman"/>
          <w:color w:val="000000"/>
          <w:szCs w:val="24"/>
        </w:rPr>
        <w:t xml:space="preserve"> (1)</w:t>
      </w:r>
      <w:r w:rsidRPr="00C03829">
        <w:rPr>
          <w:rFonts w:ascii="Times New Roman" w:hAnsi="Times New Roman"/>
          <w:color w:val="000000"/>
          <w:szCs w:val="24"/>
        </w:rPr>
        <w:tab/>
        <w:t>Fencing requirements, as indicated on Drawings, shall be constructed of 9 or 11-gauge chain link not less than six (6) feet in height and not more than 2-inch mesh with posts spaced not more than ten (10) feet apart and all corner and gate posts imbedded in concrete.  All other posts shall be sufficiently secured in ground to maintain proper and adequate support of fence. Fenced in area shall have at least two (2) access gates and all gates shall be lockable.</w:t>
      </w:r>
    </w:p>
    <w:p w14:paraId="7132460D" w14:textId="77777777" w:rsidR="00C03829" w:rsidRPr="00C03829" w:rsidRDefault="00C03829" w:rsidP="00C03829">
      <w:pPr>
        <w:jc w:val="both"/>
        <w:rPr>
          <w:rFonts w:ascii="Times New Roman" w:hAnsi="Times New Roman"/>
          <w:b/>
          <w:color w:val="000000"/>
          <w:szCs w:val="24"/>
        </w:rPr>
      </w:pPr>
    </w:p>
    <w:p w14:paraId="30B6590F" w14:textId="77777777" w:rsidR="00C03829" w:rsidRPr="00C03829" w:rsidRDefault="00C03829" w:rsidP="00C03829">
      <w:pPr>
        <w:jc w:val="both"/>
        <w:rPr>
          <w:rFonts w:ascii="Times New Roman" w:hAnsi="Times New Roman"/>
          <w:b/>
          <w:color w:val="000000"/>
          <w:szCs w:val="24"/>
        </w:rPr>
      </w:pPr>
      <w:r w:rsidRPr="00C03829">
        <w:rPr>
          <w:rFonts w:ascii="Times New Roman" w:hAnsi="Times New Roman"/>
          <w:b/>
          <w:color w:val="000000"/>
          <w:szCs w:val="24"/>
        </w:rPr>
        <w:t>[Include paragraph (2) below on highly visible projects as directed by the Project Manager.]</w:t>
      </w:r>
    </w:p>
    <w:p w14:paraId="5E83637F" w14:textId="77777777" w:rsidR="00C03829" w:rsidRPr="00C03829" w:rsidRDefault="00C03829" w:rsidP="00C03829">
      <w:pPr>
        <w:jc w:val="both"/>
        <w:rPr>
          <w:rFonts w:ascii="Times New Roman" w:hAnsi="Times New Roman"/>
          <w:b/>
          <w:color w:val="000000"/>
          <w:szCs w:val="24"/>
        </w:rPr>
      </w:pPr>
    </w:p>
    <w:p w14:paraId="718CF12D" w14:textId="77777777" w:rsidR="00C03829" w:rsidRPr="00C03829" w:rsidRDefault="00C03829" w:rsidP="00C03829">
      <w:pPr>
        <w:ind w:left="2160"/>
        <w:jc w:val="both"/>
        <w:rPr>
          <w:rFonts w:ascii="Times New Roman" w:hAnsi="Times New Roman"/>
          <w:color w:val="000000"/>
          <w:szCs w:val="24"/>
        </w:rPr>
      </w:pPr>
      <w:r w:rsidRPr="00C03829">
        <w:rPr>
          <w:rFonts w:ascii="Times New Roman" w:hAnsi="Times New Roman"/>
          <w:color w:val="000000"/>
          <w:szCs w:val="24"/>
        </w:rPr>
        <w:t>(2)</w:t>
      </w:r>
      <w:r w:rsidRPr="00C03829">
        <w:rPr>
          <w:rFonts w:ascii="Times New Roman" w:hAnsi="Times New Roman"/>
          <w:color w:val="000000"/>
          <w:szCs w:val="24"/>
        </w:rPr>
        <w:tab/>
        <w:t xml:space="preserve">Fence screening fabric shall be used on all perimeter fencing.  Fabric shall be green </w:t>
      </w:r>
      <w:r w:rsidRPr="00C03829">
        <w:rPr>
          <w:rFonts w:ascii="Times New Roman" w:hAnsi="Times New Roman"/>
          <w:b/>
          <w:color w:val="000000"/>
          <w:szCs w:val="24"/>
        </w:rPr>
        <w:t>[check the color with the Project Manager]</w:t>
      </w:r>
      <w:r w:rsidRPr="00C03829">
        <w:rPr>
          <w:rFonts w:ascii="Times New Roman" w:hAnsi="Times New Roman"/>
          <w:color w:val="000000"/>
          <w:szCs w:val="24"/>
        </w:rPr>
        <w:t xml:space="preserve"> in color, full height of the project fence, securely attached and properly maintained throughout the duration of the project.</w:t>
      </w:r>
    </w:p>
    <w:p w14:paraId="470D36B8" w14:textId="77777777" w:rsidR="00C03829" w:rsidRPr="00C03829" w:rsidRDefault="00C03829" w:rsidP="00C03829">
      <w:pPr>
        <w:jc w:val="both"/>
        <w:rPr>
          <w:rFonts w:ascii="Times New Roman" w:hAnsi="Times New Roman"/>
          <w:color w:val="000000"/>
          <w:szCs w:val="24"/>
        </w:rPr>
      </w:pPr>
    </w:p>
    <w:p w14:paraId="60F915EC" w14:textId="77777777" w:rsidR="00C03829" w:rsidRPr="00C03829" w:rsidRDefault="00C03829" w:rsidP="00C03829">
      <w:pPr>
        <w:ind w:left="2160"/>
        <w:jc w:val="both"/>
        <w:rPr>
          <w:rFonts w:ascii="Times New Roman" w:hAnsi="Times New Roman"/>
          <w:color w:val="000000"/>
          <w:szCs w:val="24"/>
        </w:rPr>
      </w:pPr>
      <w:r w:rsidRPr="00C03829">
        <w:rPr>
          <w:rFonts w:ascii="Times New Roman" w:hAnsi="Times New Roman"/>
          <w:color w:val="000000"/>
          <w:szCs w:val="24"/>
        </w:rPr>
        <w:t xml:space="preserve"> (1)</w:t>
      </w:r>
      <w:r w:rsidRPr="00C03829">
        <w:rPr>
          <w:rFonts w:ascii="Times New Roman" w:hAnsi="Times New Roman"/>
          <w:color w:val="000000"/>
          <w:szCs w:val="24"/>
        </w:rPr>
        <w:tab/>
        <w:t>Fencing requirements, as indicated on Drawings and/or described in Specifications and where neces</w:t>
      </w:r>
      <w:r w:rsidRPr="00C03829">
        <w:rPr>
          <w:rFonts w:ascii="Times New Roman" w:hAnsi="Times New Roman"/>
          <w:color w:val="000000"/>
          <w:szCs w:val="24"/>
        </w:rPr>
        <w:softHyphen/>
        <w:t xml:space="preserve">sary to protect public and Owner's property shall be constructed of woven wire or plastic woven fencing not less than five (5) feet in height and supported by metal </w:t>
      </w:r>
      <w:proofErr w:type="spellStart"/>
      <w:r w:rsidRPr="00C03829">
        <w:rPr>
          <w:rFonts w:ascii="Times New Roman" w:hAnsi="Times New Roman"/>
          <w:color w:val="000000"/>
          <w:szCs w:val="24"/>
        </w:rPr>
        <w:t>teeposts</w:t>
      </w:r>
      <w:proofErr w:type="spellEnd"/>
      <w:r w:rsidRPr="00C03829">
        <w:rPr>
          <w:rFonts w:ascii="Times New Roman" w:hAnsi="Times New Roman"/>
          <w:color w:val="000000"/>
          <w:szCs w:val="24"/>
        </w:rPr>
        <w:t xml:space="preserve"> anchored securely in ground at not more than ten (10) foot intervals.</w:t>
      </w:r>
    </w:p>
    <w:p w14:paraId="4ECAD9D9" w14:textId="77777777" w:rsidR="00C03829" w:rsidRPr="00C03829" w:rsidRDefault="00C03829" w:rsidP="00C03829">
      <w:pPr>
        <w:jc w:val="both"/>
        <w:rPr>
          <w:rFonts w:ascii="Times New Roman" w:hAnsi="Times New Roman"/>
          <w:color w:val="000000"/>
          <w:szCs w:val="24"/>
        </w:rPr>
      </w:pPr>
    </w:p>
    <w:p w14:paraId="57142EE0" w14:textId="77777777" w:rsidR="00C03829" w:rsidRPr="00C03829" w:rsidRDefault="00C03829" w:rsidP="00C03829">
      <w:pPr>
        <w:ind w:left="2160"/>
        <w:jc w:val="both"/>
        <w:rPr>
          <w:rFonts w:ascii="Times New Roman" w:hAnsi="Times New Roman"/>
          <w:color w:val="000000"/>
          <w:szCs w:val="24"/>
        </w:rPr>
      </w:pPr>
      <w:r w:rsidRPr="00C03829">
        <w:rPr>
          <w:rFonts w:ascii="Times New Roman" w:hAnsi="Times New Roman"/>
          <w:color w:val="000000"/>
          <w:szCs w:val="24"/>
        </w:rPr>
        <w:t xml:space="preserve"> (1)</w:t>
      </w:r>
      <w:r w:rsidRPr="00C03829">
        <w:rPr>
          <w:rFonts w:ascii="Times New Roman" w:hAnsi="Times New Roman"/>
          <w:color w:val="000000"/>
          <w:szCs w:val="24"/>
        </w:rPr>
        <w:tab/>
        <w:t xml:space="preserve">Project worksite shall be kept continuously protected with, at minimum, a temporary portable fence constructed of woven wire or plastic woven fencing not less than five (5) feet in height and supported by metal </w:t>
      </w:r>
      <w:proofErr w:type="spellStart"/>
      <w:r w:rsidRPr="00C03829">
        <w:rPr>
          <w:rFonts w:ascii="Times New Roman" w:hAnsi="Times New Roman"/>
          <w:color w:val="000000"/>
          <w:szCs w:val="24"/>
        </w:rPr>
        <w:t>teeposts</w:t>
      </w:r>
      <w:proofErr w:type="spellEnd"/>
      <w:r w:rsidRPr="00C03829">
        <w:rPr>
          <w:rFonts w:ascii="Times New Roman" w:hAnsi="Times New Roman"/>
          <w:color w:val="000000"/>
          <w:szCs w:val="24"/>
        </w:rPr>
        <w:t xml:space="preserve"> spaced not more than ten (10) feet apart and imbedded in five (5) gallon buckets of concrete or an equivalent method of support. In lieu of </w:t>
      </w:r>
      <w:proofErr w:type="gramStart"/>
      <w:r w:rsidRPr="00C03829">
        <w:rPr>
          <w:rFonts w:ascii="Times New Roman" w:hAnsi="Times New Roman"/>
          <w:color w:val="000000"/>
          <w:szCs w:val="24"/>
        </w:rPr>
        <w:t>five gallon</w:t>
      </w:r>
      <w:proofErr w:type="gramEnd"/>
      <w:r w:rsidRPr="00C03829">
        <w:rPr>
          <w:rFonts w:ascii="Times New Roman" w:hAnsi="Times New Roman"/>
          <w:color w:val="000000"/>
          <w:szCs w:val="24"/>
        </w:rPr>
        <w:t xml:space="preserve"> buckets of concrete, metal posts may be driven into ground or asphalt.  Fencing shall have reflective devices, such as, tape, ribbon, and/or be painted in a bright fluorescent color. Portions of fence shall be reinstalled when work activities cease and during all non-work periods.</w:t>
      </w:r>
    </w:p>
    <w:p w14:paraId="3C57276F" w14:textId="77777777" w:rsidR="00C03829" w:rsidRPr="00C03829" w:rsidRDefault="00C03829" w:rsidP="00C03829">
      <w:pPr>
        <w:jc w:val="both"/>
        <w:rPr>
          <w:rFonts w:ascii="Times New Roman" w:hAnsi="Times New Roman"/>
          <w:b/>
          <w:color w:val="000000"/>
          <w:szCs w:val="24"/>
        </w:rPr>
      </w:pPr>
    </w:p>
    <w:p w14:paraId="7690A1EA" w14:textId="77777777" w:rsidR="00C03829" w:rsidRPr="00C03829" w:rsidRDefault="00C03829" w:rsidP="00C03829">
      <w:pPr>
        <w:jc w:val="both"/>
        <w:rPr>
          <w:rFonts w:ascii="Times New Roman" w:hAnsi="Times New Roman"/>
          <w:color w:val="000000"/>
          <w:szCs w:val="24"/>
        </w:rPr>
      </w:pPr>
      <w:r w:rsidRPr="00C03829">
        <w:rPr>
          <w:rFonts w:ascii="Times New Roman" w:hAnsi="Times New Roman"/>
          <w:b/>
          <w:color w:val="000000"/>
          <w:szCs w:val="24"/>
        </w:rPr>
        <w:t>[Retain paragraph below for all projects not requiring fencing.]</w:t>
      </w:r>
    </w:p>
    <w:p w14:paraId="25A090FC" w14:textId="77777777" w:rsidR="00C03829" w:rsidRPr="00C03829" w:rsidRDefault="00C03829" w:rsidP="00C03829">
      <w:pPr>
        <w:ind w:left="2160"/>
        <w:jc w:val="both"/>
        <w:rPr>
          <w:rFonts w:ascii="Times New Roman" w:hAnsi="Times New Roman"/>
          <w:color w:val="000000"/>
          <w:szCs w:val="24"/>
        </w:rPr>
      </w:pPr>
      <w:r w:rsidRPr="00C03829">
        <w:rPr>
          <w:rFonts w:ascii="Times New Roman" w:hAnsi="Times New Roman"/>
          <w:color w:val="000000"/>
          <w:szCs w:val="24"/>
        </w:rPr>
        <w:t>(1)</w:t>
      </w:r>
      <w:r w:rsidRPr="00C03829">
        <w:rPr>
          <w:rFonts w:ascii="Times New Roman" w:hAnsi="Times New Roman"/>
          <w:color w:val="000000"/>
          <w:szCs w:val="24"/>
        </w:rPr>
        <w:tab/>
        <w:t>Fencing will not be required as a part of work.</w:t>
      </w:r>
    </w:p>
    <w:p w14:paraId="1BE6DA82" w14:textId="77777777" w:rsidR="00C03829" w:rsidRPr="00C03829" w:rsidRDefault="00C03829" w:rsidP="00C03829">
      <w:pPr>
        <w:jc w:val="both"/>
        <w:rPr>
          <w:rFonts w:ascii="Times New Roman" w:hAnsi="Times New Roman"/>
          <w:b/>
          <w:color w:val="000000"/>
          <w:szCs w:val="24"/>
        </w:rPr>
      </w:pPr>
    </w:p>
    <w:p w14:paraId="0259613B" w14:textId="77777777" w:rsidR="00C03829" w:rsidRPr="00C03829" w:rsidRDefault="00C03829" w:rsidP="00C03829">
      <w:pPr>
        <w:jc w:val="both"/>
        <w:rPr>
          <w:rFonts w:ascii="Times New Roman" w:hAnsi="Times New Roman"/>
          <w:color w:val="000000"/>
          <w:szCs w:val="24"/>
        </w:rPr>
      </w:pPr>
      <w:r w:rsidRPr="00C03829">
        <w:rPr>
          <w:rFonts w:ascii="Times New Roman" w:hAnsi="Times New Roman"/>
          <w:b/>
          <w:color w:val="000000"/>
          <w:szCs w:val="24"/>
        </w:rPr>
        <w:t>[Retain four paragraphs below for all fencing.]</w:t>
      </w:r>
    </w:p>
    <w:p w14:paraId="39F3CA28" w14:textId="77777777" w:rsidR="00C03829" w:rsidRPr="00C03829" w:rsidRDefault="00C03829" w:rsidP="00201D2D">
      <w:pPr>
        <w:numPr>
          <w:ilvl w:val="0"/>
          <w:numId w:val="15"/>
        </w:numPr>
        <w:tabs>
          <w:tab w:val="clear" w:pos="2160"/>
        </w:tabs>
        <w:jc w:val="both"/>
        <w:rPr>
          <w:rFonts w:ascii="Times New Roman" w:hAnsi="Times New Roman"/>
          <w:szCs w:val="24"/>
        </w:rPr>
      </w:pPr>
      <w:r w:rsidRPr="00C03829">
        <w:rPr>
          <w:rFonts w:ascii="Times New Roman" w:hAnsi="Times New Roman"/>
          <w:szCs w:val="24"/>
        </w:rPr>
        <w:t>Using existing landmarks, lamp posts, trees or other Owner property for support of fencing is strictly prohibited unless a written waiver is obtained from Owner's Representative.</w:t>
      </w:r>
    </w:p>
    <w:p w14:paraId="589F4370" w14:textId="77777777" w:rsidR="00C03829" w:rsidRPr="00C03829" w:rsidRDefault="00C03829" w:rsidP="00C03829">
      <w:pPr>
        <w:numPr>
          <w:ilvl w:val="8"/>
          <w:numId w:val="0"/>
        </w:numPr>
        <w:ind w:left="1440"/>
        <w:jc w:val="both"/>
        <w:rPr>
          <w:rFonts w:ascii="Times New Roman" w:hAnsi="Times New Roman"/>
          <w:szCs w:val="24"/>
        </w:rPr>
      </w:pPr>
    </w:p>
    <w:p w14:paraId="70EB0789" w14:textId="77777777" w:rsidR="00C03829" w:rsidRPr="00C03829" w:rsidRDefault="00C03829" w:rsidP="00201D2D">
      <w:pPr>
        <w:numPr>
          <w:ilvl w:val="0"/>
          <w:numId w:val="15"/>
        </w:numPr>
        <w:tabs>
          <w:tab w:val="clear" w:pos="2160"/>
        </w:tabs>
        <w:jc w:val="both"/>
        <w:rPr>
          <w:rFonts w:ascii="Times New Roman" w:hAnsi="Times New Roman"/>
          <w:szCs w:val="24"/>
        </w:rPr>
      </w:pPr>
      <w:r w:rsidRPr="00C03829">
        <w:rPr>
          <w:rFonts w:ascii="Times New Roman" w:hAnsi="Times New Roman"/>
          <w:szCs w:val="24"/>
        </w:rPr>
        <w:t>Use of ribbon, snow fence, chicken wire, rope, and wooden barricades as fencing is prohibited.</w:t>
      </w:r>
    </w:p>
    <w:p w14:paraId="038D0989" w14:textId="77777777" w:rsidR="00C03829" w:rsidRPr="00C03829" w:rsidRDefault="00C03829" w:rsidP="00C03829">
      <w:pPr>
        <w:jc w:val="both"/>
        <w:rPr>
          <w:rFonts w:ascii="Times New Roman" w:hAnsi="Times New Roman"/>
          <w:szCs w:val="24"/>
        </w:rPr>
      </w:pPr>
    </w:p>
    <w:p w14:paraId="54B37C7F" w14:textId="77777777" w:rsidR="00C03829" w:rsidRPr="00C03829" w:rsidRDefault="00C03829" w:rsidP="00201D2D">
      <w:pPr>
        <w:numPr>
          <w:ilvl w:val="0"/>
          <w:numId w:val="15"/>
        </w:numPr>
        <w:tabs>
          <w:tab w:val="clear" w:pos="2160"/>
        </w:tabs>
        <w:jc w:val="both"/>
        <w:rPr>
          <w:rFonts w:ascii="Times New Roman" w:hAnsi="Times New Roman"/>
          <w:szCs w:val="24"/>
        </w:rPr>
      </w:pPr>
      <w:r w:rsidRPr="00C03829">
        <w:rPr>
          <w:rFonts w:ascii="Times New Roman" w:hAnsi="Times New Roman"/>
          <w:szCs w:val="24"/>
        </w:rPr>
        <w:t>Fencing shall be maintained in an "as-installed" condition throughout the life of the project.</w:t>
      </w:r>
    </w:p>
    <w:p w14:paraId="04BC0907" w14:textId="77777777" w:rsidR="00C03829" w:rsidRPr="00C03829" w:rsidRDefault="00C03829" w:rsidP="00C03829">
      <w:pPr>
        <w:jc w:val="both"/>
        <w:rPr>
          <w:rFonts w:ascii="Times New Roman" w:hAnsi="Times New Roman"/>
          <w:szCs w:val="24"/>
        </w:rPr>
      </w:pPr>
    </w:p>
    <w:p w14:paraId="3CB312CE" w14:textId="77777777" w:rsidR="00C03829" w:rsidRPr="00C03829" w:rsidRDefault="00C03829" w:rsidP="00201D2D">
      <w:pPr>
        <w:numPr>
          <w:ilvl w:val="0"/>
          <w:numId w:val="15"/>
        </w:numPr>
        <w:tabs>
          <w:tab w:val="clear" w:pos="2160"/>
        </w:tabs>
        <w:jc w:val="both"/>
        <w:rPr>
          <w:rFonts w:ascii="Times New Roman" w:hAnsi="Times New Roman"/>
          <w:szCs w:val="24"/>
        </w:rPr>
      </w:pPr>
      <w:r w:rsidRPr="00C03829">
        <w:rPr>
          <w:rFonts w:ascii="Times New Roman" w:hAnsi="Times New Roman"/>
          <w:szCs w:val="24"/>
        </w:rPr>
        <w:t xml:space="preserve">The </w:t>
      </w:r>
      <w:r w:rsidR="009A3C0A">
        <w:rPr>
          <w:rFonts w:ascii="Times New Roman" w:hAnsi="Times New Roman"/>
          <w:szCs w:val="24"/>
        </w:rPr>
        <w:t>Design/Builder</w:t>
      </w:r>
      <w:r w:rsidRPr="00C03829">
        <w:rPr>
          <w:rFonts w:ascii="Times New Roman" w:hAnsi="Times New Roman"/>
          <w:szCs w:val="24"/>
        </w:rPr>
        <w:t xml:space="preserve"> may use used fencing provided it is in good condition and is satisfactory to the Owner's Representative.</w:t>
      </w:r>
    </w:p>
    <w:p w14:paraId="3CE54AB1" w14:textId="77777777" w:rsidR="00C03829" w:rsidRPr="00C03829" w:rsidRDefault="00C03829" w:rsidP="00C03829">
      <w:pPr>
        <w:jc w:val="both"/>
        <w:rPr>
          <w:rFonts w:ascii="Times New Roman" w:hAnsi="Times New Roman"/>
          <w:szCs w:val="24"/>
        </w:rPr>
      </w:pPr>
    </w:p>
    <w:p w14:paraId="436F4AAF" w14:textId="77777777" w:rsidR="00C03829" w:rsidRPr="00C03829" w:rsidRDefault="00C03829" w:rsidP="0025470C">
      <w:pPr>
        <w:ind w:left="1440" w:hanging="720"/>
        <w:jc w:val="both"/>
        <w:rPr>
          <w:rFonts w:ascii="Times New Roman" w:hAnsi="Times New Roman"/>
          <w:szCs w:val="24"/>
        </w:rPr>
      </w:pPr>
      <w:r w:rsidRPr="00C03829">
        <w:rPr>
          <w:rFonts w:ascii="Times New Roman" w:hAnsi="Times New Roman"/>
          <w:szCs w:val="24"/>
        </w:rPr>
        <w:t>c.</w:t>
      </w:r>
      <w:r w:rsidRPr="00C03829">
        <w:rPr>
          <w:rFonts w:ascii="Times New Roman" w:hAnsi="Times New Roman"/>
          <w:szCs w:val="24"/>
        </w:rPr>
        <w:tab/>
        <w:t>Preserving and Protecting Existing Vegetation:</w:t>
      </w:r>
      <w:r w:rsidRPr="00C03829">
        <w:rPr>
          <w:rFonts w:ascii="Times New Roman" w:hAnsi="Times New Roman"/>
          <w:b/>
          <w:szCs w:val="24"/>
        </w:rPr>
        <w:t>[add as required]</w:t>
      </w:r>
    </w:p>
    <w:p w14:paraId="1F90E202" w14:textId="77777777" w:rsidR="00C03829" w:rsidRPr="00C03829" w:rsidRDefault="00C03829" w:rsidP="00C03829">
      <w:pPr>
        <w:jc w:val="both"/>
        <w:rPr>
          <w:rFonts w:ascii="Times New Roman" w:hAnsi="Times New Roman"/>
          <w:szCs w:val="24"/>
        </w:rPr>
      </w:pPr>
    </w:p>
    <w:p w14:paraId="143B36AE" w14:textId="77777777" w:rsidR="00C03829" w:rsidRPr="00C03829" w:rsidRDefault="00C03829" w:rsidP="00201D2D">
      <w:pPr>
        <w:numPr>
          <w:ilvl w:val="0"/>
          <w:numId w:val="17"/>
        </w:numPr>
        <w:tabs>
          <w:tab w:val="clear" w:pos="2160"/>
        </w:tabs>
        <w:jc w:val="both"/>
        <w:rPr>
          <w:rFonts w:ascii="Times New Roman" w:hAnsi="Times New Roman"/>
          <w:szCs w:val="24"/>
        </w:rPr>
      </w:pPr>
      <w:r w:rsidRPr="00C03829">
        <w:rPr>
          <w:rFonts w:ascii="Times New Roman" w:hAnsi="Times New Roman"/>
          <w:szCs w:val="24"/>
        </w:rPr>
        <w:t>Protection and compensation for damages:</w:t>
      </w:r>
    </w:p>
    <w:p w14:paraId="3EAD5D6B" w14:textId="77777777" w:rsidR="00C03829" w:rsidRPr="00C03829" w:rsidRDefault="00C03829" w:rsidP="00C03829">
      <w:pPr>
        <w:jc w:val="both"/>
        <w:rPr>
          <w:rFonts w:ascii="Times New Roman" w:hAnsi="Times New Roman"/>
          <w:szCs w:val="24"/>
        </w:rPr>
      </w:pPr>
    </w:p>
    <w:p w14:paraId="1BE5B228" w14:textId="77777777" w:rsidR="00C03829" w:rsidRPr="00C03829" w:rsidRDefault="00C03829" w:rsidP="00201D2D">
      <w:pPr>
        <w:pStyle w:val="Level4"/>
        <w:numPr>
          <w:ilvl w:val="0"/>
          <w:numId w:val="16"/>
        </w:numPr>
        <w:tabs>
          <w:tab w:val="clear" w:pos="360"/>
        </w:tabs>
        <w:ind w:left="2880" w:hanging="720"/>
        <w:jc w:val="both"/>
        <w:rPr>
          <w:rFonts w:ascii="Times New Roman" w:hAnsi="Times New Roman"/>
          <w:szCs w:val="24"/>
        </w:rPr>
      </w:pPr>
      <w:r w:rsidRPr="00C03829">
        <w:rPr>
          <w:rFonts w:ascii="Times New Roman" w:hAnsi="Times New Roman"/>
          <w:szCs w:val="24"/>
        </w:rPr>
        <w:lastRenderedPageBreak/>
        <w:t xml:space="preserve">Trees and shrubs within work area designated to remain shall be protected from damage during construction by fixed chain link fencing or armoring as indicated on Drawings or specified herein. Plant protection devices shall be installed before work has begun and shall be maintained for duration of work unless otherwise directed by Owner's Representative. </w:t>
      </w:r>
    </w:p>
    <w:p w14:paraId="55F06BAA" w14:textId="77777777" w:rsidR="00C03829" w:rsidRPr="00C03829" w:rsidRDefault="00C03829" w:rsidP="00C03829">
      <w:pPr>
        <w:pStyle w:val="Level5"/>
        <w:numPr>
          <w:ilvl w:val="0"/>
          <w:numId w:val="0"/>
        </w:numPr>
        <w:ind w:left="720"/>
        <w:jc w:val="both"/>
        <w:rPr>
          <w:rFonts w:ascii="Times New Roman" w:hAnsi="Times New Roman"/>
          <w:b/>
          <w:szCs w:val="24"/>
        </w:rPr>
      </w:pPr>
    </w:p>
    <w:p w14:paraId="035F4F60" w14:textId="77777777" w:rsidR="00C03829" w:rsidRPr="00C03829" w:rsidRDefault="00C03829" w:rsidP="00C03829">
      <w:pPr>
        <w:pStyle w:val="Level5"/>
        <w:numPr>
          <w:ilvl w:val="0"/>
          <w:numId w:val="0"/>
        </w:numPr>
        <w:jc w:val="both"/>
        <w:rPr>
          <w:rFonts w:ascii="Times New Roman" w:hAnsi="Times New Roman"/>
          <w:b/>
          <w:szCs w:val="24"/>
        </w:rPr>
      </w:pPr>
      <w:r w:rsidRPr="00C03829">
        <w:rPr>
          <w:rFonts w:ascii="Times New Roman" w:hAnsi="Times New Roman"/>
          <w:b/>
          <w:szCs w:val="24"/>
        </w:rPr>
        <w:t>[For Kansas City, Rolla and St. Louis projects add paragraph (2) below]</w:t>
      </w:r>
    </w:p>
    <w:p w14:paraId="7A74B797" w14:textId="77777777" w:rsidR="00C03829" w:rsidRPr="00C03829" w:rsidRDefault="00C03829" w:rsidP="00C03829">
      <w:pPr>
        <w:pStyle w:val="Level5"/>
        <w:numPr>
          <w:ilvl w:val="0"/>
          <w:numId w:val="0"/>
        </w:numPr>
        <w:ind w:left="720"/>
        <w:jc w:val="both"/>
        <w:rPr>
          <w:rFonts w:ascii="Times New Roman" w:hAnsi="Times New Roman"/>
          <w:szCs w:val="24"/>
        </w:rPr>
      </w:pPr>
    </w:p>
    <w:p w14:paraId="6AB41204" w14:textId="77777777" w:rsidR="00C03829" w:rsidRPr="00C03829" w:rsidRDefault="00C03829" w:rsidP="00201D2D">
      <w:pPr>
        <w:pStyle w:val="Level5"/>
        <w:numPr>
          <w:ilvl w:val="0"/>
          <w:numId w:val="16"/>
        </w:numPr>
        <w:tabs>
          <w:tab w:val="clear" w:pos="360"/>
        </w:tabs>
        <w:ind w:left="2894" w:hanging="734"/>
        <w:jc w:val="both"/>
        <w:rPr>
          <w:rFonts w:ascii="Times New Roman" w:hAnsi="Times New Roman"/>
          <w:szCs w:val="24"/>
        </w:rPr>
      </w:pPr>
      <w:r w:rsidRPr="00C03829">
        <w:rPr>
          <w:rFonts w:ascii="Times New Roman" w:hAnsi="Times New Roman"/>
          <w:szCs w:val="24"/>
        </w:rPr>
        <w:t xml:space="preserve">In the event that damage(s) to the Owner's trees, shrubs or vegetation occurs as a result of the </w:t>
      </w:r>
      <w:r w:rsidR="009A3C0A">
        <w:rPr>
          <w:rFonts w:ascii="Times New Roman" w:hAnsi="Times New Roman"/>
          <w:szCs w:val="24"/>
        </w:rPr>
        <w:t>Design/Builder</w:t>
      </w:r>
      <w:r w:rsidRPr="00C03829">
        <w:rPr>
          <w:rFonts w:ascii="Times New Roman" w:hAnsi="Times New Roman"/>
          <w:szCs w:val="24"/>
        </w:rPr>
        <w:t xml:space="preserve">'s unauthorized operations, the </w:t>
      </w:r>
      <w:r w:rsidR="009A3C0A">
        <w:rPr>
          <w:rFonts w:ascii="Times New Roman" w:hAnsi="Times New Roman"/>
          <w:szCs w:val="24"/>
        </w:rPr>
        <w:t>Design/Builder</w:t>
      </w:r>
      <w:r w:rsidRPr="00C03829">
        <w:rPr>
          <w:rFonts w:ascii="Times New Roman" w:hAnsi="Times New Roman"/>
          <w:szCs w:val="24"/>
        </w:rPr>
        <w:t xml:space="preserve"> shall pay or allow to the Owner compensation for said damage(s).  Compensation shall be determined by the Owner's Representative using the "Valuation of Landscape Trees, Shrubs, and other Plants" as published by the International Society of Arboriculture, as last revised.</w:t>
      </w:r>
    </w:p>
    <w:p w14:paraId="19240E87" w14:textId="77777777" w:rsidR="00C03829" w:rsidRPr="00C03829" w:rsidRDefault="00C03829" w:rsidP="00C03829">
      <w:pPr>
        <w:pStyle w:val="Level5"/>
        <w:numPr>
          <w:ilvl w:val="0"/>
          <w:numId w:val="0"/>
        </w:numPr>
        <w:ind w:left="720"/>
        <w:jc w:val="both"/>
        <w:rPr>
          <w:rFonts w:ascii="Times New Roman" w:hAnsi="Times New Roman"/>
          <w:szCs w:val="24"/>
        </w:rPr>
      </w:pPr>
    </w:p>
    <w:p w14:paraId="174E1A2D" w14:textId="77777777" w:rsidR="00C03829" w:rsidRPr="00C03829" w:rsidRDefault="00C03829" w:rsidP="00C03829">
      <w:pPr>
        <w:pStyle w:val="Level5"/>
        <w:numPr>
          <w:ilvl w:val="0"/>
          <w:numId w:val="0"/>
        </w:numPr>
        <w:jc w:val="both"/>
        <w:rPr>
          <w:rFonts w:ascii="Times New Roman" w:hAnsi="Times New Roman"/>
          <w:b/>
          <w:szCs w:val="24"/>
        </w:rPr>
      </w:pPr>
      <w:r w:rsidRPr="00C03829">
        <w:rPr>
          <w:rFonts w:ascii="Times New Roman" w:hAnsi="Times New Roman"/>
          <w:b/>
          <w:szCs w:val="24"/>
        </w:rPr>
        <w:t>[For Columbia projects delete paragraphs 4, 5, and 8 below]</w:t>
      </w:r>
    </w:p>
    <w:p w14:paraId="2A4EEE9D" w14:textId="77777777" w:rsidR="00C03829" w:rsidRPr="00C03829" w:rsidRDefault="00C03829" w:rsidP="00C03829">
      <w:pPr>
        <w:rPr>
          <w:rFonts w:ascii="Times New Roman" w:hAnsi="Times New Roman"/>
          <w:szCs w:val="24"/>
        </w:rPr>
      </w:pPr>
    </w:p>
    <w:p w14:paraId="3124D4B4" w14:textId="77777777" w:rsidR="00C03829" w:rsidRPr="00C03829" w:rsidRDefault="00C03829" w:rsidP="00201D2D">
      <w:pPr>
        <w:pStyle w:val="Level4"/>
        <w:numPr>
          <w:ilvl w:val="0"/>
          <w:numId w:val="17"/>
        </w:numPr>
        <w:tabs>
          <w:tab w:val="clear" w:pos="2160"/>
        </w:tabs>
        <w:jc w:val="both"/>
        <w:rPr>
          <w:rFonts w:ascii="Times New Roman" w:hAnsi="Times New Roman"/>
          <w:szCs w:val="24"/>
        </w:rPr>
      </w:pPr>
      <w:r w:rsidRPr="00C03829">
        <w:rPr>
          <w:rFonts w:ascii="Times New Roman" w:hAnsi="Times New Roman"/>
          <w:szCs w:val="24"/>
        </w:rPr>
        <w:t xml:space="preserve">Plants within work area designated for removal shall be removed by </w:t>
      </w:r>
      <w:r w:rsidR="009A3C0A">
        <w:rPr>
          <w:rFonts w:ascii="Times New Roman" w:hAnsi="Times New Roman"/>
          <w:szCs w:val="24"/>
        </w:rPr>
        <w:t>Design/Builder</w:t>
      </w:r>
      <w:r w:rsidRPr="00C03829">
        <w:rPr>
          <w:rFonts w:ascii="Times New Roman" w:hAnsi="Times New Roman"/>
          <w:szCs w:val="24"/>
        </w:rPr>
        <w:t>.</w:t>
      </w:r>
    </w:p>
    <w:p w14:paraId="6D00C4CB" w14:textId="77777777" w:rsidR="00C03829" w:rsidRPr="00C03829" w:rsidRDefault="00C03829" w:rsidP="00C03829">
      <w:pPr>
        <w:pStyle w:val="Level4"/>
        <w:numPr>
          <w:ilvl w:val="0"/>
          <w:numId w:val="0"/>
        </w:numPr>
        <w:ind w:left="1440"/>
        <w:jc w:val="both"/>
        <w:rPr>
          <w:rFonts w:ascii="Times New Roman" w:hAnsi="Times New Roman"/>
          <w:szCs w:val="24"/>
        </w:rPr>
      </w:pPr>
    </w:p>
    <w:p w14:paraId="518AA3EB" w14:textId="77777777" w:rsidR="00C03829" w:rsidRPr="00C03829" w:rsidRDefault="00C03829" w:rsidP="00201D2D">
      <w:pPr>
        <w:pStyle w:val="Level4"/>
        <w:numPr>
          <w:ilvl w:val="0"/>
          <w:numId w:val="17"/>
        </w:numPr>
        <w:tabs>
          <w:tab w:val="clear" w:pos="2160"/>
        </w:tabs>
        <w:jc w:val="both"/>
        <w:rPr>
          <w:rFonts w:ascii="Times New Roman" w:hAnsi="Times New Roman"/>
          <w:szCs w:val="24"/>
        </w:rPr>
      </w:pPr>
      <w:r w:rsidRPr="00C03829">
        <w:rPr>
          <w:rFonts w:ascii="Times New Roman" w:hAnsi="Times New Roman"/>
          <w:szCs w:val="24"/>
        </w:rPr>
        <w:t>To prevent compaction of soil over tree roots, vehicles or equipment shall not at any time park or travel over, nor shall any materials be stored within drip line of trees designated to remain.</w:t>
      </w:r>
    </w:p>
    <w:p w14:paraId="4EBF5818" w14:textId="77777777" w:rsidR="00C03829" w:rsidRPr="00C03829" w:rsidRDefault="00C03829" w:rsidP="00C03829">
      <w:pPr>
        <w:pStyle w:val="Level4"/>
        <w:numPr>
          <w:ilvl w:val="0"/>
          <w:numId w:val="0"/>
        </w:numPr>
        <w:jc w:val="both"/>
        <w:rPr>
          <w:rFonts w:ascii="Times New Roman" w:hAnsi="Times New Roman"/>
          <w:szCs w:val="24"/>
        </w:rPr>
      </w:pPr>
    </w:p>
    <w:p w14:paraId="1DA375E0" w14:textId="77777777" w:rsidR="00C03829" w:rsidRPr="00C03829" w:rsidRDefault="00C03829" w:rsidP="00201D2D">
      <w:pPr>
        <w:pStyle w:val="Level4"/>
        <w:numPr>
          <w:ilvl w:val="0"/>
          <w:numId w:val="17"/>
        </w:numPr>
        <w:tabs>
          <w:tab w:val="clear" w:pos="2160"/>
        </w:tabs>
        <w:jc w:val="both"/>
        <w:rPr>
          <w:rFonts w:ascii="Times New Roman" w:hAnsi="Times New Roman"/>
          <w:szCs w:val="24"/>
        </w:rPr>
      </w:pPr>
      <w:r w:rsidRPr="00C03829">
        <w:rPr>
          <w:rFonts w:ascii="Times New Roman" w:hAnsi="Times New Roman"/>
          <w:szCs w:val="24"/>
        </w:rPr>
        <w:t>Area within drip line of trees and shrubs shall be protected from work area by use of a standard 60" high woven plastic or woven wire fence mounted on standard steel posts set not more than 10‘ apart.  Tree protection shall be removed during work in area of protection only when necessary to perform grading and other work required by Drawings and only as authorized by Owner's Representative.</w:t>
      </w:r>
    </w:p>
    <w:p w14:paraId="22EDCE18" w14:textId="77777777" w:rsidR="00C03829" w:rsidRPr="00C03829" w:rsidRDefault="00C03829" w:rsidP="00C03829">
      <w:pPr>
        <w:pStyle w:val="Level4"/>
        <w:numPr>
          <w:ilvl w:val="0"/>
          <w:numId w:val="0"/>
        </w:numPr>
        <w:jc w:val="both"/>
        <w:rPr>
          <w:rFonts w:ascii="Times New Roman" w:hAnsi="Times New Roman"/>
          <w:szCs w:val="24"/>
        </w:rPr>
      </w:pPr>
    </w:p>
    <w:p w14:paraId="18083FA5" w14:textId="77777777" w:rsidR="00C03829" w:rsidRPr="00C03829" w:rsidRDefault="00C03829" w:rsidP="00201D2D">
      <w:pPr>
        <w:pStyle w:val="Level4"/>
        <w:numPr>
          <w:ilvl w:val="0"/>
          <w:numId w:val="17"/>
        </w:numPr>
        <w:tabs>
          <w:tab w:val="clear" w:pos="2160"/>
        </w:tabs>
        <w:jc w:val="both"/>
        <w:rPr>
          <w:rFonts w:ascii="Times New Roman" w:hAnsi="Times New Roman"/>
          <w:szCs w:val="24"/>
        </w:rPr>
      </w:pPr>
      <w:r w:rsidRPr="00C03829">
        <w:rPr>
          <w:rFonts w:ascii="Times New Roman" w:hAnsi="Times New Roman"/>
          <w:szCs w:val="24"/>
        </w:rPr>
        <w:t xml:space="preserve">Only minimal grading or disturbance will be allowed to area within and adjacent to drip line of trees or shrubs designated to remain.  </w:t>
      </w:r>
      <w:r w:rsidR="009A3C0A">
        <w:rPr>
          <w:rFonts w:ascii="Times New Roman" w:hAnsi="Times New Roman"/>
          <w:szCs w:val="24"/>
        </w:rPr>
        <w:t>Design/Builder</w:t>
      </w:r>
      <w:r w:rsidRPr="00C03829">
        <w:rPr>
          <w:rFonts w:ascii="Times New Roman" w:hAnsi="Times New Roman"/>
          <w:szCs w:val="24"/>
        </w:rPr>
        <w:t xml:space="preserve"> shall obtain approval from Owner's Representative prior to starting any grading work in these areas.  Unnecessary cutting of plant roots shall not be permitted.  The </w:t>
      </w:r>
      <w:r w:rsidR="009A3C0A">
        <w:rPr>
          <w:rFonts w:ascii="Times New Roman" w:hAnsi="Times New Roman"/>
          <w:szCs w:val="24"/>
        </w:rPr>
        <w:t>Design/Builder</w:t>
      </w:r>
      <w:r w:rsidRPr="00C03829">
        <w:rPr>
          <w:rFonts w:ascii="Times New Roman" w:hAnsi="Times New Roman"/>
          <w:szCs w:val="24"/>
        </w:rPr>
        <w:t xml:space="preserve"> shall stop work immediately and shall notify Owner’s Representative immediately if root system is exposed or if any roots over 1 ½”  in diameter are encountered.  Roots exposed and/or damaged during construction shall be immediately cut off cleanly behind exposed or damaged area, and cut surface treated in accordance with established horticultural standards and covered with top soil.</w:t>
      </w:r>
    </w:p>
    <w:p w14:paraId="0F7E5704" w14:textId="77777777" w:rsidR="00C03829" w:rsidRPr="00C03829" w:rsidRDefault="00C03829" w:rsidP="00C03829">
      <w:pPr>
        <w:pStyle w:val="Level4"/>
        <w:numPr>
          <w:ilvl w:val="0"/>
          <w:numId w:val="0"/>
        </w:numPr>
        <w:jc w:val="both"/>
        <w:rPr>
          <w:rFonts w:ascii="Times New Roman" w:hAnsi="Times New Roman"/>
          <w:szCs w:val="24"/>
        </w:rPr>
      </w:pPr>
    </w:p>
    <w:p w14:paraId="7CDCDF29" w14:textId="77777777" w:rsidR="00C03829" w:rsidRPr="00C03829" w:rsidRDefault="00C03829" w:rsidP="00201D2D">
      <w:pPr>
        <w:pStyle w:val="Level4"/>
        <w:numPr>
          <w:ilvl w:val="0"/>
          <w:numId w:val="17"/>
        </w:numPr>
        <w:tabs>
          <w:tab w:val="clear" w:pos="2160"/>
        </w:tabs>
        <w:jc w:val="both"/>
        <w:rPr>
          <w:rFonts w:ascii="Times New Roman" w:hAnsi="Times New Roman"/>
          <w:szCs w:val="24"/>
        </w:rPr>
      </w:pPr>
      <w:r w:rsidRPr="00C03829">
        <w:rPr>
          <w:rFonts w:ascii="Times New Roman" w:hAnsi="Times New Roman"/>
          <w:szCs w:val="24"/>
        </w:rPr>
        <w:t xml:space="preserve">Owner's Representative will stop work immediately when proper measures are not being employed to protect trees and shrubs.  </w:t>
      </w:r>
      <w:r w:rsidR="009A3C0A">
        <w:rPr>
          <w:rFonts w:ascii="Times New Roman" w:hAnsi="Times New Roman"/>
          <w:szCs w:val="24"/>
        </w:rPr>
        <w:t>Design/Builder</w:t>
      </w:r>
      <w:r w:rsidRPr="00C03829">
        <w:rPr>
          <w:rFonts w:ascii="Times New Roman" w:hAnsi="Times New Roman"/>
          <w:szCs w:val="24"/>
        </w:rPr>
        <w:t xml:space="preserve"> will be notified to resume work after required protection measures are implemented.</w:t>
      </w:r>
    </w:p>
    <w:p w14:paraId="406A1644" w14:textId="77777777" w:rsidR="00C03829" w:rsidRPr="00C03829" w:rsidRDefault="00C03829" w:rsidP="00C03829">
      <w:pPr>
        <w:pStyle w:val="Level4"/>
        <w:numPr>
          <w:ilvl w:val="0"/>
          <w:numId w:val="0"/>
        </w:numPr>
        <w:jc w:val="both"/>
        <w:rPr>
          <w:rFonts w:ascii="Times New Roman" w:hAnsi="Times New Roman"/>
          <w:szCs w:val="24"/>
        </w:rPr>
      </w:pPr>
    </w:p>
    <w:p w14:paraId="40E4F79C" w14:textId="77777777" w:rsidR="00C03829" w:rsidRPr="00C03829" w:rsidRDefault="00C03829" w:rsidP="00201D2D">
      <w:pPr>
        <w:pStyle w:val="Level4"/>
        <w:numPr>
          <w:ilvl w:val="0"/>
          <w:numId w:val="17"/>
        </w:numPr>
        <w:tabs>
          <w:tab w:val="clear" w:pos="2160"/>
        </w:tabs>
        <w:jc w:val="both"/>
        <w:rPr>
          <w:rFonts w:ascii="Times New Roman" w:hAnsi="Times New Roman"/>
          <w:szCs w:val="24"/>
        </w:rPr>
      </w:pPr>
      <w:r w:rsidRPr="00C03829">
        <w:rPr>
          <w:rFonts w:ascii="Times New Roman" w:hAnsi="Times New Roman"/>
          <w:szCs w:val="24"/>
        </w:rPr>
        <w:t xml:space="preserve">Pruning of limbs necessary to repair damage or provide clearance for work shall be </w:t>
      </w:r>
      <w:r w:rsidRPr="00C03829">
        <w:rPr>
          <w:rFonts w:ascii="Times New Roman" w:hAnsi="Times New Roman"/>
          <w:b/>
          <w:szCs w:val="24"/>
        </w:rPr>
        <w:t>[for Columbia Campus projects insert - done by the MU Landscape Services Department]</w:t>
      </w:r>
      <w:r w:rsidRPr="00C03829">
        <w:rPr>
          <w:rFonts w:ascii="Times New Roman" w:hAnsi="Times New Roman"/>
          <w:szCs w:val="24"/>
        </w:rPr>
        <w:t xml:space="preserve"> done by approved, trained tree maintenance personnel at the direction of the Owner’s Representative.  Limbs shall be cut off cleanly and cut surfaces treated according to established horticultural standards.</w:t>
      </w:r>
    </w:p>
    <w:p w14:paraId="2AFBEB66" w14:textId="77777777" w:rsidR="00C03829" w:rsidRPr="00C03829" w:rsidRDefault="00C03829" w:rsidP="00C03829">
      <w:pPr>
        <w:pStyle w:val="Level4"/>
        <w:numPr>
          <w:ilvl w:val="0"/>
          <w:numId w:val="0"/>
        </w:numPr>
        <w:jc w:val="both"/>
        <w:rPr>
          <w:rFonts w:ascii="Times New Roman" w:hAnsi="Times New Roman"/>
          <w:szCs w:val="24"/>
        </w:rPr>
      </w:pPr>
    </w:p>
    <w:p w14:paraId="1D8265B9" w14:textId="77777777" w:rsidR="00C03829" w:rsidRPr="00C03829" w:rsidRDefault="009A3C0A" w:rsidP="00201D2D">
      <w:pPr>
        <w:pStyle w:val="Level4"/>
        <w:numPr>
          <w:ilvl w:val="0"/>
          <w:numId w:val="17"/>
        </w:numPr>
        <w:tabs>
          <w:tab w:val="clear" w:pos="2160"/>
        </w:tabs>
        <w:jc w:val="both"/>
        <w:rPr>
          <w:rFonts w:ascii="Times New Roman" w:hAnsi="Times New Roman"/>
          <w:szCs w:val="24"/>
        </w:rPr>
      </w:pPr>
      <w:r>
        <w:rPr>
          <w:rFonts w:ascii="Times New Roman" w:hAnsi="Times New Roman"/>
          <w:szCs w:val="24"/>
        </w:rPr>
        <w:t>Design/Builder</w:t>
      </w:r>
      <w:r w:rsidR="00C03829" w:rsidRPr="00C03829">
        <w:rPr>
          <w:rFonts w:ascii="Times New Roman" w:hAnsi="Times New Roman"/>
          <w:szCs w:val="24"/>
        </w:rPr>
        <w:t xml:space="preserve"> shall repair tire ruts and other damages to existing lawn areas.  Repairs shall match surrounding area.</w:t>
      </w:r>
    </w:p>
    <w:p w14:paraId="2E85307E" w14:textId="77777777" w:rsidR="00C03829" w:rsidRPr="00C03829" w:rsidRDefault="00C03829" w:rsidP="00C03829">
      <w:pPr>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14:paraId="46A213C9" w14:textId="77777777" w:rsidR="00C03829" w:rsidRPr="00C03829" w:rsidRDefault="00C03829" w:rsidP="0025470C">
      <w:pPr>
        <w:ind w:left="720" w:hanging="720"/>
        <w:jc w:val="both"/>
        <w:rPr>
          <w:rFonts w:ascii="Times New Roman" w:hAnsi="Times New Roman"/>
          <w:szCs w:val="24"/>
        </w:rPr>
      </w:pPr>
      <w:r w:rsidRPr="00C03829">
        <w:rPr>
          <w:rFonts w:ascii="Times New Roman" w:hAnsi="Times New Roman"/>
          <w:szCs w:val="24"/>
        </w:rPr>
        <w:t>10.</w:t>
      </w:r>
      <w:r w:rsidRPr="00C03829">
        <w:rPr>
          <w:rFonts w:ascii="Times New Roman" w:hAnsi="Times New Roman"/>
          <w:szCs w:val="24"/>
        </w:rPr>
        <w:tab/>
        <w:t>SUBSTITUTIONS and EQUALS</w:t>
      </w:r>
    </w:p>
    <w:p w14:paraId="52DDE0D5" w14:textId="77777777" w:rsidR="00C03829" w:rsidRPr="00C03829" w:rsidRDefault="00C03829" w:rsidP="00C03829">
      <w:pPr>
        <w:jc w:val="both"/>
        <w:rPr>
          <w:rFonts w:ascii="Times New Roman" w:hAnsi="Times New Roman"/>
          <w:b/>
          <w:szCs w:val="24"/>
        </w:rPr>
      </w:pPr>
    </w:p>
    <w:p w14:paraId="25072AEA" w14:textId="77777777" w:rsidR="00C03829" w:rsidRPr="00C03829" w:rsidRDefault="00C03829" w:rsidP="00C03829">
      <w:pPr>
        <w:jc w:val="both"/>
        <w:rPr>
          <w:rFonts w:ascii="Times New Roman" w:hAnsi="Times New Roman"/>
          <w:b/>
          <w:szCs w:val="24"/>
        </w:rPr>
      </w:pPr>
      <w:r w:rsidRPr="00C03829">
        <w:rPr>
          <w:rFonts w:ascii="Times New Roman" w:hAnsi="Times New Roman"/>
          <w:b/>
          <w:szCs w:val="24"/>
        </w:rPr>
        <w:t>[Choose one of the following sections and allow a minimum of 4 weeks if limiting substitutions to the bid phase only.]</w:t>
      </w:r>
    </w:p>
    <w:p w14:paraId="1F061D30" w14:textId="77777777" w:rsidR="00C03829" w:rsidRPr="00C03829" w:rsidRDefault="00C03829" w:rsidP="00C03829">
      <w:pPr>
        <w:jc w:val="both"/>
        <w:rPr>
          <w:rFonts w:ascii="Times New Roman" w:hAnsi="Times New Roman"/>
          <w:szCs w:val="24"/>
        </w:rPr>
      </w:pPr>
    </w:p>
    <w:p w14:paraId="489A8D88" w14:textId="77777777" w:rsidR="00C03829" w:rsidRPr="00C03829" w:rsidRDefault="00C03829" w:rsidP="0025470C">
      <w:pPr>
        <w:ind w:left="1440" w:hanging="720"/>
        <w:jc w:val="both"/>
        <w:rPr>
          <w:rFonts w:ascii="Times New Roman" w:hAnsi="Times New Roman"/>
          <w:szCs w:val="24"/>
        </w:rPr>
      </w:pPr>
      <w:r w:rsidRPr="00C03829">
        <w:rPr>
          <w:rFonts w:ascii="Times New Roman" w:hAnsi="Times New Roman"/>
          <w:szCs w:val="24"/>
        </w:rPr>
        <w:t>a.</w:t>
      </w:r>
      <w:r w:rsidRPr="00C03829">
        <w:rPr>
          <w:rFonts w:ascii="Times New Roman" w:hAnsi="Times New Roman"/>
          <w:szCs w:val="24"/>
        </w:rPr>
        <w:tab/>
        <w:t>Substitutions are defined in General Conditions article 3.11.8 for and Equals are defined General Conditions Article 3.12.</w:t>
      </w:r>
    </w:p>
    <w:p w14:paraId="6C34851A" w14:textId="77777777" w:rsidR="00C03829" w:rsidRPr="00C03829" w:rsidRDefault="00C03829" w:rsidP="00C03829">
      <w:pPr>
        <w:ind w:left="1440"/>
        <w:jc w:val="both"/>
        <w:rPr>
          <w:rFonts w:ascii="Times New Roman" w:hAnsi="Times New Roman"/>
          <w:szCs w:val="24"/>
        </w:rPr>
      </w:pPr>
    </w:p>
    <w:p w14:paraId="35E32976" w14:textId="77777777" w:rsidR="00C03829" w:rsidRPr="00C03829" w:rsidRDefault="00C03829" w:rsidP="0025470C">
      <w:pPr>
        <w:ind w:left="1440" w:hanging="720"/>
        <w:jc w:val="both"/>
        <w:rPr>
          <w:rFonts w:ascii="Times New Roman" w:hAnsi="Times New Roman"/>
          <w:szCs w:val="24"/>
        </w:rPr>
      </w:pPr>
      <w:r w:rsidRPr="00C03829">
        <w:rPr>
          <w:rFonts w:ascii="Times New Roman" w:hAnsi="Times New Roman"/>
          <w:szCs w:val="24"/>
        </w:rPr>
        <w:t>b.</w:t>
      </w:r>
      <w:r w:rsidRPr="00C03829">
        <w:rPr>
          <w:rFonts w:ascii="Times New Roman" w:hAnsi="Times New Roman"/>
          <w:szCs w:val="24"/>
        </w:rPr>
        <w:tab/>
        <w:t>Substitutions and/or Equals of the item(s) listed below will be allowed only prior to receipt of bids provided that a written request for approval has been received by both the Architect and the Owner at least ten calendar days prior to the date for receipt of Bids.  All other substitution and/or Equals items shall follow the procedures set forth in the General Conditions.</w:t>
      </w:r>
    </w:p>
    <w:p w14:paraId="66BA66D0" w14:textId="77777777" w:rsidR="00C03829" w:rsidRPr="00C03829" w:rsidRDefault="00C03829" w:rsidP="00C03829">
      <w:pPr>
        <w:jc w:val="both"/>
        <w:rPr>
          <w:rFonts w:ascii="Times New Roman" w:hAnsi="Times New Roman"/>
          <w:szCs w:val="24"/>
        </w:rPr>
      </w:pPr>
    </w:p>
    <w:p w14:paraId="18071654" w14:textId="77777777" w:rsidR="00C03829" w:rsidRPr="00C03829" w:rsidRDefault="00C03829" w:rsidP="00C03829">
      <w:pPr>
        <w:ind w:left="2160"/>
        <w:jc w:val="both"/>
        <w:rPr>
          <w:rFonts w:ascii="Times New Roman" w:hAnsi="Times New Roman"/>
          <w:szCs w:val="24"/>
        </w:rPr>
      </w:pPr>
      <w:r w:rsidRPr="00C03829">
        <w:rPr>
          <w:rFonts w:ascii="Times New Roman" w:hAnsi="Times New Roman"/>
          <w:szCs w:val="24"/>
          <w:u w:val="single"/>
        </w:rPr>
        <w:t>Item</w:t>
      </w:r>
      <w:r w:rsidRPr="00C03829">
        <w:rPr>
          <w:rFonts w:ascii="Times New Roman" w:hAnsi="Times New Roman"/>
          <w:szCs w:val="24"/>
        </w:rPr>
        <w:tab/>
      </w:r>
      <w:r w:rsidRPr="00C03829">
        <w:rPr>
          <w:rFonts w:ascii="Times New Roman" w:hAnsi="Times New Roman"/>
          <w:szCs w:val="24"/>
        </w:rPr>
        <w:tab/>
      </w:r>
      <w:r w:rsidRPr="00C03829">
        <w:rPr>
          <w:rFonts w:ascii="Times New Roman" w:hAnsi="Times New Roman"/>
          <w:szCs w:val="24"/>
          <w:u w:val="single"/>
        </w:rPr>
        <w:t>Specification Section</w:t>
      </w:r>
    </w:p>
    <w:p w14:paraId="62F0430B" w14:textId="77777777" w:rsidR="00C03829" w:rsidRPr="00C03829" w:rsidRDefault="00C03829" w:rsidP="00C03829">
      <w:pPr>
        <w:jc w:val="both"/>
        <w:rPr>
          <w:rFonts w:ascii="Times New Roman" w:hAnsi="Times New Roman"/>
          <w:szCs w:val="24"/>
        </w:rPr>
      </w:pPr>
    </w:p>
    <w:p w14:paraId="3648F57B" w14:textId="77777777" w:rsidR="00C03829" w:rsidRPr="00C03829" w:rsidRDefault="00C03829" w:rsidP="00C03829">
      <w:pPr>
        <w:ind w:left="1440"/>
        <w:jc w:val="both"/>
        <w:rPr>
          <w:rFonts w:ascii="Times New Roman" w:hAnsi="Times New Roman"/>
          <w:szCs w:val="24"/>
        </w:rPr>
      </w:pPr>
      <w:r w:rsidRPr="00C03829">
        <w:rPr>
          <w:rFonts w:ascii="Times New Roman" w:hAnsi="Times New Roman"/>
          <w:szCs w:val="24"/>
        </w:rPr>
        <w:t>To be considered, bidder’s proposal shall include a complete description of the proposed substitution and/or equal and a comparison of significant qualities of the proposed substitution and/or equal with those specified including drawings, performance and test data, and other information necessary for an evaluation.  The Architect's decision on the approval or disapproval of a proposed substitution and/or equal shall be final.</w:t>
      </w:r>
    </w:p>
    <w:p w14:paraId="27FE4C86" w14:textId="77777777" w:rsidR="00C03829" w:rsidRPr="00C03829" w:rsidRDefault="00C03829" w:rsidP="00C03829">
      <w:pPr>
        <w:jc w:val="both"/>
        <w:rPr>
          <w:rFonts w:ascii="Times New Roman" w:hAnsi="Times New Roman"/>
          <w:szCs w:val="24"/>
        </w:rPr>
      </w:pPr>
    </w:p>
    <w:p w14:paraId="61CA662D" w14:textId="77777777" w:rsidR="00C03829" w:rsidRPr="00C03829" w:rsidRDefault="00C03829" w:rsidP="0025470C">
      <w:pPr>
        <w:keepNext/>
        <w:keepLines/>
        <w:ind w:left="1440" w:hanging="720"/>
        <w:jc w:val="both"/>
        <w:rPr>
          <w:rFonts w:ascii="Times New Roman" w:hAnsi="Times New Roman"/>
          <w:szCs w:val="24"/>
        </w:rPr>
      </w:pPr>
      <w:r w:rsidRPr="00C03829">
        <w:rPr>
          <w:rFonts w:ascii="Times New Roman" w:hAnsi="Times New Roman"/>
          <w:szCs w:val="24"/>
        </w:rPr>
        <w:lastRenderedPageBreak/>
        <w:t>b.</w:t>
      </w:r>
      <w:r w:rsidRPr="00C03829">
        <w:rPr>
          <w:rFonts w:ascii="Times New Roman" w:hAnsi="Times New Roman"/>
          <w:szCs w:val="24"/>
        </w:rPr>
        <w:tab/>
        <w:t xml:space="preserve">Use of materials, products or equipment other than those named and described in the Contract Documents are substitutions and/or equal.  Substitutions and/or equals of </w:t>
      </w:r>
      <w:r w:rsidRPr="00C03829">
        <w:rPr>
          <w:rFonts w:ascii="Times New Roman" w:hAnsi="Times New Roman"/>
          <w:szCs w:val="24"/>
          <w:u w:val="single"/>
        </w:rPr>
        <w:t>any item</w:t>
      </w:r>
      <w:r w:rsidRPr="00C03829">
        <w:rPr>
          <w:rFonts w:ascii="Times New Roman" w:hAnsi="Times New Roman"/>
          <w:szCs w:val="24"/>
        </w:rPr>
        <w:t xml:space="preserve"> described in the Contract Documents will be </w:t>
      </w:r>
      <w:r w:rsidRPr="00C03829">
        <w:rPr>
          <w:rFonts w:ascii="Times New Roman" w:hAnsi="Times New Roman"/>
          <w:szCs w:val="24"/>
          <w:u w:val="single"/>
        </w:rPr>
        <w:t>allowed only prior to the receipt of bids</w:t>
      </w:r>
      <w:r w:rsidRPr="00C03829">
        <w:rPr>
          <w:rFonts w:ascii="Times New Roman" w:hAnsi="Times New Roman"/>
          <w:szCs w:val="24"/>
        </w:rPr>
        <w:t xml:space="preserve"> provided that a request for approval has been received by both the Architect and the Owner at least ten calendar days prior to the date for receipt of Bids.  To be considered, bidder’s proposal shall include a complete description of the proposed substitution and/or equal and a comparison of significant qualities of the proposed substitution and/or equal with those specified including drawings, performance and test data, and other information necessary for an evaluation.  The Architect's decision on the approval or disapproval of a proposed substitution and/or equal shall be final.</w:t>
      </w:r>
    </w:p>
    <w:p w14:paraId="2CBEC0B6" w14:textId="77777777" w:rsidR="00C03829" w:rsidRPr="00C03829" w:rsidRDefault="00C03829" w:rsidP="00C03829">
      <w:pPr>
        <w:jc w:val="both"/>
        <w:rPr>
          <w:rFonts w:ascii="Times New Roman" w:hAnsi="Times New Roman"/>
          <w:szCs w:val="24"/>
        </w:rPr>
      </w:pPr>
    </w:p>
    <w:p w14:paraId="2CF3E354" w14:textId="77777777" w:rsidR="00C03829" w:rsidRPr="00C03829" w:rsidRDefault="00C03829" w:rsidP="00201D2D">
      <w:pPr>
        <w:numPr>
          <w:ilvl w:val="0"/>
          <w:numId w:val="26"/>
        </w:numPr>
        <w:tabs>
          <w:tab w:val="clear" w:pos="720"/>
          <w:tab w:val="num" w:pos="1440"/>
        </w:tabs>
        <w:ind w:left="1440"/>
        <w:jc w:val="both"/>
        <w:rPr>
          <w:rFonts w:ascii="Times New Roman" w:hAnsi="Times New Roman"/>
          <w:szCs w:val="24"/>
        </w:rPr>
      </w:pPr>
      <w:r w:rsidRPr="00C03829">
        <w:rPr>
          <w:rFonts w:ascii="Times New Roman" w:hAnsi="Times New Roman"/>
          <w:szCs w:val="24"/>
        </w:rPr>
        <w:t>Use of materials, products or equipment other than those named and described in the Contract Documents are substitutions and/or equal.  Substitutions and/or equals submitted during the bidding period shall be received by both the Architect and the Owner at least ten calendar days prior to the date for receipt of bids.  To be considered, bidder’s proposal shall include a complete description of the proposed substitution and/or equal and a comparison of significant qualities of the proposed substitution and/or equal with those specified including drawings, performance and test data, and other information necessary for an evaluation.  The Architect's decision on the approval or disapproval of a proposed substitution and/or equal shall be final.</w:t>
      </w:r>
    </w:p>
    <w:p w14:paraId="2364E5DC" w14:textId="77777777" w:rsidR="00C03829" w:rsidRPr="00C03829" w:rsidRDefault="00C03829" w:rsidP="00C03829">
      <w:pPr>
        <w:ind w:left="720"/>
        <w:jc w:val="both"/>
        <w:rPr>
          <w:rFonts w:ascii="Times New Roman" w:hAnsi="Times New Roman"/>
          <w:szCs w:val="24"/>
        </w:rPr>
      </w:pPr>
    </w:p>
    <w:p w14:paraId="70D2E250" w14:textId="77777777" w:rsidR="00C03829" w:rsidRPr="00C03829" w:rsidRDefault="00C03829" w:rsidP="00201D2D">
      <w:pPr>
        <w:numPr>
          <w:ilvl w:val="0"/>
          <w:numId w:val="26"/>
        </w:numPr>
        <w:tabs>
          <w:tab w:val="clear" w:pos="720"/>
          <w:tab w:val="num" w:pos="1440"/>
        </w:tabs>
        <w:ind w:left="1440"/>
        <w:jc w:val="both"/>
        <w:rPr>
          <w:rFonts w:ascii="Times New Roman" w:hAnsi="Times New Roman"/>
          <w:szCs w:val="24"/>
        </w:rPr>
      </w:pPr>
      <w:r w:rsidRPr="00C03829">
        <w:rPr>
          <w:rFonts w:ascii="Times New Roman" w:hAnsi="Times New Roman"/>
          <w:szCs w:val="24"/>
        </w:rPr>
        <w:t>If the Architect and Owner approve a proposed substitution prior to receipt of Bids, such approval will be set forth in an Addendum.  Bidders shall not rely upon approval made in any other manner.</w:t>
      </w:r>
    </w:p>
    <w:p w14:paraId="65411C82" w14:textId="77777777" w:rsidR="00C03829" w:rsidRPr="00C03829" w:rsidRDefault="00C03829" w:rsidP="00C03829">
      <w:pPr>
        <w:jc w:val="both"/>
        <w:rPr>
          <w:rFonts w:ascii="Times New Roman" w:hAnsi="Times New Roman"/>
          <w:szCs w:val="24"/>
        </w:rPr>
      </w:pPr>
    </w:p>
    <w:p w14:paraId="0DEF9467" w14:textId="77777777" w:rsidR="00C03829" w:rsidRPr="00C03829" w:rsidRDefault="00C03829" w:rsidP="00C03829">
      <w:pPr>
        <w:jc w:val="both"/>
        <w:rPr>
          <w:rFonts w:ascii="Times New Roman" w:hAnsi="Times New Roman"/>
          <w:b/>
          <w:szCs w:val="24"/>
        </w:rPr>
      </w:pPr>
      <w:r w:rsidRPr="00C03829">
        <w:rPr>
          <w:rFonts w:ascii="Times New Roman" w:hAnsi="Times New Roman"/>
          <w:b/>
          <w:szCs w:val="24"/>
        </w:rPr>
        <w:t>[Use the following paragraph if any sole source items are incorporated into the design.  Renumber paragraph as appropriate.]</w:t>
      </w:r>
    </w:p>
    <w:p w14:paraId="3B1CD97B" w14:textId="77777777" w:rsidR="00C03829" w:rsidRPr="00C03829" w:rsidRDefault="00C03829" w:rsidP="00C03829">
      <w:pPr>
        <w:jc w:val="both"/>
        <w:rPr>
          <w:rFonts w:ascii="Times New Roman" w:hAnsi="Times New Roman"/>
          <w:szCs w:val="24"/>
        </w:rPr>
      </w:pPr>
    </w:p>
    <w:p w14:paraId="5CD02803" w14:textId="77777777" w:rsidR="00C03829" w:rsidRPr="00C03829" w:rsidRDefault="00C03829" w:rsidP="00C03829">
      <w:pPr>
        <w:ind w:left="720"/>
        <w:jc w:val="both"/>
        <w:rPr>
          <w:rFonts w:ascii="Times New Roman" w:hAnsi="Times New Roman"/>
          <w:szCs w:val="24"/>
        </w:rPr>
      </w:pPr>
      <w:r w:rsidRPr="00C03829">
        <w:rPr>
          <w:rFonts w:ascii="Times New Roman" w:hAnsi="Times New Roman"/>
          <w:szCs w:val="24"/>
        </w:rPr>
        <w:t>c.</w:t>
      </w:r>
      <w:r w:rsidRPr="00C03829">
        <w:rPr>
          <w:rFonts w:ascii="Times New Roman" w:hAnsi="Times New Roman"/>
          <w:szCs w:val="24"/>
        </w:rPr>
        <w:tab/>
        <w:t xml:space="preserve">No substitutions and/or equal will be allowed for the following items: </w:t>
      </w:r>
    </w:p>
    <w:p w14:paraId="389BDD3F" w14:textId="77777777" w:rsidR="00C03829" w:rsidRPr="00C03829" w:rsidRDefault="00C03829" w:rsidP="00C03829">
      <w:pPr>
        <w:jc w:val="both"/>
        <w:rPr>
          <w:rFonts w:ascii="Times New Roman" w:hAnsi="Times New Roman"/>
          <w:szCs w:val="24"/>
        </w:rPr>
      </w:pPr>
    </w:p>
    <w:p w14:paraId="4E8391C7" w14:textId="77777777" w:rsidR="00C03829" w:rsidRPr="00C03829" w:rsidRDefault="00C03829" w:rsidP="00C03829">
      <w:pPr>
        <w:numPr>
          <w:ilvl w:val="8"/>
          <w:numId w:val="0"/>
        </w:numPr>
        <w:ind w:firstLine="2160"/>
        <w:jc w:val="both"/>
        <w:rPr>
          <w:rFonts w:ascii="Times New Roman" w:hAnsi="Times New Roman"/>
          <w:szCs w:val="24"/>
        </w:rPr>
      </w:pPr>
      <w:r w:rsidRPr="00C03829">
        <w:rPr>
          <w:rFonts w:ascii="Times New Roman" w:hAnsi="Times New Roman"/>
          <w:szCs w:val="24"/>
          <w:u w:val="single"/>
        </w:rPr>
        <w:t>Item</w:t>
      </w:r>
      <w:r w:rsidRPr="00C03829">
        <w:rPr>
          <w:rFonts w:ascii="Times New Roman" w:hAnsi="Times New Roman"/>
          <w:szCs w:val="24"/>
        </w:rPr>
        <w:tab/>
      </w:r>
      <w:r w:rsidRPr="00C03829">
        <w:rPr>
          <w:rFonts w:ascii="Times New Roman" w:hAnsi="Times New Roman"/>
          <w:szCs w:val="24"/>
        </w:rPr>
        <w:tab/>
      </w:r>
      <w:r w:rsidRPr="00C03829">
        <w:rPr>
          <w:rFonts w:ascii="Times New Roman" w:hAnsi="Times New Roman"/>
          <w:szCs w:val="24"/>
        </w:rPr>
        <w:tab/>
      </w:r>
      <w:r w:rsidRPr="00C03829">
        <w:rPr>
          <w:rFonts w:ascii="Times New Roman" w:hAnsi="Times New Roman"/>
          <w:szCs w:val="24"/>
        </w:rPr>
        <w:tab/>
      </w:r>
      <w:r w:rsidRPr="00C03829">
        <w:rPr>
          <w:rFonts w:ascii="Times New Roman" w:hAnsi="Times New Roman"/>
          <w:szCs w:val="24"/>
          <w:u w:val="single"/>
        </w:rPr>
        <w:t>Specification Section</w:t>
      </w:r>
    </w:p>
    <w:p w14:paraId="287C5B9B" w14:textId="77777777" w:rsidR="00C03829" w:rsidRPr="00C03829" w:rsidRDefault="00C03829" w:rsidP="00C03829">
      <w:pPr>
        <w:numPr>
          <w:ilvl w:val="8"/>
          <w:numId w:val="0"/>
        </w:numPr>
        <w:ind w:firstLine="2160"/>
        <w:jc w:val="both"/>
        <w:rPr>
          <w:rFonts w:ascii="Times New Roman" w:hAnsi="Times New Roman"/>
          <w:szCs w:val="24"/>
        </w:rPr>
      </w:pPr>
      <w:r w:rsidRPr="00C03829">
        <w:rPr>
          <w:rFonts w:ascii="Times New Roman" w:hAnsi="Times New Roman"/>
          <w:szCs w:val="24"/>
        </w:rPr>
        <w:t>Lock Cylinders [Best]</w:t>
      </w:r>
      <w:r w:rsidRPr="00C03829">
        <w:rPr>
          <w:rFonts w:ascii="Times New Roman" w:hAnsi="Times New Roman"/>
          <w:szCs w:val="24"/>
        </w:rPr>
        <w:tab/>
      </w:r>
      <w:r w:rsidRPr="00C03829">
        <w:rPr>
          <w:rFonts w:ascii="Times New Roman" w:hAnsi="Times New Roman"/>
          <w:szCs w:val="24"/>
        </w:rPr>
        <w:tab/>
        <w:t>08710</w:t>
      </w:r>
    </w:p>
    <w:p w14:paraId="45D31AC1" w14:textId="77777777" w:rsidR="00C03829" w:rsidRPr="00C03829" w:rsidRDefault="00C03829" w:rsidP="00C03829">
      <w:pPr>
        <w:numPr>
          <w:ilvl w:val="8"/>
          <w:numId w:val="0"/>
        </w:numPr>
        <w:ind w:firstLine="2160"/>
        <w:jc w:val="both"/>
        <w:rPr>
          <w:rFonts w:ascii="Times New Roman" w:hAnsi="Times New Roman"/>
          <w:szCs w:val="24"/>
        </w:rPr>
      </w:pPr>
      <w:r w:rsidRPr="00C03829">
        <w:rPr>
          <w:rFonts w:ascii="Times New Roman" w:hAnsi="Times New Roman"/>
          <w:b/>
          <w:szCs w:val="24"/>
        </w:rPr>
        <w:t>[List of items as approved by the Project Manager.]</w:t>
      </w:r>
    </w:p>
    <w:p w14:paraId="4EB648F6" w14:textId="77777777" w:rsidR="00C03829" w:rsidRPr="00C03829" w:rsidRDefault="00C03829" w:rsidP="00C03829">
      <w:pPr>
        <w:jc w:val="both"/>
        <w:rPr>
          <w:rFonts w:ascii="Times New Roman" w:hAnsi="Times New Roman"/>
          <w:szCs w:val="24"/>
        </w:rPr>
      </w:pPr>
    </w:p>
    <w:p w14:paraId="4219DFF5" w14:textId="77777777" w:rsidR="00C03829" w:rsidRPr="00C03829" w:rsidRDefault="00C03829" w:rsidP="0025470C">
      <w:pPr>
        <w:ind w:left="720" w:hanging="720"/>
        <w:jc w:val="both"/>
        <w:rPr>
          <w:rFonts w:ascii="Times New Roman" w:hAnsi="Times New Roman"/>
          <w:szCs w:val="24"/>
        </w:rPr>
      </w:pPr>
      <w:r w:rsidRPr="00C03829">
        <w:rPr>
          <w:rFonts w:ascii="Times New Roman" w:hAnsi="Times New Roman"/>
          <w:szCs w:val="24"/>
        </w:rPr>
        <w:t>11.</w:t>
      </w:r>
      <w:r w:rsidRPr="00C03829">
        <w:rPr>
          <w:rFonts w:ascii="Times New Roman" w:hAnsi="Times New Roman"/>
          <w:szCs w:val="24"/>
        </w:rPr>
        <w:tab/>
        <w:t>CODES AND STANDARDS</w:t>
      </w:r>
    </w:p>
    <w:p w14:paraId="75B184A1" w14:textId="77777777" w:rsidR="00C03829" w:rsidRPr="00C03829" w:rsidRDefault="00C03829" w:rsidP="00C03829">
      <w:pPr>
        <w:jc w:val="both"/>
        <w:rPr>
          <w:rFonts w:ascii="Times New Roman" w:hAnsi="Times New Roman"/>
          <w:szCs w:val="24"/>
        </w:rPr>
      </w:pPr>
    </w:p>
    <w:p w14:paraId="363A1165" w14:textId="77777777" w:rsidR="00C03829" w:rsidRPr="00C03829" w:rsidRDefault="00C03829" w:rsidP="00C03829">
      <w:pPr>
        <w:ind w:left="720"/>
        <w:jc w:val="both"/>
        <w:rPr>
          <w:rFonts w:ascii="Times New Roman" w:hAnsi="Times New Roman"/>
          <w:szCs w:val="24"/>
        </w:rPr>
      </w:pPr>
      <w:r w:rsidRPr="00C03829">
        <w:rPr>
          <w:rFonts w:ascii="Times New Roman" w:hAnsi="Times New Roman"/>
          <w:szCs w:val="24"/>
        </w:rPr>
        <w:t xml:space="preserve">The </w:t>
      </w:r>
      <w:r w:rsidR="009A3C0A">
        <w:rPr>
          <w:rFonts w:ascii="Times New Roman" w:hAnsi="Times New Roman"/>
          <w:szCs w:val="24"/>
        </w:rPr>
        <w:t>Design/Builder</w:t>
      </w:r>
      <w:r w:rsidRPr="00C03829">
        <w:rPr>
          <w:rFonts w:ascii="Times New Roman" w:hAnsi="Times New Roman"/>
          <w:szCs w:val="24"/>
        </w:rPr>
        <w:t xml:space="preserve"> shall comply with applicable codes and standards as listed in General Conditions.  The following codes and standards shall also apply:</w:t>
      </w:r>
    </w:p>
    <w:p w14:paraId="6CBA21BC" w14:textId="77777777" w:rsidR="00C03829" w:rsidRPr="00C03829" w:rsidRDefault="00C03829" w:rsidP="00C03829">
      <w:pPr>
        <w:jc w:val="both"/>
        <w:rPr>
          <w:rFonts w:ascii="Times New Roman" w:hAnsi="Times New Roman"/>
          <w:szCs w:val="24"/>
        </w:rPr>
      </w:pPr>
    </w:p>
    <w:p w14:paraId="3BAD2587" w14:textId="77777777" w:rsidR="00C03829" w:rsidRPr="00C03829" w:rsidRDefault="00C03829" w:rsidP="00C03829">
      <w:pPr>
        <w:jc w:val="both"/>
        <w:rPr>
          <w:rFonts w:ascii="Times New Roman" w:hAnsi="Times New Roman"/>
          <w:b/>
          <w:szCs w:val="24"/>
        </w:rPr>
      </w:pPr>
      <w:r w:rsidRPr="00C03829">
        <w:rPr>
          <w:rFonts w:ascii="Times New Roman" w:hAnsi="Times New Roman"/>
          <w:b/>
          <w:szCs w:val="24"/>
        </w:rPr>
        <w:t>[Use a. Where applicable.]</w:t>
      </w:r>
    </w:p>
    <w:p w14:paraId="7C858C2C" w14:textId="77777777" w:rsidR="00C03829" w:rsidRPr="00C03829" w:rsidRDefault="00C03829" w:rsidP="00C03829">
      <w:pPr>
        <w:jc w:val="both"/>
        <w:rPr>
          <w:rFonts w:ascii="Times New Roman" w:hAnsi="Times New Roman"/>
          <w:szCs w:val="24"/>
        </w:rPr>
      </w:pPr>
    </w:p>
    <w:p w14:paraId="2A5F75E9" w14:textId="77777777" w:rsidR="00C03829" w:rsidRPr="00C03829" w:rsidRDefault="00C03829" w:rsidP="00C03829">
      <w:pPr>
        <w:ind w:left="1440" w:hanging="720"/>
        <w:jc w:val="both"/>
        <w:rPr>
          <w:rFonts w:ascii="Times New Roman" w:hAnsi="Times New Roman"/>
          <w:szCs w:val="24"/>
        </w:rPr>
      </w:pPr>
      <w:r w:rsidRPr="00C03829">
        <w:rPr>
          <w:rFonts w:ascii="Times New Roman" w:hAnsi="Times New Roman"/>
          <w:szCs w:val="24"/>
        </w:rPr>
        <w:t>a.</w:t>
      </w:r>
      <w:r w:rsidRPr="00C03829">
        <w:rPr>
          <w:rFonts w:ascii="Times New Roman" w:hAnsi="Times New Roman"/>
          <w:szCs w:val="24"/>
        </w:rPr>
        <w:tab/>
        <w:t>City of Columbia - Sewer Line Installation Standards - Department of Public Works</w:t>
      </w:r>
    </w:p>
    <w:p w14:paraId="2B3B4449" w14:textId="77777777" w:rsidR="00C03829" w:rsidRPr="00C03829" w:rsidRDefault="00C03829" w:rsidP="00C03829">
      <w:pPr>
        <w:ind w:hanging="720"/>
        <w:jc w:val="both"/>
        <w:rPr>
          <w:rFonts w:ascii="Times New Roman" w:hAnsi="Times New Roman"/>
          <w:szCs w:val="24"/>
        </w:rPr>
      </w:pPr>
    </w:p>
    <w:p w14:paraId="1BB779CA" w14:textId="77777777" w:rsidR="00C03829" w:rsidRPr="00C03829" w:rsidRDefault="00C03829" w:rsidP="00C03829">
      <w:pPr>
        <w:ind w:left="1440"/>
        <w:jc w:val="both"/>
        <w:rPr>
          <w:rFonts w:ascii="Times New Roman" w:hAnsi="Times New Roman"/>
          <w:szCs w:val="24"/>
        </w:rPr>
      </w:pPr>
      <w:r w:rsidRPr="00C03829">
        <w:rPr>
          <w:rFonts w:ascii="Times New Roman" w:hAnsi="Times New Roman"/>
          <w:szCs w:val="24"/>
        </w:rPr>
        <w:t>“All sanitary sewer construction shall be in accordance with the City of Columbia Specifications and Standards and in conformance with the rules and regulations of the Missouri Clean Water Commission.”</w:t>
      </w:r>
    </w:p>
    <w:p w14:paraId="68C808FB" w14:textId="77777777" w:rsidR="00C03829" w:rsidRPr="00C03829" w:rsidRDefault="00C03829" w:rsidP="00C03829">
      <w:pPr>
        <w:ind w:hanging="720"/>
        <w:jc w:val="both"/>
        <w:rPr>
          <w:rFonts w:ascii="Times New Roman" w:hAnsi="Times New Roman"/>
          <w:szCs w:val="24"/>
        </w:rPr>
      </w:pPr>
    </w:p>
    <w:p w14:paraId="5D0D73C7" w14:textId="77777777" w:rsidR="00C03829" w:rsidRPr="00C03829" w:rsidRDefault="00C03829" w:rsidP="00C03829">
      <w:pPr>
        <w:ind w:left="1440" w:hanging="720"/>
        <w:jc w:val="both"/>
        <w:rPr>
          <w:rFonts w:ascii="Times New Roman" w:hAnsi="Times New Roman"/>
          <w:szCs w:val="24"/>
        </w:rPr>
      </w:pPr>
      <w:r w:rsidRPr="00C03829">
        <w:rPr>
          <w:rFonts w:ascii="Times New Roman" w:hAnsi="Times New Roman"/>
          <w:szCs w:val="24"/>
        </w:rPr>
        <w:t>a.</w:t>
      </w:r>
      <w:r w:rsidRPr="00C03829">
        <w:rPr>
          <w:rFonts w:ascii="Times New Roman" w:hAnsi="Times New Roman"/>
          <w:szCs w:val="24"/>
        </w:rPr>
        <w:tab/>
        <w:t>City of Kansas City - Water, Storm, and Sanitary Sewer Standards - Department of Public Works.</w:t>
      </w:r>
    </w:p>
    <w:p w14:paraId="681F7707" w14:textId="77777777" w:rsidR="00C03829" w:rsidRPr="00C03829" w:rsidRDefault="00C03829" w:rsidP="00C03829">
      <w:pPr>
        <w:ind w:hanging="720"/>
        <w:jc w:val="both"/>
        <w:rPr>
          <w:rFonts w:ascii="Times New Roman" w:hAnsi="Times New Roman"/>
          <w:szCs w:val="24"/>
        </w:rPr>
      </w:pPr>
    </w:p>
    <w:p w14:paraId="1A262A4D" w14:textId="77777777" w:rsidR="00C03829" w:rsidRPr="00C03829" w:rsidRDefault="00C03829" w:rsidP="00C03829">
      <w:pPr>
        <w:ind w:left="1440" w:hanging="720"/>
        <w:jc w:val="both"/>
        <w:rPr>
          <w:rFonts w:ascii="Times New Roman" w:hAnsi="Times New Roman"/>
          <w:szCs w:val="24"/>
        </w:rPr>
      </w:pPr>
      <w:r w:rsidRPr="00C03829">
        <w:rPr>
          <w:rFonts w:ascii="Times New Roman" w:hAnsi="Times New Roman"/>
          <w:szCs w:val="24"/>
        </w:rPr>
        <w:t>a.</w:t>
      </w:r>
      <w:r w:rsidRPr="00C03829">
        <w:rPr>
          <w:rFonts w:ascii="Times New Roman" w:hAnsi="Times New Roman"/>
          <w:szCs w:val="24"/>
        </w:rPr>
        <w:tab/>
        <w:t>City of Rolla - Water, Storm, and Sanitary Sewer Standards - Department of Public Works.</w:t>
      </w:r>
    </w:p>
    <w:p w14:paraId="45318EE2" w14:textId="77777777" w:rsidR="00C03829" w:rsidRPr="00C03829" w:rsidRDefault="00C03829" w:rsidP="00C03829">
      <w:pPr>
        <w:ind w:hanging="720"/>
        <w:jc w:val="both"/>
        <w:rPr>
          <w:rFonts w:ascii="Times New Roman" w:hAnsi="Times New Roman"/>
          <w:szCs w:val="24"/>
        </w:rPr>
      </w:pPr>
    </w:p>
    <w:p w14:paraId="194355D0" w14:textId="77777777" w:rsidR="00C03829" w:rsidRPr="00C03829" w:rsidRDefault="00C03829" w:rsidP="00201D2D">
      <w:pPr>
        <w:numPr>
          <w:ilvl w:val="0"/>
          <w:numId w:val="19"/>
        </w:numPr>
        <w:jc w:val="both"/>
        <w:rPr>
          <w:rFonts w:ascii="Times New Roman" w:hAnsi="Times New Roman"/>
          <w:szCs w:val="24"/>
        </w:rPr>
      </w:pPr>
      <w:r w:rsidRPr="00C03829">
        <w:rPr>
          <w:rFonts w:ascii="Times New Roman" w:hAnsi="Times New Roman"/>
          <w:szCs w:val="24"/>
        </w:rPr>
        <w:t>St. Louis County - Storm and Sanitary Sewer Standards - Metropolitan Sewer District.</w:t>
      </w:r>
    </w:p>
    <w:p w14:paraId="473FBAA5" w14:textId="77777777" w:rsidR="00C03829" w:rsidRPr="00C03829" w:rsidRDefault="00C03829" w:rsidP="00201D2D">
      <w:pPr>
        <w:numPr>
          <w:ilvl w:val="0"/>
          <w:numId w:val="19"/>
        </w:numPr>
        <w:jc w:val="both"/>
        <w:rPr>
          <w:rFonts w:ascii="Times New Roman" w:hAnsi="Times New Roman"/>
          <w:szCs w:val="24"/>
        </w:rPr>
      </w:pPr>
      <w:r w:rsidRPr="00C03829">
        <w:rPr>
          <w:rFonts w:ascii="Times New Roman" w:hAnsi="Times New Roman"/>
          <w:szCs w:val="24"/>
        </w:rPr>
        <w:t>St. Louis County - Water Standards - St. Louis County Water Division.</w:t>
      </w:r>
    </w:p>
    <w:p w14:paraId="72E81A9D" w14:textId="77777777" w:rsidR="00C03829" w:rsidRPr="00C03829" w:rsidRDefault="00C03829" w:rsidP="00C03829">
      <w:pPr>
        <w:jc w:val="both"/>
        <w:rPr>
          <w:rFonts w:ascii="Times New Roman" w:hAnsi="Times New Roman"/>
          <w:b/>
          <w:szCs w:val="24"/>
        </w:rPr>
      </w:pPr>
    </w:p>
    <w:p w14:paraId="4D51EE99" w14:textId="77777777" w:rsidR="00C03829" w:rsidRPr="00C03829" w:rsidRDefault="00C03829" w:rsidP="00C03829">
      <w:pPr>
        <w:jc w:val="both"/>
        <w:rPr>
          <w:rFonts w:ascii="Times New Roman" w:hAnsi="Times New Roman"/>
          <w:szCs w:val="24"/>
        </w:rPr>
      </w:pPr>
      <w:r w:rsidRPr="00C03829">
        <w:rPr>
          <w:rFonts w:ascii="Times New Roman" w:hAnsi="Times New Roman"/>
          <w:b/>
          <w:szCs w:val="24"/>
        </w:rPr>
        <w:t>[List additional codes and standards below that project may require in addition to those listed in the General Conditions Article 13.  Delete paragraph if no additional codes and standards apply.]</w:t>
      </w:r>
    </w:p>
    <w:p w14:paraId="5B3B3D45" w14:textId="77777777" w:rsidR="00C03829" w:rsidRPr="00C03829" w:rsidRDefault="00C03829" w:rsidP="00C03829">
      <w:pPr>
        <w:jc w:val="both"/>
        <w:rPr>
          <w:rFonts w:ascii="Times New Roman" w:hAnsi="Times New Roman"/>
          <w:szCs w:val="24"/>
        </w:rPr>
      </w:pPr>
    </w:p>
    <w:p w14:paraId="0AAA6A2B" w14:textId="77777777" w:rsidR="00C03829" w:rsidRPr="00C03829" w:rsidRDefault="00C03829" w:rsidP="00201D2D">
      <w:pPr>
        <w:numPr>
          <w:ilvl w:val="0"/>
          <w:numId w:val="20"/>
        </w:numPr>
        <w:tabs>
          <w:tab w:val="clear" w:pos="720"/>
        </w:tabs>
        <w:jc w:val="both"/>
        <w:rPr>
          <w:rFonts w:ascii="Times New Roman" w:hAnsi="Times New Roman"/>
          <w:szCs w:val="24"/>
        </w:rPr>
      </w:pPr>
      <w:r w:rsidRPr="00C03829">
        <w:rPr>
          <w:rFonts w:ascii="Times New Roman" w:hAnsi="Times New Roman"/>
          <w:szCs w:val="24"/>
        </w:rPr>
        <w:t>PERMITS</w:t>
      </w:r>
    </w:p>
    <w:p w14:paraId="46B7AEE4" w14:textId="77777777" w:rsidR="00C03829" w:rsidRPr="00C03829" w:rsidRDefault="00C03829" w:rsidP="00C03829">
      <w:pPr>
        <w:jc w:val="both"/>
        <w:rPr>
          <w:rFonts w:ascii="Times New Roman" w:hAnsi="Times New Roman"/>
          <w:szCs w:val="24"/>
        </w:rPr>
      </w:pPr>
    </w:p>
    <w:p w14:paraId="0FBD2E4F" w14:textId="77777777" w:rsidR="00C03829" w:rsidRPr="00C03829" w:rsidRDefault="00C03829" w:rsidP="00C03829">
      <w:pPr>
        <w:pStyle w:val="BodyText"/>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szCs w:val="24"/>
        </w:rPr>
      </w:pPr>
      <w:r w:rsidRPr="00C03829">
        <w:rPr>
          <w:rFonts w:ascii="Times New Roman" w:hAnsi="Times New Roman"/>
          <w:szCs w:val="24"/>
        </w:rPr>
        <w:t>[Permits for work on UM property are typically not required.  However, permits are necessary for work on or along other Owner’s property and for installation of boilers and pressure vessels.  Ask the Project Manager if applicable.]</w:t>
      </w:r>
    </w:p>
    <w:p w14:paraId="67A63921" w14:textId="77777777" w:rsidR="00C03829" w:rsidRPr="00C03829" w:rsidRDefault="00C03829" w:rsidP="00C03829">
      <w:pPr>
        <w:jc w:val="both"/>
        <w:rPr>
          <w:rFonts w:ascii="Times New Roman" w:hAnsi="Times New Roman"/>
          <w:szCs w:val="24"/>
        </w:rPr>
      </w:pPr>
    </w:p>
    <w:p w14:paraId="6EEA9C2C" w14:textId="77777777" w:rsidR="00C03829" w:rsidRPr="00C03829" w:rsidRDefault="00C03829" w:rsidP="00C03829">
      <w:pPr>
        <w:ind w:left="720"/>
        <w:jc w:val="both"/>
        <w:rPr>
          <w:rFonts w:ascii="Times New Roman" w:hAnsi="Times New Roman"/>
          <w:szCs w:val="24"/>
        </w:rPr>
      </w:pPr>
      <w:r w:rsidRPr="00C03829">
        <w:rPr>
          <w:rFonts w:ascii="Times New Roman" w:hAnsi="Times New Roman"/>
          <w:szCs w:val="24"/>
        </w:rPr>
        <w:t xml:space="preserve">Before commencement of Boilers, Water Heaters or Pressure Vessels the </w:t>
      </w:r>
      <w:r w:rsidR="009A3C0A">
        <w:rPr>
          <w:rFonts w:ascii="Times New Roman" w:hAnsi="Times New Roman"/>
          <w:szCs w:val="24"/>
        </w:rPr>
        <w:t>Design/Builder</w:t>
      </w:r>
      <w:r w:rsidRPr="00C03829">
        <w:rPr>
          <w:rFonts w:ascii="Times New Roman" w:hAnsi="Times New Roman"/>
          <w:szCs w:val="24"/>
        </w:rPr>
        <w:t xml:space="preserve"> must obtain an installation permit from the State of Missouri, Division of Fire Safety, Boiler and Pressure Unit as required by 11 CSR 40-2.010 through 11 CSR 40-2.065.  The permit applications are available at </w:t>
      </w:r>
      <w:hyperlink r:id="rId12" w:history="1">
        <w:r w:rsidRPr="00C03829">
          <w:rPr>
            <w:rStyle w:val="Hyperlink"/>
            <w:rFonts w:ascii="Times New Roman" w:hAnsi="Times New Roman"/>
            <w:szCs w:val="24"/>
          </w:rPr>
          <w:t>www.dfs.dps.mo.gov/dfsboil.htm</w:t>
        </w:r>
      </w:hyperlink>
      <w:r w:rsidRPr="00C03829">
        <w:rPr>
          <w:rFonts w:ascii="Times New Roman" w:hAnsi="Times New Roman"/>
          <w:szCs w:val="24"/>
        </w:rPr>
        <w:t xml:space="preserve">. </w:t>
      </w:r>
    </w:p>
    <w:p w14:paraId="3976477C" w14:textId="77777777" w:rsidR="00C03829" w:rsidRPr="00C03829" w:rsidRDefault="00C03829" w:rsidP="00C03829">
      <w:pPr>
        <w:ind w:left="720"/>
        <w:jc w:val="both"/>
        <w:rPr>
          <w:rFonts w:ascii="Times New Roman" w:hAnsi="Times New Roman"/>
          <w:szCs w:val="24"/>
        </w:rPr>
      </w:pPr>
    </w:p>
    <w:p w14:paraId="09A1317F" w14:textId="77777777" w:rsidR="00C03829" w:rsidRPr="00C03829" w:rsidRDefault="00C03829" w:rsidP="0025470C">
      <w:pPr>
        <w:ind w:left="720" w:hanging="720"/>
        <w:jc w:val="both"/>
        <w:rPr>
          <w:rFonts w:ascii="Times New Roman" w:hAnsi="Times New Roman"/>
          <w:szCs w:val="24"/>
        </w:rPr>
      </w:pPr>
      <w:r w:rsidRPr="00C03829">
        <w:rPr>
          <w:rFonts w:ascii="Times New Roman" w:hAnsi="Times New Roman"/>
          <w:szCs w:val="24"/>
        </w:rPr>
        <w:t>13.</w:t>
      </w:r>
      <w:r w:rsidRPr="00C03829">
        <w:rPr>
          <w:rFonts w:ascii="Times New Roman" w:hAnsi="Times New Roman"/>
          <w:szCs w:val="24"/>
        </w:rPr>
        <w:tab/>
        <w:t>SPECIALTIES</w:t>
      </w:r>
    </w:p>
    <w:p w14:paraId="07F499A0" w14:textId="77777777" w:rsidR="00C03829" w:rsidRPr="00C03829" w:rsidRDefault="00C03829" w:rsidP="00C03829">
      <w:pPr>
        <w:jc w:val="both"/>
        <w:rPr>
          <w:rFonts w:ascii="Times New Roman" w:hAnsi="Times New Roman"/>
          <w:b/>
          <w:szCs w:val="24"/>
        </w:rPr>
      </w:pPr>
    </w:p>
    <w:p w14:paraId="4DB64359" w14:textId="77777777" w:rsidR="00C03829" w:rsidRDefault="00C03829" w:rsidP="00C03829">
      <w:pPr>
        <w:jc w:val="both"/>
        <w:rPr>
          <w:rFonts w:ascii="Times New Roman" w:hAnsi="Times New Roman"/>
          <w:b/>
          <w:szCs w:val="24"/>
        </w:rPr>
      </w:pPr>
      <w:r w:rsidRPr="00C03829">
        <w:rPr>
          <w:rFonts w:ascii="Times New Roman" w:hAnsi="Times New Roman"/>
          <w:b/>
          <w:szCs w:val="24"/>
        </w:rPr>
        <w:t>[List anything particular about the project, such as Owner furnished materials, closing public streets, specialty requirements, or items not germane to other Special Conditions paragraphs.  Delete if not applicable.]</w:t>
      </w:r>
    </w:p>
    <w:p w14:paraId="64429E52" w14:textId="77777777" w:rsidR="00932278" w:rsidRDefault="00932278" w:rsidP="00C03829">
      <w:pPr>
        <w:jc w:val="both"/>
        <w:rPr>
          <w:rFonts w:ascii="Times New Roman" w:hAnsi="Times New Roman"/>
          <w:b/>
          <w:szCs w:val="24"/>
        </w:rPr>
      </w:pPr>
    </w:p>
    <w:p w14:paraId="6AC0ACB1" w14:textId="77777777" w:rsidR="00932278" w:rsidRPr="000B13E9" w:rsidRDefault="00932278" w:rsidP="00932278">
      <w:pPr>
        <w:jc w:val="both"/>
        <w:rPr>
          <w:rFonts w:ascii="Times New Roman" w:hAnsi="Times New Roman"/>
        </w:rPr>
      </w:pPr>
      <w:r w:rsidRPr="000B13E9">
        <w:rPr>
          <w:rFonts w:ascii="Times New Roman" w:hAnsi="Times New Roman"/>
          <w:b/>
        </w:rPr>
        <w:t>[On Columbia Campus, Retain one applicable topsoil paragraph below.</w:t>
      </w:r>
      <w:r w:rsidRPr="000B13E9">
        <w:rPr>
          <w:rFonts w:ascii="Times New Roman" w:hAnsi="Times New Roman"/>
        </w:rPr>
        <w:t>]</w:t>
      </w:r>
    </w:p>
    <w:p w14:paraId="7CADFAA2" w14:textId="77777777" w:rsidR="00932278" w:rsidRPr="000B13E9" w:rsidRDefault="00932278" w:rsidP="00201D2D">
      <w:pPr>
        <w:numPr>
          <w:ilvl w:val="8"/>
          <w:numId w:val="24"/>
        </w:numPr>
        <w:ind w:left="720"/>
        <w:jc w:val="both"/>
        <w:rPr>
          <w:rFonts w:ascii="Times New Roman" w:hAnsi="Times New Roman"/>
        </w:rPr>
      </w:pPr>
    </w:p>
    <w:p w14:paraId="39750E1D" w14:textId="77777777" w:rsidR="00932278" w:rsidRPr="000B13E9" w:rsidRDefault="00932278" w:rsidP="00932278">
      <w:pPr>
        <w:ind w:left="1440" w:hanging="720"/>
        <w:jc w:val="both"/>
        <w:rPr>
          <w:rFonts w:ascii="Times New Roman" w:hAnsi="Times New Roman"/>
        </w:rPr>
      </w:pPr>
      <w:r w:rsidRPr="000B13E9">
        <w:rPr>
          <w:rFonts w:ascii="Times New Roman" w:hAnsi="Times New Roman"/>
        </w:rPr>
        <w:t xml:space="preserve">a. </w:t>
      </w:r>
      <w:r w:rsidRPr="000B13E9">
        <w:rPr>
          <w:rFonts w:ascii="Times New Roman" w:hAnsi="Times New Roman"/>
        </w:rPr>
        <w:tab/>
        <w:t>Owner furnished topsoil: </w:t>
      </w:r>
      <w:r w:rsidRPr="000B13E9">
        <w:rPr>
          <w:rFonts w:ascii="Times New Roman" w:hAnsi="Times New Roman"/>
          <w:b/>
        </w:rPr>
        <w:t xml:space="preserve">[Default, include as directed by the Project Manager] </w:t>
      </w:r>
      <w:r w:rsidRPr="000B13E9">
        <w:rPr>
          <w:rFonts w:ascii="Times New Roman" w:hAnsi="Times New Roman"/>
        </w:rPr>
        <w:t xml:space="preserve">The contractor shall place Owner provided topsoil and grade to the finish elevation as indicated in the contract. The Owner will deliver the topsoil to the project site in the quantity required.  The contractor is required to notify the Owner a minimum of five working days in advance of the needed topsoil.   Topsoil shall be placed with rubber tracked equipment to minimize </w:t>
      </w:r>
      <w:r w:rsidRPr="000B13E9">
        <w:rPr>
          <w:rFonts w:ascii="Times New Roman" w:hAnsi="Times New Roman"/>
        </w:rPr>
        <w:lastRenderedPageBreak/>
        <w:t>compaction.  Placement shall be sequenced to minimize compaction and damage to the topsoil.   Topsoil or subsoil damaged, contaminated, or compacted during topsoil placement shall be repaired or replaced as directed by the Owner’s Representative.   Hand work shall be required next to adjacent structures and around utilities.   Erosion control measures shall be maintained throughout and after topsoil placement.</w:t>
      </w:r>
    </w:p>
    <w:p w14:paraId="5AAB52B7" w14:textId="77777777" w:rsidR="00932278" w:rsidRPr="000B13E9" w:rsidRDefault="00932278" w:rsidP="00201D2D">
      <w:pPr>
        <w:numPr>
          <w:ilvl w:val="8"/>
          <w:numId w:val="24"/>
        </w:numPr>
        <w:rPr>
          <w:rFonts w:ascii="Times New Roman" w:hAnsi="Times New Roman"/>
        </w:rPr>
      </w:pPr>
    </w:p>
    <w:p w14:paraId="79910AB2" w14:textId="77777777" w:rsidR="00932278" w:rsidRPr="000B13E9" w:rsidRDefault="00932278" w:rsidP="00201D2D">
      <w:pPr>
        <w:pStyle w:val="ListParagraph"/>
        <w:numPr>
          <w:ilvl w:val="0"/>
          <w:numId w:val="38"/>
        </w:numPr>
        <w:snapToGrid w:val="0"/>
        <w:spacing w:after="240"/>
        <w:ind w:left="1980" w:hanging="540"/>
        <w:contextualSpacing w:val="0"/>
        <w:jc w:val="both"/>
        <w:rPr>
          <w:rFonts w:ascii="Times New Roman" w:hAnsi="Times New Roman"/>
          <w:sz w:val="24"/>
          <w:szCs w:val="24"/>
        </w:rPr>
      </w:pPr>
      <w:r w:rsidRPr="000B13E9">
        <w:rPr>
          <w:rFonts w:ascii="Times New Roman" w:hAnsi="Times New Roman"/>
          <w:sz w:val="24"/>
          <w:szCs w:val="24"/>
        </w:rPr>
        <w:t>The sub-grade is to be left at minus six inches (6”) in all areas unless indicated otherwise.  All planting bed sub-grades are to be left a minus eighteen inches (18”).  The contractor is to remove all deleterious material from the sub-grade prior to placing topsoil.   All subgrade areas shall contain at least 6” of subsoil, (</w:t>
      </w:r>
      <w:proofErr w:type="spellStart"/>
      <w:r w:rsidRPr="000B13E9">
        <w:rPr>
          <w:rFonts w:ascii="Times New Roman" w:hAnsi="Times New Roman"/>
          <w:sz w:val="24"/>
          <w:szCs w:val="24"/>
        </w:rPr>
        <w:t>ie</w:t>
      </w:r>
      <w:proofErr w:type="spellEnd"/>
      <w:r w:rsidRPr="000B13E9">
        <w:rPr>
          <w:rFonts w:ascii="Times New Roman" w:hAnsi="Times New Roman"/>
          <w:sz w:val="24"/>
          <w:szCs w:val="24"/>
        </w:rPr>
        <w:t>. cover clean rock backfilled areas).   All subgrade areas shall be “ripped” a minimum of 6” deep and a maximum of 12” apart in opposite directions with minimal tire traffic to follow.   All exposed deleterious material and unacceptable rock shall be removed.</w:t>
      </w:r>
    </w:p>
    <w:p w14:paraId="4C545529" w14:textId="77777777" w:rsidR="00932278" w:rsidRPr="000B13E9" w:rsidRDefault="00932278" w:rsidP="00201D2D">
      <w:pPr>
        <w:pStyle w:val="ListParagraph"/>
        <w:numPr>
          <w:ilvl w:val="0"/>
          <w:numId w:val="38"/>
        </w:numPr>
        <w:snapToGrid w:val="0"/>
        <w:ind w:left="1980" w:hanging="540"/>
        <w:contextualSpacing w:val="0"/>
        <w:jc w:val="both"/>
        <w:rPr>
          <w:rFonts w:ascii="Times New Roman" w:hAnsi="Times New Roman"/>
          <w:sz w:val="24"/>
          <w:szCs w:val="24"/>
        </w:rPr>
      </w:pPr>
      <w:r w:rsidRPr="000B13E9">
        <w:rPr>
          <w:rFonts w:ascii="Times New Roman" w:hAnsi="Times New Roman"/>
          <w:sz w:val="24"/>
          <w:szCs w:val="24"/>
        </w:rPr>
        <w:t>The contractor shall adjust all yard boxes valve boxes, pull boxes, cleanouts, and manhole lid rings etc. (includes irrigation, sewers, water and electric), to the indicated finish grade.</w:t>
      </w:r>
    </w:p>
    <w:p w14:paraId="5A53E188" w14:textId="77777777" w:rsidR="00932278" w:rsidRPr="000B13E9" w:rsidRDefault="00932278" w:rsidP="00201D2D">
      <w:pPr>
        <w:numPr>
          <w:ilvl w:val="8"/>
          <w:numId w:val="24"/>
        </w:numPr>
        <w:ind w:left="1980" w:hanging="540"/>
        <w:rPr>
          <w:rFonts w:ascii="Times New Roman" w:hAnsi="Times New Roman"/>
        </w:rPr>
      </w:pPr>
    </w:p>
    <w:p w14:paraId="5EFFFDDD" w14:textId="77777777" w:rsidR="00932278" w:rsidRPr="000B13E9" w:rsidRDefault="00932278" w:rsidP="00201D2D">
      <w:pPr>
        <w:pStyle w:val="ListParagraph"/>
        <w:numPr>
          <w:ilvl w:val="0"/>
          <w:numId w:val="38"/>
        </w:numPr>
        <w:ind w:left="1980" w:hanging="540"/>
        <w:rPr>
          <w:rFonts w:ascii="Times New Roman" w:hAnsi="Times New Roman"/>
          <w:sz w:val="24"/>
          <w:szCs w:val="24"/>
        </w:rPr>
      </w:pPr>
      <w:r w:rsidRPr="000B13E9">
        <w:rPr>
          <w:rFonts w:ascii="Times New Roman" w:hAnsi="Times New Roman"/>
          <w:sz w:val="24"/>
          <w:szCs w:val="24"/>
        </w:rPr>
        <w:t>Final plantings will be by the Owner.  The Owner will water and maintain all seed, sod and landscaping.</w:t>
      </w:r>
    </w:p>
    <w:p w14:paraId="1DBAF0DD" w14:textId="77777777" w:rsidR="00932278" w:rsidRPr="000B13E9" w:rsidRDefault="00932278" w:rsidP="00201D2D">
      <w:pPr>
        <w:numPr>
          <w:ilvl w:val="8"/>
          <w:numId w:val="24"/>
        </w:numPr>
        <w:jc w:val="both"/>
        <w:rPr>
          <w:rFonts w:ascii="Times New Roman" w:hAnsi="Times New Roman"/>
        </w:rPr>
      </w:pPr>
    </w:p>
    <w:p w14:paraId="27B6FF24" w14:textId="77777777" w:rsidR="00932278" w:rsidRPr="000B13E9" w:rsidRDefault="00932278" w:rsidP="00932278">
      <w:pPr>
        <w:snapToGrid w:val="0"/>
        <w:ind w:left="1440" w:hanging="720"/>
        <w:jc w:val="both"/>
        <w:rPr>
          <w:rFonts w:ascii="Times New Roman" w:hAnsi="Times New Roman"/>
          <w:szCs w:val="24"/>
        </w:rPr>
      </w:pPr>
      <w:r w:rsidRPr="000B13E9">
        <w:rPr>
          <w:rFonts w:ascii="Times New Roman" w:hAnsi="Times New Roman"/>
          <w:szCs w:val="24"/>
        </w:rPr>
        <w:t>a.</w:t>
      </w:r>
      <w:r w:rsidRPr="000B13E9">
        <w:rPr>
          <w:rFonts w:ascii="Times New Roman" w:hAnsi="Times New Roman"/>
          <w:szCs w:val="24"/>
        </w:rPr>
        <w:tab/>
        <w:t xml:space="preserve">Owner furnished topsoil:  The contractor shall place Owner provided topsoil and grade to the finish elevation as defined in the contract.  The contractor will load and haul topsoil from the Owner’s stockpile located within two (2) miles of the project site. </w:t>
      </w:r>
      <w:r w:rsidRPr="000B13E9">
        <w:rPr>
          <w:rFonts w:ascii="Times New Roman" w:hAnsi="Times New Roman"/>
        </w:rPr>
        <w:t>The contractor is required to notify the Owner a minimum of five working days in advance of the needed topsoil.   Topsoil shall be placed with rubber tracked equipment to minimize compaction.  Placement shall be sequenced to minimize compaction and damage to the topsoil.   Topsoil or subsoil damaged, contaminated, or compacted during topsoil placement shall be repaired or replaced as directed by the Owner’s Representative.   Hand work shall be required next to adjacent structures and around utilities.   Erosion control measures shall be maintained throughout and after topsoil placement.</w:t>
      </w:r>
      <w:r w:rsidRPr="000B13E9">
        <w:rPr>
          <w:rFonts w:ascii="Times New Roman" w:hAnsi="Times New Roman"/>
          <w:szCs w:val="24"/>
        </w:rPr>
        <w:t xml:space="preserve"> </w:t>
      </w:r>
    </w:p>
    <w:p w14:paraId="3266CC0A" w14:textId="77777777" w:rsidR="00932278" w:rsidRPr="000B13E9" w:rsidRDefault="00932278" w:rsidP="00201D2D">
      <w:pPr>
        <w:pStyle w:val="ListParagraph"/>
        <w:numPr>
          <w:ilvl w:val="8"/>
          <w:numId w:val="24"/>
        </w:numPr>
        <w:ind w:left="990" w:firstLine="0"/>
        <w:jc w:val="both"/>
        <w:rPr>
          <w:rFonts w:ascii="Times New Roman" w:hAnsi="Times New Roman"/>
          <w:sz w:val="24"/>
          <w:szCs w:val="24"/>
        </w:rPr>
      </w:pPr>
    </w:p>
    <w:p w14:paraId="2CAE6BCF" w14:textId="77777777" w:rsidR="00932278" w:rsidRPr="000B13E9" w:rsidRDefault="00932278" w:rsidP="00201D2D">
      <w:pPr>
        <w:pStyle w:val="ListParagraph"/>
        <w:numPr>
          <w:ilvl w:val="0"/>
          <w:numId w:val="39"/>
        </w:numPr>
        <w:snapToGrid w:val="0"/>
        <w:spacing w:after="240"/>
        <w:ind w:left="2160" w:hanging="720"/>
        <w:contextualSpacing w:val="0"/>
        <w:jc w:val="both"/>
        <w:rPr>
          <w:rFonts w:ascii="Times New Roman" w:hAnsi="Times New Roman"/>
          <w:sz w:val="24"/>
          <w:szCs w:val="24"/>
        </w:rPr>
      </w:pPr>
      <w:r w:rsidRPr="000B13E9">
        <w:rPr>
          <w:rFonts w:ascii="Times New Roman" w:hAnsi="Times New Roman"/>
          <w:sz w:val="24"/>
          <w:szCs w:val="24"/>
        </w:rPr>
        <w:t>The sub-grade is to be left at minus six inches (6”) in all areas unless indicated otherwise.  All planting bed sub-grades are to be left a minus eighteen inches (18”).  The contractor is to remove all deleterious material from the sub-grade prior to placing topsoil.  All subgrade areas shall contain at least 6” of subsoil, (</w:t>
      </w:r>
      <w:proofErr w:type="spellStart"/>
      <w:r w:rsidRPr="000B13E9">
        <w:rPr>
          <w:rFonts w:ascii="Times New Roman" w:hAnsi="Times New Roman"/>
          <w:sz w:val="24"/>
          <w:szCs w:val="24"/>
        </w:rPr>
        <w:t>ie</w:t>
      </w:r>
      <w:proofErr w:type="spellEnd"/>
      <w:r w:rsidRPr="000B13E9">
        <w:rPr>
          <w:rFonts w:ascii="Times New Roman" w:hAnsi="Times New Roman"/>
          <w:sz w:val="24"/>
          <w:szCs w:val="24"/>
        </w:rPr>
        <w:t>. cover clean rock backfilled areas).   All subgrade areas shall be “ripped” a minimum of 6” deep and a maximum of 12” apart in opposite directions with minimal tire traffic to follow.   All exposed deleterious material and unacceptable rock shall be removed.</w:t>
      </w:r>
    </w:p>
    <w:p w14:paraId="3A6AA550" w14:textId="77777777" w:rsidR="00932278" w:rsidRPr="000B13E9" w:rsidRDefault="00932278" w:rsidP="00201D2D">
      <w:pPr>
        <w:pStyle w:val="ListParagraph"/>
        <w:numPr>
          <w:ilvl w:val="0"/>
          <w:numId w:val="39"/>
        </w:numPr>
        <w:snapToGrid w:val="0"/>
        <w:ind w:left="2160" w:hanging="720"/>
        <w:contextualSpacing w:val="0"/>
        <w:jc w:val="both"/>
        <w:rPr>
          <w:rFonts w:ascii="Times New Roman" w:hAnsi="Times New Roman"/>
          <w:sz w:val="24"/>
          <w:szCs w:val="24"/>
        </w:rPr>
      </w:pPr>
      <w:r w:rsidRPr="000B13E9">
        <w:rPr>
          <w:rFonts w:ascii="Times New Roman" w:hAnsi="Times New Roman"/>
          <w:sz w:val="24"/>
          <w:szCs w:val="24"/>
        </w:rPr>
        <w:lastRenderedPageBreak/>
        <w:t>The contractor shall adjust all yard boxes valve boxes, pull boxes, cleanouts, and manhole lid rings etc. (includes irrigation, sewers, water and electric), to the indicated finish grade.</w:t>
      </w:r>
    </w:p>
    <w:p w14:paraId="2854C1FC" w14:textId="77777777" w:rsidR="00932278" w:rsidRPr="000B13E9" w:rsidRDefault="00932278" w:rsidP="00201D2D">
      <w:pPr>
        <w:numPr>
          <w:ilvl w:val="8"/>
          <w:numId w:val="24"/>
        </w:numPr>
        <w:ind w:left="2160" w:hanging="720"/>
        <w:rPr>
          <w:rFonts w:ascii="Times New Roman" w:hAnsi="Times New Roman"/>
          <w:szCs w:val="24"/>
        </w:rPr>
      </w:pPr>
    </w:p>
    <w:p w14:paraId="56A2A4CE" w14:textId="77777777" w:rsidR="00932278" w:rsidRPr="000B13E9" w:rsidRDefault="00932278" w:rsidP="00201D2D">
      <w:pPr>
        <w:pStyle w:val="ListParagraph"/>
        <w:numPr>
          <w:ilvl w:val="0"/>
          <w:numId w:val="39"/>
        </w:numPr>
        <w:snapToGrid w:val="0"/>
        <w:ind w:left="2160" w:hanging="720"/>
        <w:contextualSpacing w:val="0"/>
        <w:jc w:val="both"/>
        <w:rPr>
          <w:rFonts w:ascii="Times New Roman" w:hAnsi="Times New Roman"/>
          <w:sz w:val="24"/>
          <w:szCs w:val="24"/>
        </w:rPr>
      </w:pPr>
      <w:r w:rsidRPr="000B13E9">
        <w:rPr>
          <w:rFonts w:ascii="Times New Roman" w:hAnsi="Times New Roman"/>
          <w:sz w:val="24"/>
          <w:szCs w:val="24"/>
        </w:rPr>
        <w:t>Final plantings will be by the Owner.  The Owner will water and maintain all seed, sod and landscaping.</w:t>
      </w:r>
    </w:p>
    <w:p w14:paraId="38995EE2" w14:textId="77777777" w:rsidR="00932278" w:rsidRPr="000B13E9" w:rsidRDefault="00932278" w:rsidP="00201D2D">
      <w:pPr>
        <w:numPr>
          <w:ilvl w:val="8"/>
          <w:numId w:val="24"/>
        </w:numPr>
        <w:ind w:left="5760"/>
        <w:rPr>
          <w:rFonts w:ascii="Times New Roman" w:hAnsi="Times New Roman"/>
          <w:szCs w:val="24"/>
        </w:rPr>
      </w:pPr>
    </w:p>
    <w:p w14:paraId="6ED9DB17" w14:textId="77777777" w:rsidR="00932278" w:rsidRPr="000B13E9" w:rsidRDefault="00932278" w:rsidP="00932278">
      <w:pPr>
        <w:snapToGrid w:val="0"/>
        <w:spacing w:after="240"/>
        <w:ind w:left="1440" w:hanging="720"/>
        <w:jc w:val="both"/>
        <w:rPr>
          <w:rFonts w:ascii="Times New Roman" w:hAnsi="Times New Roman"/>
          <w:szCs w:val="24"/>
        </w:rPr>
      </w:pPr>
      <w:r w:rsidRPr="000B13E9">
        <w:rPr>
          <w:rFonts w:ascii="Times New Roman" w:hAnsi="Times New Roman"/>
          <w:szCs w:val="24"/>
        </w:rPr>
        <w:t xml:space="preserve">a. </w:t>
      </w:r>
      <w:r w:rsidRPr="000B13E9">
        <w:rPr>
          <w:rFonts w:ascii="Times New Roman" w:hAnsi="Times New Roman"/>
          <w:szCs w:val="24"/>
        </w:rPr>
        <w:tab/>
        <w:t xml:space="preserve">Owner furnished topsoil:  The Owner will place the topsoil and provide final grade.  The contractor shall rough grade to the following specification:  </w:t>
      </w:r>
    </w:p>
    <w:p w14:paraId="36B6FD23" w14:textId="77777777" w:rsidR="00932278" w:rsidRPr="000B13E9" w:rsidRDefault="00932278" w:rsidP="00201D2D">
      <w:pPr>
        <w:pStyle w:val="ListParagraph"/>
        <w:numPr>
          <w:ilvl w:val="0"/>
          <w:numId w:val="40"/>
        </w:numPr>
        <w:snapToGrid w:val="0"/>
        <w:spacing w:after="240"/>
        <w:ind w:left="1980" w:hanging="540"/>
        <w:contextualSpacing w:val="0"/>
        <w:jc w:val="both"/>
        <w:rPr>
          <w:rFonts w:ascii="Times New Roman" w:hAnsi="Times New Roman"/>
          <w:sz w:val="24"/>
          <w:szCs w:val="24"/>
        </w:rPr>
      </w:pPr>
      <w:r w:rsidRPr="000B13E9">
        <w:rPr>
          <w:rFonts w:ascii="Times New Roman" w:hAnsi="Times New Roman"/>
          <w:sz w:val="24"/>
          <w:szCs w:val="24"/>
        </w:rPr>
        <w:t>The sub-grade is to be left at minus six inches (6”) in all areas unless indicated otherwise.  All planting bed sub-grades are to be left a minus eighteen inches (18”).  The contractor is to remove all deleterious material from the sub-grade prior to placing topsoil.  All subgrade areas shall contain at least 6” of subsoil, (</w:t>
      </w:r>
      <w:proofErr w:type="spellStart"/>
      <w:r w:rsidRPr="000B13E9">
        <w:rPr>
          <w:rFonts w:ascii="Times New Roman" w:hAnsi="Times New Roman"/>
          <w:sz w:val="24"/>
          <w:szCs w:val="24"/>
        </w:rPr>
        <w:t>ie</w:t>
      </w:r>
      <w:proofErr w:type="spellEnd"/>
      <w:r w:rsidRPr="000B13E9">
        <w:rPr>
          <w:rFonts w:ascii="Times New Roman" w:hAnsi="Times New Roman"/>
          <w:sz w:val="24"/>
          <w:szCs w:val="24"/>
        </w:rPr>
        <w:t>. cover clean rock backfilled areas).   All subgrade areas shall be “ripped” a minimum of 6” deep and a maximum of 12” apart in opposite directions with minimal tire traffic to follow.   All exposed deleterious material and unacceptable rock shall be removed.</w:t>
      </w:r>
    </w:p>
    <w:p w14:paraId="251A0441" w14:textId="77777777" w:rsidR="00932278" w:rsidRPr="000B13E9" w:rsidRDefault="00932278" w:rsidP="00201D2D">
      <w:pPr>
        <w:pStyle w:val="ListParagraph"/>
        <w:numPr>
          <w:ilvl w:val="0"/>
          <w:numId w:val="40"/>
        </w:numPr>
        <w:snapToGrid w:val="0"/>
        <w:ind w:left="1980" w:hanging="540"/>
        <w:contextualSpacing w:val="0"/>
        <w:jc w:val="both"/>
        <w:rPr>
          <w:rFonts w:ascii="Times New Roman" w:hAnsi="Times New Roman"/>
          <w:sz w:val="24"/>
          <w:szCs w:val="24"/>
        </w:rPr>
      </w:pPr>
      <w:r w:rsidRPr="000B13E9">
        <w:rPr>
          <w:rFonts w:ascii="Times New Roman" w:hAnsi="Times New Roman"/>
          <w:sz w:val="24"/>
          <w:szCs w:val="24"/>
        </w:rPr>
        <w:t>The contractor shall adjust all yard boxes valve boxes, pull boxes, cleanouts, and manhole lid rings etc. (includes irrigation, sewers, water and electric), to the indicated finish grade.</w:t>
      </w:r>
    </w:p>
    <w:p w14:paraId="7221F199" w14:textId="77777777" w:rsidR="00932278" w:rsidRPr="000B13E9" w:rsidRDefault="00932278" w:rsidP="00201D2D">
      <w:pPr>
        <w:pStyle w:val="ListParagraph"/>
        <w:numPr>
          <w:ilvl w:val="8"/>
          <w:numId w:val="24"/>
        </w:numPr>
        <w:ind w:left="1980" w:hanging="540"/>
        <w:rPr>
          <w:rFonts w:ascii="Times New Roman" w:hAnsi="Times New Roman"/>
          <w:sz w:val="24"/>
          <w:szCs w:val="24"/>
        </w:rPr>
      </w:pPr>
    </w:p>
    <w:p w14:paraId="1B3E7F6F" w14:textId="77777777" w:rsidR="00932278" w:rsidRPr="000B13E9" w:rsidRDefault="00932278" w:rsidP="00201D2D">
      <w:pPr>
        <w:pStyle w:val="ListParagraph"/>
        <w:numPr>
          <w:ilvl w:val="0"/>
          <w:numId w:val="40"/>
        </w:numPr>
        <w:ind w:left="1980" w:hanging="540"/>
        <w:rPr>
          <w:rFonts w:ascii="Times New Roman" w:hAnsi="Times New Roman"/>
          <w:sz w:val="24"/>
          <w:szCs w:val="24"/>
        </w:rPr>
      </w:pPr>
      <w:r w:rsidRPr="000B13E9">
        <w:rPr>
          <w:rFonts w:ascii="Times New Roman" w:hAnsi="Times New Roman"/>
          <w:sz w:val="24"/>
          <w:szCs w:val="24"/>
        </w:rPr>
        <w:t xml:space="preserve"> Final plantings will be by the Owner.  The Owner will water and maintain all seed, sod and landscaping.</w:t>
      </w:r>
    </w:p>
    <w:p w14:paraId="47AB7ABF" w14:textId="77777777" w:rsidR="00932278" w:rsidRPr="00C03829" w:rsidRDefault="00932278" w:rsidP="00C03829">
      <w:pPr>
        <w:jc w:val="both"/>
        <w:rPr>
          <w:rFonts w:ascii="Times New Roman" w:hAnsi="Times New Roman"/>
          <w:szCs w:val="24"/>
        </w:rPr>
      </w:pPr>
    </w:p>
    <w:p w14:paraId="1890DEC9" w14:textId="77777777" w:rsidR="00C03829" w:rsidRPr="00C03829" w:rsidRDefault="00C03829" w:rsidP="00C03829">
      <w:pPr>
        <w:jc w:val="both"/>
        <w:rPr>
          <w:rFonts w:ascii="Times New Roman" w:hAnsi="Times New Roman"/>
          <w:szCs w:val="24"/>
        </w:rPr>
      </w:pPr>
    </w:p>
    <w:p w14:paraId="08BF7FFE" w14:textId="77777777" w:rsidR="00C03829" w:rsidRPr="00C03829" w:rsidRDefault="00C03829" w:rsidP="0025470C">
      <w:pPr>
        <w:ind w:left="720" w:hanging="720"/>
        <w:jc w:val="both"/>
        <w:rPr>
          <w:rFonts w:ascii="Times New Roman" w:hAnsi="Times New Roman"/>
          <w:szCs w:val="24"/>
        </w:rPr>
      </w:pPr>
      <w:r w:rsidRPr="00C03829">
        <w:rPr>
          <w:rFonts w:ascii="Times New Roman" w:hAnsi="Times New Roman"/>
          <w:szCs w:val="24"/>
        </w:rPr>
        <w:t>14.</w:t>
      </w:r>
      <w:r w:rsidRPr="00C03829">
        <w:rPr>
          <w:rFonts w:ascii="Times New Roman" w:hAnsi="Times New Roman"/>
          <w:szCs w:val="24"/>
        </w:rPr>
        <w:tab/>
        <w:t>PRE-BID INSPECTION</w:t>
      </w:r>
    </w:p>
    <w:p w14:paraId="359DE4E0" w14:textId="77777777" w:rsidR="00C03829" w:rsidRPr="00C03829" w:rsidRDefault="00C03829" w:rsidP="00C03829">
      <w:pPr>
        <w:jc w:val="both"/>
        <w:rPr>
          <w:rFonts w:ascii="Times New Roman" w:hAnsi="Times New Roman"/>
          <w:b/>
          <w:szCs w:val="24"/>
        </w:rPr>
      </w:pPr>
    </w:p>
    <w:p w14:paraId="056248A9" w14:textId="77777777" w:rsidR="00C03829" w:rsidRPr="00C03829" w:rsidRDefault="00C03829" w:rsidP="00C03829">
      <w:pPr>
        <w:numPr>
          <w:ilvl w:val="8"/>
          <w:numId w:val="0"/>
        </w:numPr>
        <w:ind w:left="720"/>
        <w:jc w:val="both"/>
        <w:rPr>
          <w:rFonts w:ascii="Times New Roman" w:hAnsi="Times New Roman"/>
          <w:szCs w:val="24"/>
        </w:rPr>
      </w:pPr>
      <w:r w:rsidRPr="00C03829">
        <w:rPr>
          <w:rFonts w:ascii="Times New Roman" w:hAnsi="Times New Roman"/>
          <w:szCs w:val="24"/>
        </w:rPr>
        <w:t xml:space="preserve">All pre-bid inspections of work areas shall be scheduled with pre-bid inspection guide, telephone: </w:t>
      </w:r>
      <w:r w:rsidRPr="00C03829">
        <w:rPr>
          <w:rFonts w:ascii="Times New Roman" w:hAnsi="Times New Roman"/>
          <w:b/>
          <w:szCs w:val="24"/>
        </w:rPr>
        <w:t>[Insert as directed by the Project Manager, for Columbia Campus projects use (573) 882-</w:t>
      </w:r>
      <w:r w:rsidR="00932278">
        <w:rPr>
          <w:rFonts w:ascii="Times New Roman" w:hAnsi="Times New Roman"/>
          <w:b/>
          <w:szCs w:val="24"/>
        </w:rPr>
        <w:t>2228</w:t>
      </w:r>
      <w:r w:rsidRPr="00C03829">
        <w:rPr>
          <w:rFonts w:ascii="Times New Roman" w:hAnsi="Times New Roman"/>
          <w:b/>
          <w:szCs w:val="24"/>
        </w:rPr>
        <w:t>.]</w:t>
      </w:r>
      <w:r w:rsidRPr="00C03829">
        <w:rPr>
          <w:rFonts w:ascii="Times New Roman" w:hAnsi="Times New Roman"/>
          <w:szCs w:val="24"/>
        </w:rPr>
        <w:t>.</w:t>
      </w:r>
    </w:p>
    <w:p w14:paraId="268A225C" w14:textId="77777777" w:rsidR="00C03829" w:rsidRPr="00C03829" w:rsidRDefault="00C03829" w:rsidP="00C03829">
      <w:pPr>
        <w:jc w:val="both"/>
        <w:rPr>
          <w:rFonts w:ascii="Times New Roman" w:hAnsi="Times New Roman"/>
          <w:szCs w:val="24"/>
        </w:rPr>
      </w:pPr>
    </w:p>
    <w:p w14:paraId="1C54E849" w14:textId="77777777" w:rsidR="00C03829" w:rsidRPr="00C03829" w:rsidRDefault="00C03829" w:rsidP="00201D2D">
      <w:pPr>
        <w:numPr>
          <w:ilvl w:val="0"/>
          <w:numId w:val="21"/>
        </w:numPr>
        <w:tabs>
          <w:tab w:val="clear" w:pos="720"/>
        </w:tabs>
        <w:jc w:val="both"/>
        <w:rPr>
          <w:rFonts w:ascii="Times New Roman" w:hAnsi="Times New Roman"/>
          <w:szCs w:val="24"/>
        </w:rPr>
      </w:pPr>
      <w:r w:rsidRPr="00C03829">
        <w:rPr>
          <w:rFonts w:ascii="Times New Roman" w:hAnsi="Times New Roman"/>
          <w:szCs w:val="24"/>
        </w:rPr>
        <w:t>ROOF WARRANTY REQUIREMENT</w:t>
      </w:r>
    </w:p>
    <w:p w14:paraId="005FE93A" w14:textId="77777777" w:rsidR="00C03829" w:rsidRPr="00C03829" w:rsidRDefault="00C03829" w:rsidP="00C03829">
      <w:pPr>
        <w:jc w:val="both"/>
        <w:rPr>
          <w:rFonts w:ascii="Times New Roman" w:hAnsi="Times New Roman"/>
          <w:szCs w:val="24"/>
        </w:rPr>
      </w:pPr>
    </w:p>
    <w:p w14:paraId="7A830C17" w14:textId="47348E01" w:rsidR="00C03829" w:rsidRPr="00C03829" w:rsidRDefault="00C03829" w:rsidP="00201D2D">
      <w:pPr>
        <w:pStyle w:val="Level1"/>
        <w:numPr>
          <w:ilvl w:val="0"/>
          <w:numId w:val="32"/>
        </w:numPr>
        <w:jc w:val="both"/>
        <w:rPr>
          <w:rFonts w:ascii="Times New Roman" w:hAnsi="Times New Roman"/>
          <w:szCs w:val="24"/>
        </w:rPr>
      </w:pPr>
      <w:r w:rsidRPr="00C03829">
        <w:rPr>
          <w:rFonts w:ascii="Times New Roman" w:hAnsi="Times New Roman"/>
          <w:szCs w:val="24"/>
        </w:rPr>
        <w:t xml:space="preserve">The </w:t>
      </w:r>
      <w:r w:rsidR="009A3C0A">
        <w:rPr>
          <w:rFonts w:ascii="Times New Roman" w:hAnsi="Times New Roman"/>
          <w:szCs w:val="24"/>
        </w:rPr>
        <w:t>Design/Builder</w:t>
      </w:r>
      <w:r w:rsidRPr="00C03829">
        <w:rPr>
          <w:rFonts w:ascii="Times New Roman" w:hAnsi="Times New Roman"/>
          <w:szCs w:val="24"/>
        </w:rPr>
        <w:t xml:space="preserve"> shall submit, before issuance of the "Notice to Proceed", a copy of University of Missouri Roof System Manufacturer's Certification, which shall be manually signed by an authorized representative of Manufacturer of each proposed roofing system. Certification shall have original signature.</w:t>
      </w:r>
      <w:r w:rsidRPr="00C03829">
        <w:rPr>
          <w:rFonts w:ascii="Times New Roman" w:hAnsi="Times New Roman"/>
          <w:b/>
          <w:szCs w:val="24"/>
        </w:rPr>
        <w:t xml:space="preserve">  [Use for roofing installation projects.  Not applicable for new buildings and major renovation projects.  As</w:t>
      </w:r>
      <w:r w:rsidR="00201D2D">
        <w:rPr>
          <w:rFonts w:ascii="Times New Roman" w:hAnsi="Times New Roman"/>
          <w:b/>
          <w:szCs w:val="24"/>
        </w:rPr>
        <w:t>k</w:t>
      </w:r>
      <w:r w:rsidRPr="00C03829">
        <w:rPr>
          <w:rFonts w:ascii="Times New Roman" w:hAnsi="Times New Roman"/>
          <w:b/>
          <w:szCs w:val="24"/>
        </w:rPr>
        <w:t xml:space="preserve"> Project Manager for clarification.]</w:t>
      </w:r>
    </w:p>
    <w:p w14:paraId="1073CD24" w14:textId="77777777" w:rsidR="00C03829" w:rsidRPr="00C03829" w:rsidRDefault="00C03829" w:rsidP="00C03829">
      <w:pPr>
        <w:pStyle w:val="Level1"/>
        <w:numPr>
          <w:ilvl w:val="0"/>
          <w:numId w:val="0"/>
        </w:numPr>
        <w:jc w:val="both"/>
        <w:rPr>
          <w:rFonts w:ascii="Times New Roman" w:hAnsi="Times New Roman"/>
          <w:szCs w:val="24"/>
        </w:rPr>
      </w:pPr>
    </w:p>
    <w:p w14:paraId="45918677" w14:textId="46388F29" w:rsidR="00C03829" w:rsidRPr="00C03829" w:rsidRDefault="00C03829" w:rsidP="00201D2D">
      <w:pPr>
        <w:pStyle w:val="Level1"/>
        <w:numPr>
          <w:ilvl w:val="0"/>
          <w:numId w:val="23"/>
        </w:numPr>
        <w:jc w:val="both"/>
        <w:rPr>
          <w:rFonts w:ascii="Times New Roman" w:hAnsi="Times New Roman"/>
          <w:szCs w:val="24"/>
        </w:rPr>
      </w:pPr>
      <w:r w:rsidRPr="00C03829">
        <w:rPr>
          <w:rFonts w:ascii="Times New Roman" w:hAnsi="Times New Roman"/>
          <w:szCs w:val="24"/>
        </w:rPr>
        <w:t xml:space="preserve">The </w:t>
      </w:r>
      <w:r w:rsidR="009A3C0A">
        <w:rPr>
          <w:rFonts w:ascii="Times New Roman" w:hAnsi="Times New Roman"/>
          <w:szCs w:val="24"/>
        </w:rPr>
        <w:t>Design/Builder</w:t>
      </w:r>
      <w:r w:rsidRPr="00C03829">
        <w:rPr>
          <w:rFonts w:ascii="Times New Roman" w:hAnsi="Times New Roman"/>
          <w:szCs w:val="24"/>
        </w:rPr>
        <w:t xml:space="preserve"> shall submit, before the first progress payment, a copy of University of Missouri Roof System Manufacturer's Certification, which shall </w:t>
      </w:r>
      <w:r w:rsidRPr="00C03829">
        <w:rPr>
          <w:rFonts w:ascii="Times New Roman" w:hAnsi="Times New Roman"/>
          <w:szCs w:val="24"/>
        </w:rPr>
        <w:lastRenderedPageBreak/>
        <w:t>be manually signed by an authorized representative of Manufacturer of each proposed roofing system. Certification shall have original signature.</w:t>
      </w:r>
      <w:r w:rsidRPr="00C03829">
        <w:rPr>
          <w:rFonts w:ascii="Times New Roman" w:hAnsi="Times New Roman"/>
          <w:b/>
          <w:szCs w:val="24"/>
        </w:rPr>
        <w:t xml:space="preserve">  [Use for new buildings and major renovation projects.  As</w:t>
      </w:r>
      <w:r w:rsidR="00201D2D">
        <w:rPr>
          <w:rFonts w:ascii="Times New Roman" w:hAnsi="Times New Roman"/>
          <w:b/>
          <w:szCs w:val="24"/>
        </w:rPr>
        <w:t>k</w:t>
      </w:r>
      <w:r w:rsidRPr="00C03829">
        <w:rPr>
          <w:rFonts w:ascii="Times New Roman" w:hAnsi="Times New Roman"/>
          <w:b/>
          <w:szCs w:val="24"/>
        </w:rPr>
        <w:t xml:space="preserve"> Project Manager for clarification.]</w:t>
      </w:r>
    </w:p>
    <w:p w14:paraId="7AE05965" w14:textId="77777777" w:rsidR="00C03829" w:rsidRPr="00C03829" w:rsidRDefault="00C03829" w:rsidP="00C03829">
      <w:pPr>
        <w:pStyle w:val="Level1"/>
        <w:numPr>
          <w:ilvl w:val="0"/>
          <w:numId w:val="0"/>
        </w:numPr>
        <w:ind w:left="720"/>
        <w:jc w:val="both"/>
        <w:rPr>
          <w:rFonts w:ascii="Times New Roman" w:hAnsi="Times New Roman"/>
          <w:szCs w:val="24"/>
        </w:rPr>
      </w:pPr>
    </w:p>
    <w:p w14:paraId="0BD2738D" w14:textId="77777777" w:rsidR="00C03829" w:rsidRPr="00C03829" w:rsidRDefault="00C03829" w:rsidP="00201D2D">
      <w:pPr>
        <w:pStyle w:val="Level1"/>
        <w:numPr>
          <w:ilvl w:val="0"/>
          <w:numId w:val="23"/>
        </w:numPr>
        <w:jc w:val="both"/>
        <w:rPr>
          <w:rFonts w:ascii="Times New Roman" w:hAnsi="Times New Roman"/>
          <w:szCs w:val="24"/>
        </w:rPr>
      </w:pPr>
      <w:r w:rsidRPr="00C03829">
        <w:rPr>
          <w:rFonts w:ascii="Times New Roman" w:hAnsi="Times New Roman"/>
          <w:szCs w:val="24"/>
        </w:rPr>
        <w:t xml:space="preserve">Following final inspection and acceptance of the roofing system(s) by the Owner and the roofing system manufacturer(s), the </w:t>
      </w:r>
      <w:r w:rsidR="009A3C0A">
        <w:rPr>
          <w:rFonts w:ascii="Times New Roman" w:hAnsi="Times New Roman"/>
          <w:szCs w:val="24"/>
        </w:rPr>
        <w:t>Design/Builder</w:t>
      </w:r>
      <w:r w:rsidRPr="00C03829">
        <w:rPr>
          <w:rFonts w:ascii="Times New Roman" w:hAnsi="Times New Roman"/>
          <w:szCs w:val="24"/>
        </w:rPr>
        <w:t xml:space="preserve"> shall submit a manually signed standard warranty agreement provided and executed by the roofing system manufacturer for each roofing system provided.  Standard warranty agreement(s) shall be of the duration specified in Division 7.</w:t>
      </w:r>
    </w:p>
    <w:p w14:paraId="23A7A571" w14:textId="77777777" w:rsidR="00C03829" w:rsidRPr="00C03829" w:rsidRDefault="00C03829" w:rsidP="00C03829">
      <w:pPr>
        <w:pStyle w:val="Level1"/>
        <w:numPr>
          <w:ilvl w:val="0"/>
          <w:numId w:val="0"/>
        </w:numPr>
        <w:jc w:val="both"/>
        <w:rPr>
          <w:rFonts w:ascii="Times New Roman" w:hAnsi="Times New Roman"/>
          <w:szCs w:val="24"/>
        </w:rPr>
      </w:pPr>
    </w:p>
    <w:p w14:paraId="7182A2E2" w14:textId="77777777" w:rsidR="00C03829" w:rsidRPr="00C03829" w:rsidRDefault="00C03829" w:rsidP="00201D2D">
      <w:pPr>
        <w:pStyle w:val="Level1"/>
        <w:numPr>
          <w:ilvl w:val="0"/>
          <w:numId w:val="23"/>
        </w:numPr>
        <w:jc w:val="both"/>
        <w:rPr>
          <w:rFonts w:ascii="Times New Roman" w:hAnsi="Times New Roman"/>
          <w:szCs w:val="24"/>
        </w:rPr>
      </w:pPr>
      <w:r w:rsidRPr="00C03829">
        <w:rPr>
          <w:rFonts w:ascii="Times New Roman" w:hAnsi="Times New Roman"/>
          <w:szCs w:val="24"/>
        </w:rPr>
        <w:t>University of Missouri three (3) year Contractor’s Roofing/Flashing/ Sheetmetal Guarantee shall be signed by the roofing contractor after final inspection and acceptance of each roofing system by Manufacturer and by Owner.</w:t>
      </w:r>
    </w:p>
    <w:p w14:paraId="3BAFB934" w14:textId="77777777" w:rsidR="00C03829" w:rsidRPr="00C03829" w:rsidRDefault="00C03829" w:rsidP="00C03829">
      <w:pPr>
        <w:pStyle w:val="Level1"/>
        <w:numPr>
          <w:ilvl w:val="0"/>
          <w:numId w:val="0"/>
        </w:numPr>
        <w:jc w:val="both"/>
        <w:rPr>
          <w:rFonts w:ascii="Times New Roman" w:hAnsi="Times New Roman"/>
          <w:szCs w:val="24"/>
        </w:rPr>
      </w:pPr>
    </w:p>
    <w:p w14:paraId="5F60D887" w14:textId="77777777" w:rsidR="00C03829" w:rsidRPr="00C03829" w:rsidRDefault="00C03829" w:rsidP="00201D2D">
      <w:pPr>
        <w:pStyle w:val="Level1"/>
        <w:numPr>
          <w:ilvl w:val="0"/>
          <w:numId w:val="23"/>
        </w:numPr>
        <w:jc w:val="both"/>
        <w:rPr>
          <w:rFonts w:ascii="Times New Roman" w:hAnsi="Times New Roman"/>
          <w:szCs w:val="24"/>
        </w:rPr>
      </w:pPr>
      <w:r w:rsidRPr="00C03829">
        <w:rPr>
          <w:rFonts w:ascii="Times New Roman" w:hAnsi="Times New Roman"/>
          <w:szCs w:val="24"/>
        </w:rPr>
        <w:t>The Roofing contractor or subcontractor shall provide the Owner with an Application for a Roof Warranty.</w:t>
      </w:r>
    </w:p>
    <w:p w14:paraId="215FAEAD" w14:textId="77777777" w:rsidR="00C03829" w:rsidRPr="00C03829" w:rsidRDefault="00C03829" w:rsidP="00C03829">
      <w:pPr>
        <w:jc w:val="both"/>
        <w:rPr>
          <w:rFonts w:ascii="Times New Roman" w:hAnsi="Times New Roman"/>
          <w:b/>
          <w:szCs w:val="24"/>
        </w:rPr>
      </w:pPr>
    </w:p>
    <w:p w14:paraId="6EBCF172" w14:textId="77777777" w:rsidR="00C03829" w:rsidRPr="00C03829" w:rsidRDefault="00C03829" w:rsidP="00C03829">
      <w:pPr>
        <w:jc w:val="both"/>
        <w:rPr>
          <w:rFonts w:ascii="Times New Roman" w:hAnsi="Times New Roman"/>
          <w:b/>
          <w:szCs w:val="24"/>
        </w:rPr>
      </w:pPr>
    </w:p>
    <w:p w14:paraId="61879102" w14:textId="77777777" w:rsidR="00C03829" w:rsidRPr="00C03829" w:rsidRDefault="00C03829" w:rsidP="00C03829">
      <w:pPr>
        <w:jc w:val="both"/>
        <w:rPr>
          <w:rFonts w:ascii="Times New Roman" w:hAnsi="Times New Roman"/>
          <w:szCs w:val="24"/>
        </w:rPr>
      </w:pPr>
      <w:r w:rsidRPr="00C03829">
        <w:rPr>
          <w:rFonts w:ascii="Times New Roman" w:hAnsi="Times New Roman"/>
          <w:b/>
          <w:szCs w:val="24"/>
        </w:rPr>
        <w:t>[Or use for existing roofs.]</w:t>
      </w:r>
    </w:p>
    <w:p w14:paraId="28D2D777" w14:textId="77777777" w:rsidR="00C03829" w:rsidRPr="00C03829" w:rsidRDefault="00C03829" w:rsidP="00C03829">
      <w:pPr>
        <w:jc w:val="both"/>
        <w:rPr>
          <w:rFonts w:ascii="Times New Roman" w:hAnsi="Times New Roman"/>
          <w:szCs w:val="24"/>
        </w:rPr>
      </w:pPr>
    </w:p>
    <w:p w14:paraId="3BA0ACA0" w14:textId="77777777" w:rsidR="00C03829" w:rsidRPr="00C03829" w:rsidRDefault="00C03829" w:rsidP="00201D2D">
      <w:pPr>
        <w:numPr>
          <w:ilvl w:val="0"/>
          <w:numId w:val="22"/>
        </w:numPr>
        <w:jc w:val="both"/>
        <w:rPr>
          <w:rFonts w:ascii="Times New Roman" w:hAnsi="Times New Roman"/>
          <w:szCs w:val="24"/>
        </w:rPr>
      </w:pPr>
      <w:r w:rsidRPr="00C03829">
        <w:rPr>
          <w:rFonts w:ascii="Times New Roman" w:hAnsi="Times New Roman"/>
          <w:szCs w:val="24"/>
        </w:rPr>
        <w:t xml:space="preserve">Owner has an existing roof warranty on roof of ______ and is included at the end of this section.  The </w:t>
      </w:r>
      <w:r w:rsidR="009A3C0A">
        <w:rPr>
          <w:rFonts w:ascii="Times New Roman" w:hAnsi="Times New Roman"/>
          <w:szCs w:val="24"/>
        </w:rPr>
        <w:t>Design/Builder</w:t>
      </w:r>
      <w:r w:rsidRPr="00C03829">
        <w:rPr>
          <w:rFonts w:ascii="Times New Roman" w:hAnsi="Times New Roman"/>
          <w:szCs w:val="24"/>
        </w:rPr>
        <w:t xml:space="preserve"> shall verify roofing manufacturer and warranty provider.  The </w:t>
      </w:r>
      <w:r w:rsidR="009A3C0A">
        <w:rPr>
          <w:rFonts w:ascii="Times New Roman" w:hAnsi="Times New Roman"/>
          <w:szCs w:val="24"/>
        </w:rPr>
        <w:t>Design/Builder</w:t>
      </w:r>
      <w:r w:rsidRPr="00C03829">
        <w:rPr>
          <w:rFonts w:ascii="Times New Roman" w:hAnsi="Times New Roman"/>
          <w:szCs w:val="24"/>
        </w:rPr>
        <w:t xml:space="preserve"> shall use a licensed applicator of existing roofing system to make and repair roof penetrations in order for the Owner's existing warranty to remain in full force and effect.</w:t>
      </w:r>
    </w:p>
    <w:p w14:paraId="1E0B390A" w14:textId="77777777" w:rsidR="00C03829" w:rsidRPr="00C03829" w:rsidRDefault="00C03829" w:rsidP="00C03829">
      <w:pPr>
        <w:jc w:val="both"/>
        <w:rPr>
          <w:rFonts w:ascii="Times New Roman" w:hAnsi="Times New Roman"/>
          <w:szCs w:val="24"/>
        </w:rPr>
      </w:pPr>
    </w:p>
    <w:p w14:paraId="2F97EFFA" w14:textId="77777777" w:rsidR="00C03829" w:rsidRPr="00C03829" w:rsidRDefault="00C03829" w:rsidP="00C03829">
      <w:pPr>
        <w:ind w:left="2160"/>
        <w:jc w:val="both"/>
        <w:rPr>
          <w:rFonts w:ascii="Times New Roman" w:hAnsi="Times New Roman"/>
          <w:szCs w:val="24"/>
        </w:rPr>
      </w:pPr>
      <w:r w:rsidRPr="00C03829">
        <w:rPr>
          <w:rFonts w:ascii="Times New Roman" w:hAnsi="Times New Roman"/>
          <w:szCs w:val="24"/>
        </w:rPr>
        <w:t>Roof System Manufacturer:</w:t>
      </w:r>
    </w:p>
    <w:p w14:paraId="72DE1E43" w14:textId="77777777" w:rsidR="00C03829" w:rsidRPr="00C03829" w:rsidRDefault="00C03829" w:rsidP="00C03829">
      <w:pPr>
        <w:ind w:left="2160"/>
        <w:jc w:val="both"/>
        <w:rPr>
          <w:rFonts w:ascii="Times New Roman" w:hAnsi="Times New Roman"/>
          <w:szCs w:val="24"/>
        </w:rPr>
      </w:pPr>
      <w:r w:rsidRPr="00C03829">
        <w:rPr>
          <w:rFonts w:ascii="Times New Roman" w:hAnsi="Times New Roman"/>
          <w:szCs w:val="24"/>
        </w:rPr>
        <w:t>Name</w:t>
      </w:r>
    </w:p>
    <w:p w14:paraId="4E3BE561" w14:textId="77777777" w:rsidR="00C03829" w:rsidRPr="00C03829" w:rsidRDefault="00C03829" w:rsidP="00C03829">
      <w:pPr>
        <w:ind w:left="2160"/>
        <w:jc w:val="both"/>
        <w:rPr>
          <w:rFonts w:ascii="Times New Roman" w:hAnsi="Times New Roman"/>
          <w:szCs w:val="24"/>
        </w:rPr>
      </w:pPr>
      <w:r w:rsidRPr="00C03829">
        <w:rPr>
          <w:rFonts w:ascii="Times New Roman" w:hAnsi="Times New Roman"/>
          <w:szCs w:val="24"/>
        </w:rPr>
        <w:t>Roof Type:</w:t>
      </w:r>
    </w:p>
    <w:p w14:paraId="6ADB8996" w14:textId="77777777" w:rsidR="00C03829" w:rsidRPr="00C03829" w:rsidRDefault="00C03829" w:rsidP="00C03829">
      <w:pPr>
        <w:ind w:left="2160"/>
        <w:jc w:val="both"/>
        <w:rPr>
          <w:rFonts w:ascii="Times New Roman" w:hAnsi="Times New Roman"/>
          <w:szCs w:val="24"/>
        </w:rPr>
      </w:pPr>
      <w:r w:rsidRPr="00C03829">
        <w:rPr>
          <w:rFonts w:ascii="Times New Roman" w:hAnsi="Times New Roman"/>
          <w:szCs w:val="24"/>
        </w:rPr>
        <w:t>Installer:</w:t>
      </w:r>
    </w:p>
    <w:p w14:paraId="033A270C" w14:textId="77777777" w:rsidR="00C03829" w:rsidRPr="00C03829" w:rsidRDefault="00C03829" w:rsidP="00C03829">
      <w:pPr>
        <w:ind w:left="2160"/>
        <w:jc w:val="both"/>
        <w:rPr>
          <w:rFonts w:ascii="Times New Roman" w:hAnsi="Times New Roman"/>
          <w:szCs w:val="24"/>
        </w:rPr>
      </w:pPr>
      <w:r w:rsidRPr="00C03829">
        <w:rPr>
          <w:rFonts w:ascii="Times New Roman" w:hAnsi="Times New Roman"/>
          <w:szCs w:val="24"/>
        </w:rPr>
        <w:t>Manufacturer’s Warranty:</w:t>
      </w:r>
    </w:p>
    <w:p w14:paraId="68F8AC08" w14:textId="77777777" w:rsidR="00C03829" w:rsidRPr="00C03829" w:rsidRDefault="00C03829" w:rsidP="00C03829">
      <w:pPr>
        <w:ind w:left="2160"/>
        <w:jc w:val="both"/>
        <w:rPr>
          <w:rFonts w:ascii="Times New Roman" w:hAnsi="Times New Roman"/>
          <w:szCs w:val="24"/>
        </w:rPr>
      </w:pPr>
      <w:r w:rsidRPr="00C03829">
        <w:rPr>
          <w:rFonts w:ascii="Times New Roman" w:hAnsi="Times New Roman"/>
          <w:szCs w:val="24"/>
        </w:rPr>
        <w:t>Substantial Completion:</w:t>
      </w:r>
    </w:p>
    <w:p w14:paraId="26ECA359" w14:textId="77777777" w:rsidR="00C03829" w:rsidRPr="00C03829" w:rsidRDefault="00C03829" w:rsidP="00C03829">
      <w:pPr>
        <w:ind w:left="2160"/>
        <w:jc w:val="both"/>
        <w:rPr>
          <w:rFonts w:ascii="Times New Roman" w:hAnsi="Times New Roman"/>
          <w:szCs w:val="24"/>
        </w:rPr>
      </w:pPr>
      <w:r w:rsidRPr="00C03829">
        <w:rPr>
          <w:rFonts w:ascii="Times New Roman" w:hAnsi="Times New Roman"/>
          <w:szCs w:val="24"/>
        </w:rPr>
        <w:t>Expiration Date:</w:t>
      </w:r>
    </w:p>
    <w:p w14:paraId="5F436226" w14:textId="77777777" w:rsidR="00AA33CB" w:rsidRPr="00214399" w:rsidRDefault="00AA33CB" w:rsidP="00C565FE">
      <w:pPr>
        <w:jc w:val="both"/>
        <w:rPr>
          <w:rFonts w:ascii="Times New Roman" w:hAnsi="Times New Roman"/>
          <w:b/>
          <w:szCs w:val="24"/>
        </w:rPr>
      </w:pPr>
      <w:r w:rsidRPr="00214399">
        <w:rPr>
          <w:rFonts w:ascii="Times New Roman" w:hAnsi="Times New Roman"/>
          <w:color w:val="000000"/>
          <w:szCs w:val="24"/>
        </w:rPr>
        <w:tab/>
      </w:r>
    </w:p>
    <w:p w14:paraId="37193D52" w14:textId="77777777" w:rsidR="00AA33CB" w:rsidRPr="00214399" w:rsidRDefault="00AA33CB">
      <w:pPr>
        <w:jc w:val="both"/>
        <w:rPr>
          <w:rFonts w:ascii="Times New Roman" w:hAnsi="Times New Roman"/>
          <w:szCs w:val="24"/>
        </w:rPr>
      </w:pPr>
    </w:p>
    <w:p w14:paraId="5E5253BF" w14:textId="77777777" w:rsidR="00451824" w:rsidRDefault="00451824" w:rsidP="00201D2D">
      <w:pPr>
        <w:numPr>
          <w:ilvl w:val="0"/>
          <w:numId w:val="21"/>
        </w:numPr>
        <w:jc w:val="both"/>
        <w:rPr>
          <w:rFonts w:ascii="Times New Roman" w:hAnsi="Times New Roman"/>
          <w:szCs w:val="24"/>
        </w:rPr>
      </w:pPr>
      <w:r>
        <w:rPr>
          <w:rFonts w:ascii="Times New Roman" w:hAnsi="Times New Roman"/>
          <w:szCs w:val="24"/>
        </w:rPr>
        <w:t>MODIFICATIONS TO GENERAL CONDITIONS</w:t>
      </w:r>
    </w:p>
    <w:p w14:paraId="1763A1E1" w14:textId="77777777" w:rsidR="00451824" w:rsidRPr="00451824" w:rsidRDefault="00451824" w:rsidP="00451824">
      <w:pPr>
        <w:ind w:left="720"/>
        <w:jc w:val="both"/>
        <w:rPr>
          <w:rFonts w:ascii="Times New Roman" w:hAnsi="Times New Roman"/>
          <w:szCs w:val="24"/>
        </w:rPr>
      </w:pPr>
    </w:p>
    <w:p w14:paraId="6445DFE5" w14:textId="77777777" w:rsidR="00451824" w:rsidRPr="00451824" w:rsidRDefault="00451824" w:rsidP="00451824">
      <w:pPr>
        <w:jc w:val="both"/>
        <w:rPr>
          <w:rFonts w:ascii="Times New Roman" w:hAnsi="Times New Roman"/>
          <w:color w:val="000000"/>
        </w:rPr>
      </w:pPr>
      <w:r w:rsidRPr="00451824">
        <w:rPr>
          <w:rFonts w:ascii="Times New Roman" w:hAnsi="Times New Roman"/>
          <w:b/>
          <w:bCs/>
          <w:color w:val="000000"/>
        </w:rPr>
        <w:t>[For a project were Asbestos work is specified, Asbestos Liability Insurance is required.  Add the following as approved by the Project Manager]</w:t>
      </w:r>
    </w:p>
    <w:p w14:paraId="67AB4601" w14:textId="77777777" w:rsidR="00451824" w:rsidRPr="00451824" w:rsidRDefault="00451824" w:rsidP="00451824">
      <w:pPr>
        <w:jc w:val="both"/>
        <w:rPr>
          <w:rFonts w:ascii="Times New Roman" w:hAnsi="Times New Roman"/>
          <w:color w:val="000000"/>
        </w:rPr>
      </w:pPr>
    </w:p>
    <w:p w14:paraId="30A99132" w14:textId="77777777" w:rsidR="00451824" w:rsidRPr="00451824" w:rsidRDefault="00451824" w:rsidP="00201D2D">
      <w:pPr>
        <w:numPr>
          <w:ilvl w:val="0"/>
          <w:numId w:val="35"/>
        </w:numPr>
        <w:ind w:left="1440" w:hanging="720"/>
        <w:jc w:val="both"/>
        <w:rPr>
          <w:rFonts w:ascii="Times New Roman" w:hAnsi="Times New Roman"/>
          <w:color w:val="000000"/>
        </w:rPr>
      </w:pPr>
      <w:r w:rsidRPr="00451824">
        <w:rPr>
          <w:rFonts w:ascii="Times New Roman" w:hAnsi="Times New Roman"/>
          <w:color w:val="000000"/>
        </w:rPr>
        <w:t xml:space="preserve">Add to the Insurance Requirements in General Conditions Article 11, </w:t>
      </w:r>
      <w:r w:rsidRPr="00451824">
        <w:rPr>
          <w:rFonts w:ascii="Times New Roman" w:hAnsi="Times New Roman"/>
        </w:rPr>
        <w:t xml:space="preserve">Asbestos Liability Coverage, for specified asbestos abatement in the contract documents, in a limit no less than $1,000,000 combined single limit, per occurrence and </w:t>
      </w:r>
      <w:r w:rsidRPr="00451824">
        <w:rPr>
          <w:rFonts w:ascii="Times New Roman" w:hAnsi="Times New Roman"/>
        </w:rPr>
        <w:lastRenderedPageBreak/>
        <w:t xml:space="preserve">aggregate, for both bodily injury and property damage combined.  The Owner will accept coverage from the Asbestos Removal Subcontractor in lieu of the </w:t>
      </w:r>
      <w:r w:rsidR="009A3C0A">
        <w:rPr>
          <w:rFonts w:ascii="Times New Roman" w:hAnsi="Times New Roman"/>
        </w:rPr>
        <w:t>Design/Builder</w:t>
      </w:r>
      <w:r w:rsidRPr="00451824">
        <w:rPr>
          <w:rFonts w:ascii="Times New Roman" w:hAnsi="Times New Roman"/>
        </w:rPr>
        <w:t xml:space="preserve"> subject to all requirements set forth in article 11.</w:t>
      </w:r>
    </w:p>
    <w:p w14:paraId="7433F62A" w14:textId="77777777" w:rsidR="00451824" w:rsidRPr="00451824" w:rsidRDefault="00451824" w:rsidP="00451824">
      <w:pPr>
        <w:jc w:val="both"/>
        <w:rPr>
          <w:rFonts w:ascii="Times New Roman" w:hAnsi="Times New Roman"/>
          <w:color w:val="000000"/>
        </w:rPr>
      </w:pPr>
    </w:p>
    <w:p w14:paraId="0877A2A5" w14:textId="77777777" w:rsidR="00451824" w:rsidRPr="00451824" w:rsidRDefault="00451824" w:rsidP="00451824">
      <w:pPr>
        <w:jc w:val="both"/>
        <w:rPr>
          <w:rFonts w:ascii="Times New Roman" w:hAnsi="Times New Roman"/>
          <w:color w:val="000000"/>
        </w:rPr>
      </w:pPr>
      <w:r w:rsidRPr="00451824">
        <w:rPr>
          <w:rFonts w:ascii="Times New Roman" w:hAnsi="Times New Roman"/>
          <w:b/>
          <w:bCs/>
          <w:color w:val="000000"/>
        </w:rPr>
        <w:t>[For a project were hazardous waste disposal is specified, Pollution Liability Coverage is required.  Add the following as approved by the Project Manager]</w:t>
      </w:r>
    </w:p>
    <w:p w14:paraId="70A7514E" w14:textId="77777777" w:rsidR="00451824" w:rsidRPr="00451824" w:rsidRDefault="00451824" w:rsidP="00451824">
      <w:pPr>
        <w:jc w:val="both"/>
        <w:rPr>
          <w:rFonts w:ascii="Times New Roman" w:hAnsi="Times New Roman"/>
          <w:color w:val="000000"/>
        </w:rPr>
      </w:pPr>
    </w:p>
    <w:p w14:paraId="5DE71478" w14:textId="77777777" w:rsidR="00451824" w:rsidRPr="00451824" w:rsidRDefault="00451824" w:rsidP="00201D2D">
      <w:pPr>
        <w:numPr>
          <w:ilvl w:val="0"/>
          <w:numId w:val="35"/>
        </w:numPr>
        <w:ind w:left="1440" w:hanging="720"/>
        <w:jc w:val="both"/>
        <w:rPr>
          <w:rFonts w:ascii="Times New Roman" w:hAnsi="Times New Roman"/>
          <w:color w:val="000000"/>
        </w:rPr>
      </w:pPr>
      <w:r w:rsidRPr="00451824">
        <w:rPr>
          <w:rFonts w:ascii="Times New Roman" w:hAnsi="Times New Roman"/>
          <w:color w:val="000000"/>
        </w:rPr>
        <w:t xml:space="preserve">Add to the Insurance Requirements in General Conditions Article 11, </w:t>
      </w:r>
      <w:r w:rsidRPr="00451824">
        <w:rPr>
          <w:rFonts w:ascii="Times New Roman" w:hAnsi="Times New Roman"/>
        </w:rPr>
        <w:t xml:space="preserve">Pollution Liability Coverage, for specified hazardous waste disposal in the contract documents, in a limit no less than $1,000,000 combined single limit, per occurrence and aggregate, for both bodily injury and property damage combined.  The Owner will accept coverage from the Hazardous Waste Disposal Subcontractor and/or Hauler in lieu of the </w:t>
      </w:r>
      <w:r w:rsidR="009A3C0A">
        <w:rPr>
          <w:rFonts w:ascii="Times New Roman" w:hAnsi="Times New Roman"/>
        </w:rPr>
        <w:t>Design/Builder</w:t>
      </w:r>
      <w:r w:rsidRPr="00451824">
        <w:rPr>
          <w:rFonts w:ascii="Times New Roman" w:hAnsi="Times New Roman"/>
        </w:rPr>
        <w:t xml:space="preserve"> subject to all requirements set forth in article 11.</w:t>
      </w:r>
    </w:p>
    <w:p w14:paraId="0509389B" w14:textId="77777777" w:rsidR="00451824" w:rsidRPr="00451824" w:rsidRDefault="00451824" w:rsidP="00451824">
      <w:pPr>
        <w:jc w:val="both"/>
        <w:rPr>
          <w:rFonts w:ascii="Times New Roman" w:hAnsi="Times New Roman"/>
          <w:color w:val="000000"/>
        </w:rPr>
      </w:pPr>
    </w:p>
    <w:p w14:paraId="4DCD5332" w14:textId="77777777" w:rsidR="00451824" w:rsidRPr="00451824" w:rsidRDefault="00451824" w:rsidP="00451824">
      <w:pPr>
        <w:jc w:val="both"/>
        <w:rPr>
          <w:rFonts w:ascii="Times New Roman" w:hAnsi="Times New Roman"/>
          <w:color w:val="000000"/>
        </w:rPr>
      </w:pPr>
      <w:r w:rsidRPr="00451824">
        <w:rPr>
          <w:rFonts w:ascii="Times New Roman" w:hAnsi="Times New Roman"/>
          <w:b/>
          <w:bCs/>
          <w:color w:val="000000"/>
        </w:rPr>
        <w:t>[For a project were special hazards exist, Insurance covering Special Hazards is required.  Add the following as approved by the Project Manager]</w:t>
      </w:r>
    </w:p>
    <w:p w14:paraId="58FD8A8A" w14:textId="77777777" w:rsidR="00451824" w:rsidRPr="00451824" w:rsidRDefault="00451824" w:rsidP="00451824">
      <w:pPr>
        <w:jc w:val="both"/>
        <w:rPr>
          <w:rFonts w:ascii="Times New Roman" w:hAnsi="Times New Roman"/>
          <w:color w:val="000000"/>
        </w:rPr>
      </w:pPr>
    </w:p>
    <w:p w14:paraId="11B8C71F" w14:textId="77777777" w:rsidR="00451824" w:rsidRPr="00451824" w:rsidRDefault="00451824" w:rsidP="00201D2D">
      <w:pPr>
        <w:numPr>
          <w:ilvl w:val="0"/>
          <w:numId w:val="35"/>
        </w:numPr>
        <w:ind w:left="1440" w:hanging="720"/>
        <w:jc w:val="both"/>
        <w:rPr>
          <w:rFonts w:ascii="Times New Roman" w:hAnsi="Times New Roman"/>
        </w:rPr>
      </w:pPr>
      <w:r w:rsidRPr="00451824">
        <w:rPr>
          <w:rFonts w:ascii="Times New Roman" w:hAnsi="Times New Roman"/>
        </w:rPr>
        <w:t xml:space="preserve">The Commercial General Liability policy or policies specified in Article 11 shall provide coverage for special hazards, where they exist, such as, but not limited to, the operation of material hoist, blasting or other use of explosives, and damage to underground property. </w:t>
      </w:r>
    </w:p>
    <w:p w14:paraId="78BBB4D1" w14:textId="77777777" w:rsidR="00451824" w:rsidRPr="00451824" w:rsidRDefault="00451824" w:rsidP="00451824">
      <w:pPr>
        <w:jc w:val="both"/>
        <w:rPr>
          <w:rFonts w:ascii="Times New Roman" w:hAnsi="Times New Roman"/>
        </w:rPr>
      </w:pPr>
    </w:p>
    <w:p w14:paraId="5414BDD8" w14:textId="102CD16B" w:rsidR="00451824" w:rsidRPr="00451824" w:rsidRDefault="00451824" w:rsidP="00451824">
      <w:pPr>
        <w:pStyle w:val="BodyText"/>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bCs/>
        </w:rPr>
      </w:pPr>
      <w:r w:rsidRPr="00451824">
        <w:rPr>
          <w:rFonts w:ascii="Times New Roman" w:hAnsi="Times New Roman"/>
          <w:bCs/>
        </w:rPr>
        <w:t xml:space="preserve">[For major projects, the Owner may increase the basic project General Liability Insurance requirements.  The Project Manager will contact the UM </w:t>
      </w:r>
      <w:r w:rsidR="00015301">
        <w:rPr>
          <w:rFonts w:ascii="Times New Roman" w:hAnsi="Times New Roman"/>
          <w:bCs/>
        </w:rPr>
        <w:t xml:space="preserve">Executive </w:t>
      </w:r>
      <w:r w:rsidRPr="00451824">
        <w:rPr>
          <w:rFonts w:ascii="Times New Roman" w:hAnsi="Times New Roman"/>
          <w:bCs/>
        </w:rPr>
        <w:t>Director Facilities Planning &amp; Development for a determination]</w:t>
      </w:r>
    </w:p>
    <w:p w14:paraId="3AC3F47D" w14:textId="77777777" w:rsidR="00451824" w:rsidRPr="00451824" w:rsidRDefault="00451824" w:rsidP="00451824">
      <w:pPr>
        <w:jc w:val="both"/>
        <w:rPr>
          <w:rFonts w:ascii="Times New Roman" w:hAnsi="Times New Roman"/>
        </w:rPr>
      </w:pPr>
    </w:p>
    <w:p w14:paraId="0A874444" w14:textId="77777777" w:rsidR="003A018D" w:rsidRPr="00451824" w:rsidRDefault="003A018D" w:rsidP="00201D2D">
      <w:pPr>
        <w:numPr>
          <w:ilvl w:val="0"/>
          <w:numId w:val="35"/>
        </w:numPr>
        <w:ind w:left="1440" w:hanging="720"/>
        <w:jc w:val="both"/>
        <w:rPr>
          <w:rFonts w:ascii="Times New Roman" w:hAnsi="Times New Roman"/>
        </w:rPr>
      </w:pPr>
      <w:r w:rsidRPr="00451824">
        <w:rPr>
          <w:rFonts w:ascii="Times New Roman" w:hAnsi="Times New Roman"/>
        </w:rPr>
        <w:t>Reference:</w:t>
      </w:r>
      <w:r w:rsidRPr="00451824">
        <w:rPr>
          <w:rFonts w:ascii="Times New Roman" w:hAnsi="Times New Roman"/>
        </w:rPr>
        <w:tab/>
        <w:t>General Conditions Article 11.</w:t>
      </w:r>
      <w:r>
        <w:rPr>
          <w:rFonts w:ascii="Times New Roman" w:hAnsi="Times New Roman"/>
        </w:rPr>
        <w:t>5</w:t>
      </w:r>
      <w:r w:rsidRPr="00451824">
        <w:rPr>
          <w:rFonts w:ascii="Times New Roman" w:hAnsi="Times New Roman"/>
        </w:rPr>
        <w:t>.</w:t>
      </w:r>
      <w:r>
        <w:rPr>
          <w:rFonts w:ascii="Times New Roman" w:hAnsi="Times New Roman"/>
        </w:rPr>
        <w:t>2</w:t>
      </w:r>
      <w:r w:rsidRPr="00451824">
        <w:rPr>
          <w:rFonts w:ascii="Times New Roman" w:hAnsi="Times New Roman"/>
        </w:rPr>
        <w:t xml:space="preserve"> Liability</w:t>
      </w:r>
      <w:r>
        <w:rPr>
          <w:rFonts w:ascii="Times New Roman" w:hAnsi="Times New Roman"/>
        </w:rPr>
        <w:t xml:space="preserve"> Insurance General/Other Requirements</w:t>
      </w:r>
      <w:r w:rsidRPr="00451824">
        <w:rPr>
          <w:rFonts w:ascii="Times New Roman" w:hAnsi="Times New Roman"/>
        </w:rPr>
        <w:t>.</w:t>
      </w:r>
    </w:p>
    <w:p w14:paraId="0252AAEA" w14:textId="77777777" w:rsidR="003A018D" w:rsidRPr="00451824" w:rsidRDefault="003A018D" w:rsidP="003A018D">
      <w:pPr>
        <w:jc w:val="both"/>
        <w:rPr>
          <w:rFonts w:ascii="Times New Roman" w:hAnsi="Times New Roman"/>
        </w:rPr>
      </w:pPr>
    </w:p>
    <w:p w14:paraId="38738E0D" w14:textId="5D2CA361" w:rsidR="003A018D" w:rsidRDefault="003A018D" w:rsidP="003A018D">
      <w:pPr>
        <w:ind w:left="1440"/>
        <w:jc w:val="both"/>
        <w:rPr>
          <w:rFonts w:ascii="Times New Roman" w:hAnsi="Times New Roman"/>
        </w:rPr>
      </w:pPr>
      <w:r w:rsidRPr="00451824">
        <w:rPr>
          <w:rFonts w:ascii="Times New Roman" w:hAnsi="Times New Roman"/>
        </w:rPr>
        <w:t>Delete in the last sentence of 11.</w:t>
      </w:r>
      <w:r>
        <w:rPr>
          <w:rFonts w:ascii="Times New Roman" w:hAnsi="Times New Roman"/>
        </w:rPr>
        <w:t>5</w:t>
      </w:r>
      <w:r w:rsidRPr="00451824">
        <w:rPr>
          <w:rFonts w:ascii="Times New Roman" w:hAnsi="Times New Roman"/>
        </w:rPr>
        <w:t>.</w:t>
      </w:r>
      <w:r>
        <w:rPr>
          <w:rFonts w:ascii="Times New Roman" w:hAnsi="Times New Roman"/>
        </w:rPr>
        <w:t>2</w:t>
      </w:r>
      <w:r w:rsidRPr="00451824">
        <w:rPr>
          <w:rFonts w:ascii="Times New Roman" w:hAnsi="Times New Roman"/>
        </w:rPr>
        <w:t xml:space="preserve"> “$</w:t>
      </w:r>
      <w:r>
        <w:rPr>
          <w:rFonts w:ascii="Times New Roman" w:hAnsi="Times New Roman"/>
        </w:rPr>
        <w:t>10</w:t>
      </w:r>
      <w:r w:rsidRPr="00451824">
        <w:rPr>
          <w:rFonts w:ascii="Times New Roman" w:hAnsi="Times New Roman"/>
        </w:rPr>
        <w:t>,000,000 per occurrence</w:t>
      </w:r>
      <w:r>
        <w:rPr>
          <w:rFonts w:ascii="Times New Roman" w:hAnsi="Times New Roman"/>
        </w:rPr>
        <w:t>”</w:t>
      </w:r>
      <w:r w:rsidRPr="00451824">
        <w:rPr>
          <w:rFonts w:ascii="Times New Roman" w:hAnsi="Times New Roman"/>
        </w:rPr>
        <w:t xml:space="preserve"> and insert </w:t>
      </w:r>
      <w:r>
        <w:rPr>
          <w:rFonts w:ascii="Times New Roman" w:hAnsi="Times New Roman"/>
        </w:rPr>
        <w:t>“</w:t>
      </w:r>
      <w:r>
        <w:rPr>
          <w:rFonts w:ascii="Times New Roman" w:hAnsi="Times New Roman"/>
          <w:b/>
        </w:rPr>
        <w:t>dollar amount</w:t>
      </w:r>
      <w:r w:rsidRPr="00451824">
        <w:rPr>
          <w:rFonts w:ascii="Times New Roman" w:hAnsi="Times New Roman"/>
        </w:rPr>
        <w:t xml:space="preserve"> per occurrence.</w:t>
      </w:r>
      <w:r>
        <w:rPr>
          <w:rFonts w:ascii="Times New Roman" w:hAnsi="Times New Roman"/>
        </w:rPr>
        <w:t>”</w:t>
      </w:r>
    </w:p>
    <w:p w14:paraId="1484B55B" w14:textId="77777777" w:rsidR="00201D2D" w:rsidRDefault="00201D2D" w:rsidP="003A018D">
      <w:pPr>
        <w:ind w:left="1440"/>
        <w:jc w:val="both"/>
        <w:rPr>
          <w:rFonts w:ascii="Times New Roman" w:hAnsi="Times New Roman"/>
        </w:rPr>
      </w:pPr>
    </w:p>
    <w:p w14:paraId="6714C824" w14:textId="7C446B89" w:rsidR="00201D2D" w:rsidRPr="00201D2D" w:rsidRDefault="00201D2D" w:rsidP="00201D2D">
      <w:pPr>
        <w:pStyle w:val="ListParagraph"/>
        <w:rPr>
          <w:rFonts w:ascii="Times New Roman" w:hAnsi="Times New Roman"/>
          <w:sz w:val="24"/>
          <w:szCs w:val="24"/>
        </w:rPr>
      </w:pPr>
      <w:r w:rsidRPr="00201D2D">
        <w:rPr>
          <w:rFonts w:ascii="Times New Roman" w:hAnsi="Times New Roman"/>
          <w:sz w:val="24"/>
          <w:szCs w:val="24"/>
        </w:rPr>
        <w:t>PROJECT SCHEDULING</w:t>
      </w:r>
    </w:p>
    <w:p w14:paraId="234EFB3A" w14:textId="77777777" w:rsidR="00201D2D" w:rsidRPr="000B13E9" w:rsidRDefault="00201D2D" w:rsidP="00201D2D">
      <w:pPr>
        <w:jc w:val="both"/>
        <w:rPr>
          <w:rFonts w:ascii="Times New Roman" w:hAnsi="Times New Roman"/>
          <w:color w:val="000000"/>
        </w:rPr>
      </w:pPr>
    </w:p>
    <w:p w14:paraId="280893FF" w14:textId="77777777" w:rsidR="00201D2D" w:rsidRPr="000B13E9" w:rsidRDefault="00201D2D" w:rsidP="00201D2D">
      <w:pPr>
        <w:ind w:left="720"/>
        <w:jc w:val="both"/>
        <w:rPr>
          <w:rFonts w:ascii="Times New Roman" w:hAnsi="Times New Roman"/>
        </w:rPr>
      </w:pPr>
      <w:r w:rsidRPr="000B13E9">
        <w:rPr>
          <w:rFonts w:ascii="Times New Roman" w:hAnsi="Times New Roman"/>
        </w:rPr>
        <w:t>The project scheduling specification for the project are included immediately after the Special Conditions.   For this project the Contractor shall meet the following scheduling requirements.</w:t>
      </w:r>
    </w:p>
    <w:p w14:paraId="6C2272C1" w14:textId="77777777" w:rsidR="00201D2D" w:rsidRPr="000B13E9" w:rsidRDefault="00201D2D" w:rsidP="00201D2D">
      <w:pPr>
        <w:ind w:left="720"/>
        <w:jc w:val="both"/>
        <w:rPr>
          <w:rFonts w:ascii="Times New Roman" w:hAnsi="Times New Roman"/>
        </w:rPr>
      </w:pPr>
    </w:p>
    <w:p w14:paraId="00993D25" w14:textId="77777777" w:rsidR="00201D2D" w:rsidRPr="000B13E9" w:rsidRDefault="00201D2D" w:rsidP="00201D2D">
      <w:pPr>
        <w:jc w:val="both"/>
        <w:rPr>
          <w:rFonts w:ascii="Times New Roman" w:hAnsi="Times New Roman"/>
          <w:b/>
          <w:color w:val="000000"/>
        </w:rPr>
      </w:pPr>
      <w:r w:rsidRPr="000B13E9">
        <w:rPr>
          <w:rFonts w:ascii="Times New Roman" w:hAnsi="Times New Roman"/>
          <w:b/>
          <w:color w:val="000000"/>
        </w:rPr>
        <w:t>[Use one of scheduling options below as directed by the Project Manager and edit to suit project if necessary.  Schedule Spec Selected shall be included immediately after the Special Conditions]</w:t>
      </w:r>
    </w:p>
    <w:p w14:paraId="11CB5EA1" w14:textId="77777777" w:rsidR="00201D2D" w:rsidRPr="000B13E9" w:rsidRDefault="00201D2D" w:rsidP="00201D2D">
      <w:pPr>
        <w:ind w:left="1440" w:hanging="630"/>
        <w:jc w:val="both"/>
        <w:rPr>
          <w:rFonts w:ascii="Times New Roman" w:hAnsi="Times New Roman"/>
          <w:b/>
        </w:rPr>
      </w:pPr>
    </w:p>
    <w:p w14:paraId="2BC93E3C" w14:textId="0A29A166" w:rsidR="00201D2D" w:rsidRPr="000B13E9" w:rsidRDefault="00201D2D" w:rsidP="00201D2D">
      <w:pPr>
        <w:ind w:left="720"/>
        <w:jc w:val="both"/>
        <w:rPr>
          <w:rFonts w:ascii="Times New Roman" w:hAnsi="Times New Roman"/>
          <w:szCs w:val="24"/>
        </w:rPr>
      </w:pPr>
      <w:r w:rsidRPr="000B13E9">
        <w:rPr>
          <w:rFonts w:ascii="Times New Roman" w:hAnsi="Times New Roman"/>
          <w:szCs w:val="24"/>
        </w:rPr>
        <w:t xml:space="preserve">Option </w:t>
      </w:r>
      <w:r>
        <w:rPr>
          <w:rFonts w:ascii="Times New Roman" w:hAnsi="Times New Roman"/>
          <w:szCs w:val="24"/>
        </w:rPr>
        <w:t>1</w:t>
      </w:r>
      <w:r w:rsidRPr="000B13E9">
        <w:rPr>
          <w:rFonts w:ascii="Times New Roman" w:hAnsi="Times New Roman"/>
          <w:szCs w:val="24"/>
        </w:rPr>
        <w:t xml:space="preserve">: Project Controlled Scheduling- Contractor is responsible for the schedule.  However, University shall hire a </w:t>
      </w:r>
      <w:proofErr w:type="gramStart"/>
      <w:r w:rsidRPr="000B13E9">
        <w:rPr>
          <w:rFonts w:ascii="Times New Roman" w:hAnsi="Times New Roman"/>
          <w:szCs w:val="24"/>
        </w:rPr>
        <w:t>Third Party</w:t>
      </w:r>
      <w:proofErr w:type="gramEnd"/>
      <w:r w:rsidRPr="000B13E9">
        <w:rPr>
          <w:rFonts w:ascii="Times New Roman" w:hAnsi="Times New Roman"/>
          <w:szCs w:val="24"/>
        </w:rPr>
        <w:t xml:space="preserve"> Scheduling Consultant, at the University’s </w:t>
      </w:r>
      <w:r w:rsidRPr="000B13E9">
        <w:rPr>
          <w:rFonts w:ascii="Times New Roman" w:hAnsi="Times New Roman"/>
          <w:szCs w:val="24"/>
        </w:rPr>
        <w:lastRenderedPageBreak/>
        <w:t>expense.  See Project Controlled Scheduling Specification included in these documents.</w:t>
      </w:r>
    </w:p>
    <w:p w14:paraId="62654EF3" w14:textId="77777777" w:rsidR="00201D2D" w:rsidRPr="000B13E9" w:rsidRDefault="00201D2D" w:rsidP="00201D2D">
      <w:pPr>
        <w:pStyle w:val="ListParagraph"/>
        <w:numPr>
          <w:ilvl w:val="8"/>
          <w:numId w:val="24"/>
        </w:numPr>
        <w:ind w:firstLine="0"/>
        <w:rPr>
          <w:rFonts w:ascii="Times New Roman" w:hAnsi="Times New Roman"/>
          <w:sz w:val="24"/>
          <w:szCs w:val="24"/>
        </w:rPr>
      </w:pPr>
    </w:p>
    <w:p w14:paraId="6392A13C" w14:textId="731A72BD" w:rsidR="00201D2D" w:rsidRPr="000B13E9" w:rsidRDefault="00201D2D" w:rsidP="00201D2D">
      <w:pPr>
        <w:ind w:left="720"/>
        <w:jc w:val="both"/>
        <w:rPr>
          <w:rFonts w:ascii="Times New Roman" w:hAnsi="Times New Roman"/>
          <w:szCs w:val="24"/>
        </w:rPr>
      </w:pPr>
      <w:r w:rsidRPr="000B13E9">
        <w:rPr>
          <w:rFonts w:ascii="Times New Roman" w:hAnsi="Times New Roman"/>
          <w:szCs w:val="24"/>
        </w:rPr>
        <w:t xml:space="preserve">Option </w:t>
      </w:r>
      <w:r>
        <w:rPr>
          <w:rFonts w:ascii="Times New Roman" w:hAnsi="Times New Roman"/>
          <w:szCs w:val="24"/>
        </w:rPr>
        <w:t>2</w:t>
      </w:r>
      <w:r w:rsidRPr="000B13E9">
        <w:rPr>
          <w:rFonts w:ascii="Times New Roman" w:hAnsi="Times New Roman"/>
          <w:szCs w:val="24"/>
        </w:rPr>
        <w:t xml:space="preserve">: Contractor Schedule – Contractor is responsible for the </w:t>
      </w:r>
      <w:proofErr w:type="gramStart"/>
      <w:r w:rsidRPr="000B13E9">
        <w:rPr>
          <w:rFonts w:ascii="Times New Roman" w:hAnsi="Times New Roman"/>
          <w:szCs w:val="24"/>
        </w:rPr>
        <w:t>schedule</w:t>
      </w:r>
      <w:proofErr w:type="gramEnd"/>
      <w:r w:rsidRPr="000B13E9">
        <w:rPr>
          <w:rFonts w:ascii="Times New Roman" w:hAnsi="Times New Roman"/>
          <w:szCs w:val="24"/>
        </w:rPr>
        <w:t xml:space="preserve"> and he may provide with in-house personnel or hire a third party scheduling consultant. See Contractor Schedule Specification included in these documents.</w:t>
      </w:r>
    </w:p>
    <w:p w14:paraId="0B40564A" w14:textId="77777777" w:rsidR="00201D2D" w:rsidRPr="000B13E9" w:rsidRDefault="00201D2D" w:rsidP="00201D2D">
      <w:pPr>
        <w:pStyle w:val="ListParagraph"/>
        <w:numPr>
          <w:ilvl w:val="8"/>
          <w:numId w:val="24"/>
        </w:numPr>
        <w:ind w:firstLine="0"/>
        <w:rPr>
          <w:rFonts w:ascii="Times New Roman" w:hAnsi="Times New Roman"/>
          <w:sz w:val="24"/>
          <w:szCs w:val="24"/>
        </w:rPr>
      </w:pPr>
    </w:p>
    <w:p w14:paraId="3E3B000B" w14:textId="0B116CA9" w:rsidR="00201D2D" w:rsidRPr="000B13E9" w:rsidRDefault="00201D2D" w:rsidP="00201D2D">
      <w:pPr>
        <w:ind w:left="720"/>
        <w:jc w:val="both"/>
        <w:rPr>
          <w:rFonts w:ascii="Times New Roman" w:hAnsi="Times New Roman"/>
          <w:szCs w:val="24"/>
        </w:rPr>
      </w:pPr>
      <w:r w:rsidRPr="000B13E9">
        <w:rPr>
          <w:rFonts w:ascii="Times New Roman" w:hAnsi="Times New Roman"/>
          <w:szCs w:val="24"/>
        </w:rPr>
        <w:t xml:space="preserve">Option </w:t>
      </w:r>
      <w:r>
        <w:rPr>
          <w:rFonts w:ascii="Times New Roman" w:hAnsi="Times New Roman"/>
          <w:szCs w:val="24"/>
        </w:rPr>
        <w:t>3</w:t>
      </w:r>
      <w:r w:rsidRPr="000B13E9">
        <w:rPr>
          <w:rFonts w:ascii="Times New Roman" w:hAnsi="Times New Roman"/>
          <w:szCs w:val="24"/>
        </w:rPr>
        <w:t xml:space="preserve">: Contractor Schedule with Third Party Scheduling Consultant – Contractor is responsible for the schedule, but the Contractor will hire a </w:t>
      </w:r>
      <w:proofErr w:type="gramStart"/>
      <w:r w:rsidRPr="000B13E9">
        <w:rPr>
          <w:rFonts w:ascii="Times New Roman" w:hAnsi="Times New Roman"/>
          <w:szCs w:val="24"/>
        </w:rPr>
        <w:t>Third Party</w:t>
      </w:r>
      <w:proofErr w:type="gramEnd"/>
      <w:r w:rsidRPr="000B13E9">
        <w:rPr>
          <w:rFonts w:ascii="Times New Roman" w:hAnsi="Times New Roman"/>
          <w:szCs w:val="24"/>
        </w:rPr>
        <w:t xml:space="preserve"> Scheduling Consultant, approved by the Owner, at the Contractor’s expense.  See Contractor Schedule with Third Party Scheduling Consultant Specification included in these documents.</w:t>
      </w:r>
    </w:p>
    <w:p w14:paraId="441D67A9" w14:textId="77777777" w:rsidR="00974659" w:rsidRPr="00451824" w:rsidRDefault="00974659" w:rsidP="003A018D">
      <w:pPr>
        <w:jc w:val="both"/>
        <w:rPr>
          <w:rFonts w:ascii="Times New Roman" w:hAnsi="Times New Roman"/>
        </w:rPr>
      </w:pPr>
    </w:p>
    <w:p w14:paraId="371E8E32" w14:textId="77777777" w:rsidR="00974659" w:rsidRPr="00214399" w:rsidRDefault="00974659">
      <w:pPr>
        <w:ind w:left="1440" w:hanging="720"/>
        <w:jc w:val="both"/>
        <w:rPr>
          <w:rFonts w:ascii="Times New Roman" w:hAnsi="Times New Roman"/>
          <w:szCs w:val="24"/>
        </w:rPr>
      </w:pPr>
    </w:p>
    <w:p w14:paraId="2A41D8CD" w14:textId="286DE9EA" w:rsidR="00AA33CB" w:rsidRDefault="00AA33CB">
      <w:pPr>
        <w:jc w:val="both"/>
        <w:rPr>
          <w:rFonts w:ascii="Times New Roman" w:hAnsi="Times New Roman"/>
          <w:color w:val="000000"/>
          <w:szCs w:val="24"/>
        </w:rPr>
      </w:pPr>
      <w:r w:rsidRPr="00214399">
        <w:rPr>
          <w:rFonts w:ascii="Times New Roman" w:hAnsi="Times New Roman"/>
          <w:color w:val="000000"/>
          <w:szCs w:val="24"/>
        </w:rPr>
        <w:t>1</w:t>
      </w:r>
      <w:r w:rsidR="00201D2D">
        <w:rPr>
          <w:rFonts w:ascii="Times New Roman" w:hAnsi="Times New Roman"/>
          <w:color w:val="000000"/>
          <w:szCs w:val="24"/>
        </w:rPr>
        <w:t>8</w:t>
      </w:r>
      <w:r w:rsidRPr="00214399">
        <w:rPr>
          <w:rFonts w:ascii="Times New Roman" w:hAnsi="Times New Roman"/>
          <w:color w:val="000000"/>
          <w:szCs w:val="24"/>
        </w:rPr>
        <w:t>.</w:t>
      </w:r>
      <w:r w:rsidRPr="00214399">
        <w:rPr>
          <w:rFonts w:ascii="Times New Roman" w:hAnsi="Times New Roman"/>
          <w:color w:val="000000"/>
          <w:szCs w:val="24"/>
        </w:rPr>
        <w:tab/>
        <w:t>PROJECT COORDINATION</w:t>
      </w:r>
    </w:p>
    <w:p w14:paraId="3B26F2A3" w14:textId="77777777" w:rsidR="009808E3" w:rsidRPr="00214399" w:rsidRDefault="009808E3">
      <w:pPr>
        <w:jc w:val="both"/>
        <w:rPr>
          <w:rFonts w:ascii="Times New Roman" w:hAnsi="Times New Roman"/>
          <w:color w:val="000000"/>
          <w:szCs w:val="24"/>
        </w:rPr>
      </w:pPr>
    </w:p>
    <w:p w14:paraId="6037199A" w14:textId="77777777" w:rsidR="009808E3" w:rsidRPr="009808E3" w:rsidRDefault="009808E3" w:rsidP="009808E3">
      <w:pPr>
        <w:jc w:val="both"/>
        <w:rPr>
          <w:rFonts w:ascii="Times New Roman" w:hAnsi="Times New Roman"/>
          <w:color w:val="000000"/>
        </w:rPr>
      </w:pPr>
      <w:r w:rsidRPr="009808E3">
        <w:rPr>
          <w:rFonts w:ascii="Times New Roman" w:hAnsi="Times New Roman"/>
          <w:b/>
          <w:color w:val="000000"/>
        </w:rPr>
        <w:t>[Include only if directed by the Project Manager.]</w:t>
      </w:r>
    </w:p>
    <w:p w14:paraId="3CDE003D" w14:textId="77777777" w:rsidR="00AA33CB" w:rsidRPr="00214399" w:rsidRDefault="00AA33CB">
      <w:pPr>
        <w:jc w:val="both"/>
        <w:rPr>
          <w:rFonts w:ascii="Times New Roman" w:hAnsi="Times New Roman"/>
          <w:color w:val="000000"/>
          <w:szCs w:val="24"/>
        </w:rPr>
      </w:pPr>
    </w:p>
    <w:p w14:paraId="2BBBEF17" w14:textId="77777777" w:rsidR="00AA33CB" w:rsidRPr="00214399" w:rsidRDefault="00AA33CB">
      <w:pPr>
        <w:ind w:left="1440" w:hanging="720"/>
        <w:jc w:val="both"/>
        <w:rPr>
          <w:rFonts w:ascii="Times New Roman" w:hAnsi="Times New Roman"/>
          <w:color w:val="000000"/>
          <w:szCs w:val="24"/>
        </w:rPr>
      </w:pPr>
      <w:r w:rsidRPr="00214399">
        <w:rPr>
          <w:rFonts w:ascii="Times New Roman" w:hAnsi="Times New Roman"/>
          <w:color w:val="000000"/>
          <w:szCs w:val="24"/>
        </w:rPr>
        <w:t>a.</w:t>
      </w:r>
      <w:r w:rsidRPr="00214399">
        <w:rPr>
          <w:rFonts w:ascii="Times New Roman" w:hAnsi="Times New Roman"/>
          <w:color w:val="000000"/>
          <w:szCs w:val="24"/>
        </w:rPr>
        <w:tab/>
        <w:t>Coordinate construction operations included in various Sections of these Specifications to assure efficient and orderly installation of each part of the Work.  Coordinate construction operations included under different Sections that depend on each other for proper installation, connection, and operation.</w:t>
      </w:r>
    </w:p>
    <w:p w14:paraId="63D01168" w14:textId="77777777" w:rsidR="00AA33CB" w:rsidRPr="00214399" w:rsidRDefault="00AA33CB">
      <w:pPr>
        <w:jc w:val="both"/>
        <w:rPr>
          <w:rFonts w:ascii="Times New Roman" w:hAnsi="Times New Roman"/>
          <w:color w:val="000000"/>
          <w:szCs w:val="24"/>
        </w:rPr>
      </w:pPr>
    </w:p>
    <w:p w14:paraId="4038AAA2" w14:textId="77777777" w:rsidR="00AA33CB" w:rsidRPr="00214399" w:rsidRDefault="00AA33CB">
      <w:pPr>
        <w:ind w:left="2160" w:hanging="720"/>
        <w:jc w:val="both"/>
        <w:rPr>
          <w:rFonts w:ascii="Times New Roman" w:hAnsi="Times New Roman"/>
          <w:color w:val="000000"/>
          <w:szCs w:val="24"/>
        </w:rPr>
      </w:pPr>
      <w:r w:rsidRPr="00214399">
        <w:rPr>
          <w:rFonts w:ascii="Times New Roman" w:hAnsi="Times New Roman"/>
          <w:color w:val="000000"/>
          <w:szCs w:val="24"/>
        </w:rPr>
        <w:t>(1)</w:t>
      </w:r>
      <w:r w:rsidRPr="00214399">
        <w:rPr>
          <w:rFonts w:ascii="Times New Roman" w:hAnsi="Times New Roman"/>
          <w:color w:val="000000"/>
          <w:szCs w:val="24"/>
        </w:rPr>
        <w:tab/>
        <w:t>Schedule construction operations in the sequence required to obtain the best results where installation of one part of the Work depends on installation of other components, before or after its own installation.</w:t>
      </w:r>
    </w:p>
    <w:p w14:paraId="58F6D940" w14:textId="77777777" w:rsidR="00AA33CB" w:rsidRPr="00214399" w:rsidRDefault="00AA33CB">
      <w:pPr>
        <w:jc w:val="both"/>
        <w:rPr>
          <w:rFonts w:ascii="Times New Roman" w:hAnsi="Times New Roman"/>
          <w:color w:val="000000"/>
          <w:szCs w:val="24"/>
        </w:rPr>
      </w:pPr>
    </w:p>
    <w:p w14:paraId="10F94245" w14:textId="77777777" w:rsidR="00AA33CB" w:rsidRPr="00214399" w:rsidRDefault="00AA33CB">
      <w:pPr>
        <w:ind w:left="2160" w:hanging="720"/>
        <w:jc w:val="both"/>
        <w:rPr>
          <w:rFonts w:ascii="Times New Roman" w:hAnsi="Times New Roman"/>
          <w:color w:val="000000"/>
          <w:szCs w:val="24"/>
        </w:rPr>
      </w:pPr>
      <w:r w:rsidRPr="00214399">
        <w:rPr>
          <w:rFonts w:ascii="Times New Roman" w:hAnsi="Times New Roman"/>
          <w:color w:val="000000"/>
          <w:szCs w:val="24"/>
        </w:rPr>
        <w:t>(2)</w:t>
      </w:r>
      <w:r w:rsidRPr="00214399">
        <w:rPr>
          <w:rFonts w:ascii="Times New Roman" w:hAnsi="Times New Roman"/>
          <w:color w:val="000000"/>
          <w:szCs w:val="24"/>
        </w:rPr>
        <w:tab/>
        <w:t>Coordinate installation of different components to assure maximum accessibility for required maintenance, service, and repair.</w:t>
      </w:r>
    </w:p>
    <w:p w14:paraId="4570189F" w14:textId="77777777" w:rsidR="00AA33CB" w:rsidRPr="00214399" w:rsidRDefault="00AA33CB">
      <w:pPr>
        <w:jc w:val="both"/>
        <w:rPr>
          <w:rFonts w:ascii="Times New Roman" w:hAnsi="Times New Roman"/>
          <w:color w:val="000000"/>
          <w:szCs w:val="24"/>
        </w:rPr>
      </w:pPr>
    </w:p>
    <w:p w14:paraId="786D7781" w14:textId="77777777" w:rsidR="00AA33CB" w:rsidRPr="00214399" w:rsidRDefault="00AA33CB">
      <w:pPr>
        <w:ind w:left="2160" w:hanging="720"/>
        <w:jc w:val="both"/>
        <w:rPr>
          <w:rFonts w:ascii="Times New Roman" w:hAnsi="Times New Roman"/>
          <w:color w:val="000000"/>
          <w:szCs w:val="24"/>
        </w:rPr>
      </w:pPr>
      <w:r w:rsidRPr="00214399">
        <w:rPr>
          <w:rFonts w:ascii="Times New Roman" w:hAnsi="Times New Roman"/>
          <w:color w:val="000000"/>
          <w:szCs w:val="24"/>
        </w:rPr>
        <w:t>(3)</w:t>
      </w:r>
      <w:r w:rsidRPr="00214399">
        <w:rPr>
          <w:rFonts w:ascii="Times New Roman" w:hAnsi="Times New Roman"/>
          <w:color w:val="000000"/>
          <w:szCs w:val="24"/>
        </w:rPr>
        <w:tab/>
        <w:t>Make provisions to accommodate items scheduled for later installation.</w:t>
      </w:r>
    </w:p>
    <w:p w14:paraId="1A8E97B6" w14:textId="77777777" w:rsidR="00AA33CB" w:rsidRPr="00214399" w:rsidRDefault="00AA33CB">
      <w:pPr>
        <w:jc w:val="both"/>
        <w:rPr>
          <w:rFonts w:ascii="Times New Roman" w:hAnsi="Times New Roman"/>
          <w:color w:val="000000"/>
          <w:szCs w:val="24"/>
        </w:rPr>
      </w:pPr>
    </w:p>
    <w:p w14:paraId="6B5EE0BB" w14:textId="77777777" w:rsidR="00AA33CB" w:rsidRPr="00214399" w:rsidRDefault="00AA33CB">
      <w:pPr>
        <w:jc w:val="both"/>
        <w:rPr>
          <w:rFonts w:ascii="Times New Roman" w:hAnsi="Times New Roman"/>
          <w:color w:val="000000"/>
          <w:szCs w:val="24"/>
        </w:rPr>
      </w:pPr>
    </w:p>
    <w:p w14:paraId="31E047F1" w14:textId="529C89C3" w:rsidR="009808E3" w:rsidRPr="0052477D" w:rsidRDefault="00AA33CB" w:rsidP="0052477D">
      <w:pPr>
        <w:ind w:left="720" w:hanging="720"/>
        <w:jc w:val="both"/>
        <w:rPr>
          <w:rFonts w:ascii="Times New Roman" w:hAnsi="Times New Roman"/>
          <w:szCs w:val="24"/>
        </w:rPr>
      </w:pPr>
      <w:r w:rsidRPr="00214399">
        <w:rPr>
          <w:rFonts w:ascii="Times New Roman" w:hAnsi="Times New Roman"/>
          <w:color w:val="000000"/>
          <w:szCs w:val="24"/>
        </w:rPr>
        <w:t>1</w:t>
      </w:r>
      <w:r w:rsidR="00201D2D">
        <w:rPr>
          <w:rFonts w:ascii="Times New Roman" w:hAnsi="Times New Roman"/>
          <w:color w:val="000000"/>
          <w:szCs w:val="24"/>
        </w:rPr>
        <w:t>9</w:t>
      </w:r>
      <w:r w:rsidRPr="00214399">
        <w:rPr>
          <w:rFonts w:ascii="Times New Roman" w:hAnsi="Times New Roman"/>
          <w:color w:val="000000"/>
          <w:szCs w:val="24"/>
        </w:rPr>
        <w:t>.</w:t>
      </w:r>
      <w:r w:rsidRPr="00214399">
        <w:rPr>
          <w:rFonts w:ascii="Times New Roman" w:hAnsi="Times New Roman"/>
          <w:color w:val="000000"/>
          <w:szCs w:val="24"/>
        </w:rPr>
        <w:tab/>
      </w:r>
      <w:r w:rsidR="009808E3" w:rsidRPr="009808E3">
        <w:rPr>
          <w:rFonts w:ascii="Times New Roman" w:hAnsi="Times New Roman"/>
        </w:rPr>
        <w:t>BUILDING SYSTEM COMMISSIONING</w:t>
      </w:r>
    </w:p>
    <w:p w14:paraId="0434B282" w14:textId="77777777" w:rsidR="009808E3" w:rsidRPr="009808E3" w:rsidRDefault="009808E3" w:rsidP="009808E3">
      <w:pPr>
        <w:jc w:val="both"/>
        <w:rPr>
          <w:rFonts w:ascii="Times New Roman" w:hAnsi="Times New Roman"/>
        </w:rPr>
      </w:pPr>
    </w:p>
    <w:p w14:paraId="74B0E36A" w14:textId="77777777" w:rsidR="009808E3" w:rsidRPr="009808E3" w:rsidRDefault="009808E3" w:rsidP="009808E3">
      <w:pPr>
        <w:jc w:val="both"/>
        <w:rPr>
          <w:rFonts w:ascii="Times New Roman" w:hAnsi="Times New Roman"/>
        </w:rPr>
      </w:pPr>
      <w:r w:rsidRPr="009808E3">
        <w:rPr>
          <w:rFonts w:ascii="Times New Roman" w:hAnsi="Times New Roman"/>
          <w:b/>
        </w:rPr>
        <w:t>[Include on Columbia Campus projects as directed by the Project Manager.]</w:t>
      </w:r>
    </w:p>
    <w:p w14:paraId="41115092" w14:textId="77777777" w:rsidR="009808E3" w:rsidRPr="009808E3" w:rsidRDefault="009808E3" w:rsidP="009808E3">
      <w:pPr>
        <w:jc w:val="both"/>
        <w:rPr>
          <w:rFonts w:ascii="Times New Roman" w:hAnsi="Times New Roman"/>
        </w:rPr>
      </w:pPr>
    </w:p>
    <w:p w14:paraId="504CBCA4" w14:textId="77777777" w:rsidR="009808E3" w:rsidRPr="009808E3" w:rsidRDefault="009A3C0A" w:rsidP="00201D2D">
      <w:pPr>
        <w:numPr>
          <w:ilvl w:val="0"/>
          <w:numId w:val="33"/>
        </w:numPr>
        <w:jc w:val="both"/>
        <w:rPr>
          <w:rFonts w:ascii="Times New Roman" w:hAnsi="Times New Roman"/>
          <w:u w:val="single"/>
        </w:rPr>
      </w:pPr>
      <w:r>
        <w:rPr>
          <w:rFonts w:ascii="Times New Roman" w:hAnsi="Times New Roman"/>
        </w:rPr>
        <w:t>Design/Builder</w:t>
      </w:r>
      <w:r w:rsidR="009808E3" w:rsidRPr="009808E3">
        <w:rPr>
          <w:rFonts w:ascii="Times New Roman" w:hAnsi="Times New Roman"/>
        </w:rPr>
        <w:t xml:space="preserve"> shall provide all personnel and equipment required to complete the commissioning activities</w:t>
      </w:r>
      <w:r w:rsidR="009808E3" w:rsidRPr="009808E3">
        <w:rPr>
          <w:rFonts w:ascii="Times New Roman" w:hAnsi="Times New Roman"/>
          <w:color w:val="FF0000"/>
        </w:rPr>
        <w:t xml:space="preserve"> </w:t>
      </w:r>
      <w:r w:rsidR="009808E3" w:rsidRPr="009808E3">
        <w:rPr>
          <w:rFonts w:ascii="Times New Roman" w:hAnsi="Times New Roman"/>
        </w:rPr>
        <w:t xml:space="preserve">referenced in the Commissioning Plan.  The requirements of the commissioning plan shall be completed in their entirety before substantial completion and submitted as referenced in the Closeout Log.  </w:t>
      </w:r>
    </w:p>
    <w:p w14:paraId="2AEDC3FC" w14:textId="77777777" w:rsidR="009808E3" w:rsidRPr="009808E3" w:rsidRDefault="009808E3" w:rsidP="009808E3">
      <w:pPr>
        <w:jc w:val="both"/>
        <w:rPr>
          <w:rFonts w:ascii="Times New Roman" w:hAnsi="Times New Roman"/>
          <w:u w:val="single"/>
        </w:rPr>
      </w:pPr>
    </w:p>
    <w:p w14:paraId="7E845D4E" w14:textId="77777777" w:rsidR="009808E3" w:rsidRPr="009808E3" w:rsidRDefault="009808E3" w:rsidP="00201D2D">
      <w:pPr>
        <w:numPr>
          <w:ilvl w:val="0"/>
          <w:numId w:val="24"/>
        </w:numPr>
        <w:jc w:val="both"/>
        <w:rPr>
          <w:rFonts w:ascii="Times New Roman" w:hAnsi="Times New Roman"/>
          <w:u w:val="single"/>
        </w:rPr>
      </w:pPr>
      <w:r w:rsidRPr="009808E3">
        <w:rPr>
          <w:rFonts w:ascii="Times New Roman" w:hAnsi="Times New Roman"/>
        </w:rPr>
        <w:t xml:space="preserve">The </w:t>
      </w:r>
      <w:r w:rsidR="009A3C0A">
        <w:rPr>
          <w:rFonts w:ascii="Times New Roman" w:hAnsi="Times New Roman"/>
        </w:rPr>
        <w:t>Design/Builder</w:t>
      </w:r>
      <w:r w:rsidRPr="009808E3">
        <w:rPr>
          <w:rFonts w:ascii="Times New Roman" w:hAnsi="Times New Roman"/>
        </w:rPr>
        <w:t xml:space="preserve"> shall designate a competent person, separate from the superintendent or Project Manager, to act as the </w:t>
      </w:r>
      <w:r w:rsidR="009A3C0A">
        <w:rPr>
          <w:rFonts w:ascii="Times New Roman" w:hAnsi="Times New Roman"/>
        </w:rPr>
        <w:t>Design/Builder</w:t>
      </w:r>
      <w:r w:rsidRPr="009808E3">
        <w:rPr>
          <w:rFonts w:ascii="Times New Roman" w:hAnsi="Times New Roman"/>
        </w:rPr>
        <w:t xml:space="preserve">’s commissioning coordinator.  The commissioning coordinator is responsible for </w:t>
      </w:r>
      <w:r w:rsidRPr="009808E3">
        <w:rPr>
          <w:rFonts w:ascii="Times New Roman" w:hAnsi="Times New Roman"/>
        </w:rPr>
        <w:lastRenderedPageBreak/>
        <w:t>planning, scheduling, coordinating, conducting and verifying all commissioning activities required by the commissioning plan and ensuring all building systems are complete, operable and ready for use by the Owner.  At a minimum, building ventilation systems, chilled/hot water generation systems, hydronic distribution systems, power distributions systems and fire detection and alarm systems, as applicable.</w:t>
      </w:r>
    </w:p>
    <w:p w14:paraId="36FC7378" w14:textId="77777777" w:rsidR="009808E3" w:rsidRPr="009808E3" w:rsidRDefault="009808E3" w:rsidP="009808E3">
      <w:pPr>
        <w:ind w:left="1440"/>
        <w:jc w:val="both"/>
        <w:rPr>
          <w:rFonts w:ascii="Times New Roman" w:hAnsi="Times New Roman"/>
          <w:b/>
        </w:rPr>
      </w:pPr>
    </w:p>
    <w:p w14:paraId="0DE69F6F" w14:textId="77777777" w:rsidR="009808E3" w:rsidRPr="009808E3" w:rsidRDefault="009808E3" w:rsidP="009808E3">
      <w:pPr>
        <w:jc w:val="both"/>
        <w:rPr>
          <w:rFonts w:ascii="Times New Roman" w:hAnsi="Times New Roman"/>
          <w:szCs w:val="24"/>
        </w:rPr>
      </w:pPr>
      <w:r w:rsidRPr="009808E3">
        <w:rPr>
          <w:rFonts w:ascii="Times New Roman" w:hAnsi="Times New Roman"/>
          <w:b/>
        </w:rPr>
        <w:t>[On Columbia Campus projects, the log is provided by the Owner.  On other projects, the log will be provided by the Consultant (if a part of Consultant services) or a commissioning consultant hired directly by the Owner.]</w:t>
      </w:r>
    </w:p>
    <w:p w14:paraId="637F1AD2" w14:textId="77777777" w:rsidR="00AA33CB" w:rsidRPr="00214399" w:rsidRDefault="00AA33CB">
      <w:pPr>
        <w:pStyle w:val="Level1"/>
        <w:numPr>
          <w:ilvl w:val="0"/>
          <w:numId w:val="0"/>
        </w:numPr>
        <w:jc w:val="both"/>
        <w:rPr>
          <w:rFonts w:ascii="Times New Roman" w:hAnsi="Times New Roman"/>
          <w:szCs w:val="24"/>
        </w:rPr>
      </w:pPr>
    </w:p>
    <w:p w14:paraId="1E34DEA8" w14:textId="2DECF716" w:rsidR="00AA33CB" w:rsidRPr="00214399" w:rsidRDefault="00201D2D">
      <w:pPr>
        <w:pStyle w:val="Level1"/>
        <w:numPr>
          <w:ilvl w:val="0"/>
          <w:numId w:val="0"/>
        </w:numPr>
        <w:jc w:val="both"/>
        <w:rPr>
          <w:rFonts w:ascii="Times New Roman" w:hAnsi="Times New Roman"/>
          <w:szCs w:val="24"/>
        </w:rPr>
      </w:pPr>
      <w:r>
        <w:rPr>
          <w:rFonts w:ascii="Times New Roman" w:hAnsi="Times New Roman"/>
          <w:szCs w:val="24"/>
        </w:rPr>
        <w:t>20</w:t>
      </w:r>
      <w:r w:rsidR="00AA33CB" w:rsidRPr="00214399">
        <w:rPr>
          <w:rFonts w:ascii="Times New Roman" w:hAnsi="Times New Roman"/>
          <w:szCs w:val="24"/>
        </w:rPr>
        <w:t>.</w:t>
      </w:r>
      <w:r w:rsidR="00AA33CB" w:rsidRPr="00214399">
        <w:rPr>
          <w:rFonts w:ascii="Times New Roman" w:hAnsi="Times New Roman"/>
          <w:szCs w:val="24"/>
        </w:rPr>
        <w:tab/>
        <w:t>PROJECT MANAGEMENT/COMMUNICATION REQUIREMENTS</w:t>
      </w:r>
    </w:p>
    <w:p w14:paraId="6D4E89E0" w14:textId="77777777" w:rsidR="00AA33CB" w:rsidRPr="00214399" w:rsidRDefault="00AA33CB">
      <w:pPr>
        <w:pStyle w:val="Level1"/>
        <w:numPr>
          <w:ilvl w:val="0"/>
          <w:numId w:val="0"/>
        </w:numPr>
        <w:ind w:left="1440" w:hanging="720"/>
        <w:jc w:val="both"/>
        <w:rPr>
          <w:rFonts w:ascii="Times New Roman" w:hAnsi="Times New Roman"/>
          <w:b/>
          <w:bCs/>
          <w:szCs w:val="24"/>
        </w:rPr>
      </w:pPr>
    </w:p>
    <w:p w14:paraId="790C5513" w14:textId="77777777" w:rsidR="00AA33CB" w:rsidRPr="00214399" w:rsidRDefault="00AA33CB">
      <w:pPr>
        <w:pStyle w:val="Level1"/>
        <w:numPr>
          <w:ilvl w:val="0"/>
          <w:numId w:val="0"/>
        </w:numPr>
        <w:ind w:left="1440" w:hanging="720"/>
        <w:jc w:val="both"/>
        <w:rPr>
          <w:rFonts w:ascii="Times New Roman" w:hAnsi="Times New Roman"/>
          <w:szCs w:val="24"/>
        </w:rPr>
      </w:pPr>
      <w:r w:rsidRPr="00214399">
        <w:rPr>
          <w:rFonts w:ascii="Times New Roman" w:hAnsi="Times New Roman"/>
          <w:szCs w:val="24"/>
        </w:rPr>
        <w:t>a.</w:t>
      </w:r>
      <w:r w:rsidRPr="00214399">
        <w:rPr>
          <w:rFonts w:ascii="Times New Roman" w:hAnsi="Times New Roman"/>
          <w:szCs w:val="24"/>
        </w:rPr>
        <w:tab/>
        <w:t xml:space="preserve">The </w:t>
      </w:r>
      <w:r w:rsidR="009A3C0A">
        <w:rPr>
          <w:rFonts w:ascii="Times New Roman" w:hAnsi="Times New Roman"/>
          <w:szCs w:val="24"/>
        </w:rPr>
        <w:t>Design/Builder</w:t>
      </w:r>
      <w:r w:rsidRPr="00214399">
        <w:rPr>
          <w:rFonts w:ascii="Times New Roman" w:hAnsi="Times New Roman"/>
          <w:szCs w:val="24"/>
        </w:rPr>
        <w:t xml:space="preserve"> shall be represented at the site by both a competent full-time project manager and a full-time, competent superintendent with no other assigned duties or responsibilities from the beginning of the work until its final acceptance, unless otherwise permitted by the Owner’s Representative. The superintendent for the </w:t>
      </w:r>
      <w:r w:rsidR="009A3C0A">
        <w:rPr>
          <w:rFonts w:ascii="Times New Roman" w:hAnsi="Times New Roman"/>
          <w:szCs w:val="24"/>
        </w:rPr>
        <w:t>Design/Builder</w:t>
      </w:r>
      <w:r w:rsidRPr="00214399">
        <w:rPr>
          <w:rFonts w:ascii="Times New Roman" w:hAnsi="Times New Roman"/>
          <w:szCs w:val="24"/>
        </w:rPr>
        <w:t xml:space="preserve"> for the general building work shall exercise general supervision over all subcontractors of any tier engaged on the work with decision-making authority of the </w:t>
      </w:r>
      <w:r w:rsidR="009A3C0A">
        <w:rPr>
          <w:rFonts w:ascii="Times New Roman" w:hAnsi="Times New Roman"/>
          <w:szCs w:val="24"/>
        </w:rPr>
        <w:t>Design/Builder</w:t>
      </w:r>
      <w:r w:rsidRPr="00214399">
        <w:rPr>
          <w:rFonts w:ascii="Times New Roman" w:hAnsi="Times New Roman"/>
          <w:szCs w:val="24"/>
        </w:rPr>
        <w:t>.</w:t>
      </w:r>
    </w:p>
    <w:p w14:paraId="6928C019" w14:textId="77777777" w:rsidR="00AA33CB" w:rsidRPr="00214399" w:rsidRDefault="00AA33CB">
      <w:pPr>
        <w:pStyle w:val="Level1"/>
        <w:numPr>
          <w:ilvl w:val="0"/>
          <w:numId w:val="0"/>
        </w:numPr>
        <w:jc w:val="both"/>
        <w:rPr>
          <w:rFonts w:ascii="Times New Roman" w:hAnsi="Times New Roman"/>
          <w:szCs w:val="24"/>
        </w:rPr>
      </w:pPr>
    </w:p>
    <w:p w14:paraId="5B5E6535" w14:textId="77777777" w:rsidR="00AA33CB" w:rsidRPr="00214399" w:rsidRDefault="00AA33CB">
      <w:pPr>
        <w:pStyle w:val="Level1"/>
        <w:numPr>
          <w:ilvl w:val="0"/>
          <w:numId w:val="0"/>
        </w:numPr>
        <w:ind w:left="1440" w:hanging="720"/>
        <w:jc w:val="both"/>
        <w:rPr>
          <w:rFonts w:ascii="Times New Roman" w:hAnsi="Times New Roman"/>
          <w:szCs w:val="24"/>
        </w:rPr>
      </w:pPr>
      <w:r w:rsidRPr="00214399">
        <w:rPr>
          <w:rFonts w:ascii="Times New Roman" w:hAnsi="Times New Roman"/>
          <w:szCs w:val="24"/>
        </w:rPr>
        <w:t>b.</w:t>
      </w:r>
      <w:r w:rsidRPr="00214399">
        <w:rPr>
          <w:rFonts w:ascii="Times New Roman" w:hAnsi="Times New Roman"/>
          <w:szCs w:val="24"/>
        </w:rPr>
        <w:tab/>
        <w:t xml:space="preserve">The </w:t>
      </w:r>
      <w:r w:rsidR="009A3C0A">
        <w:rPr>
          <w:rFonts w:ascii="Times New Roman" w:hAnsi="Times New Roman"/>
          <w:szCs w:val="24"/>
        </w:rPr>
        <w:t>Design/Builder</w:t>
      </w:r>
      <w:r w:rsidRPr="00214399">
        <w:rPr>
          <w:rFonts w:ascii="Times New Roman" w:hAnsi="Times New Roman"/>
          <w:szCs w:val="24"/>
        </w:rPr>
        <w:t xml:space="preserve"> shall use a current industry standard (Primavera, Microsoft Project, etc.) project scheduling software which provides as a minimum: Critical paths, milestones, estimated and actual start and completion dates, scheduled vs. actual progress, and detailed task and subtask breakdown.  The following schedules shall be provided as a minimum and kept current:  Overall project schedule, four- (4-) week look-ahead, and two- (2-) week look-ahead.</w:t>
      </w:r>
    </w:p>
    <w:p w14:paraId="4F5D9232" w14:textId="77777777" w:rsidR="00AA33CB" w:rsidRPr="00214399" w:rsidRDefault="00AA33CB">
      <w:pPr>
        <w:pStyle w:val="Level1"/>
        <w:numPr>
          <w:ilvl w:val="0"/>
          <w:numId w:val="0"/>
        </w:numPr>
        <w:ind w:left="1440" w:hanging="720"/>
        <w:jc w:val="both"/>
        <w:rPr>
          <w:rFonts w:ascii="Times New Roman" w:hAnsi="Times New Roman"/>
          <w:szCs w:val="24"/>
        </w:rPr>
      </w:pPr>
    </w:p>
    <w:p w14:paraId="53BE703D" w14:textId="77777777" w:rsidR="00AA33CB" w:rsidRPr="00214399" w:rsidRDefault="00AA33CB">
      <w:pPr>
        <w:pStyle w:val="Level1"/>
        <w:numPr>
          <w:ilvl w:val="0"/>
          <w:numId w:val="0"/>
        </w:numPr>
        <w:ind w:left="1440" w:hanging="720"/>
        <w:jc w:val="both"/>
        <w:rPr>
          <w:rFonts w:ascii="Times New Roman" w:hAnsi="Times New Roman"/>
          <w:szCs w:val="24"/>
        </w:rPr>
      </w:pPr>
      <w:r w:rsidRPr="00214399">
        <w:rPr>
          <w:rFonts w:ascii="Times New Roman" w:hAnsi="Times New Roman"/>
          <w:szCs w:val="24"/>
        </w:rPr>
        <w:t>c.</w:t>
      </w:r>
      <w:r w:rsidRPr="00214399">
        <w:rPr>
          <w:rFonts w:ascii="Times New Roman" w:hAnsi="Times New Roman"/>
          <w:szCs w:val="24"/>
        </w:rPr>
        <w:tab/>
        <w:t xml:space="preserve">The </w:t>
      </w:r>
      <w:r w:rsidR="009A3C0A">
        <w:rPr>
          <w:rFonts w:ascii="Times New Roman" w:hAnsi="Times New Roman"/>
          <w:szCs w:val="24"/>
        </w:rPr>
        <w:t>Design/Builder</w:t>
      </w:r>
      <w:r w:rsidRPr="00214399">
        <w:rPr>
          <w:rFonts w:ascii="Times New Roman" w:hAnsi="Times New Roman"/>
          <w:szCs w:val="24"/>
        </w:rPr>
        <w:t xml:space="preserve"> shall furnish on-site Internet access for use by his project manager and superintendent.  The University is providing an on-line, secure project communications web site which will be used as a major method of communicating and storing project information.  This web site will be used to communicate directed and group email, RFIs, change order requests and authorizations, and general correspondence.  It will serve as a project message board, file storage and retrieval system, and will provide access to and storage of digital photos and contract documents and revisions.</w:t>
      </w:r>
    </w:p>
    <w:p w14:paraId="4BE4B976" w14:textId="77777777" w:rsidR="00AA33CB" w:rsidRPr="00214399" w:rsidRDefault="00AA33CB">
      <w:pPr>
        <w:pStyle w:val="Level1"/>
        <w:numPr>
          <w:ilvl w:val="0"/>
          <w:numId w:val="0"/>
        </w:numPr>
        <w:ind w:left="1440" w:hanging="720"/>
        <w:jc w:val="both"/>
        <w:rPr>
          <w:rFonts w:ascii="Times New Roman" w:hAnsi="Times New Roman"/>
          <w:szCs w:val="24"/>
        </w:rPr>
      </w:pPr>
    </w:p>
    <w:p w14:paraId="20ABD3E3" w14:textId="77777777" w:rsidR="00AA33CB" w:rsidRPr="00214399" w:rsidRDefault="00AA33CB">
      <w:pPr>
        <w:pStyle w:val="Level1"/>
        <w:numPr>
          <w:ilvl w:val="0"/>
          <w:numId w:val="0"/>
        </w:numPr>
        <w:ind w:left="1440" w:hanging="720"/>
        <w:jc w:val="both"/>
        <w:rPr>
          <w:rFonts w:ascii="Times New Roman" w:hAnsi="Times New Roman"/>
          <w:szCs w:val="24"/>
        </w:rPr>
      </w:pPr>
      <w:r w:rsidRPr="00214399">
        <w:rPr>
          <w:rFonts w:ascii="Times New Roman" w:hAnsi="Times New Roman"/>
          <w:szCs w:val="24"/>
        </w:rPr>
        <w:t>d.</w:t>
      </w:r>
      <w:r w:rsidRPr="00214399">
        <w:rPr>
          <w:rFonts w:ascii="Times New Roman" w:hAnsi="Times New Roman"/>
          <w:szCs w:val="24"/>
        </w:rPr>
        <w:tab/>
        <w:t xml:space="preserve">The </w:t>
      </w:r>
      <w:r w:rsidR="009A3C0A">
        <w:rPr>
          <w:rFonts w:ascii="Times New Roman" w:hAnsi="Times New Roman"/>
          <w:szCs w:val="24"/>
        </w:rPr>
        <w:t>Design/Builder</w:t>
      </w:r>
      <w:r w:rsidRPr="00214399">
        <w:rPr>
          <w:rFonts w:ascii="Times New Roman" w:hAnsi="Times New Roman"/>
          <w:szCs w:val="24"/>
        </w:rPr>
        <w:t xml:space="preserve"> shall provide at least two (2) job site FM handheld communication radios (walkie-talkies) for use by the on-site superintendent and the Owner’s Representative or the </w:t>
      </w:r>
      <w:r w:rsidR="009A3C0A">
        <w:rPr>
          <w:rFonts w:ascii="Times New Roman" w:hAnsi="Times New Roman"/>
          <w:szCs w:val="24"/>
        </w:rPr>
        <w:t>Design/Builder</w:t>
      </w:r>
      <w:r w:rsidRPr="00214399">
        <w:rPr>
          <w:rFonts w:ascii="Times New Roman" w:hAnsi="Times New Roman"/>
          <w:szCs w:val="24"/>
        </w:rPr>
        <w:t xml:space="preserve"> shall provide his on-site superintendent with a handheld cellular telephone.</w:t>
      </w:r>
    </w:p>
    <w:p w14:paraId="7AEC7424" w14:textId="77777777" w:rsidR="00AA33CB" w:rsidRPr="00214399" w:rsidRDefault="00AA33CB">
      <w:pPr>
        <w:pStyle w:val="BodyTextInden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Times New Roman" w:hAnsi="Times New Roman"/>
          <w:szCs w:val="24"/>
        </w:rPr>
      </w:pPr>
    </w:p>
    <w:p w14:paraId="5C30909F" w14:textId="206F975D" w:rsidR="00D26B93" w:rsidRPr="00D26B93" w:rsidRDefault="00D26B93" w:rsidP="00D26B93">
      <w:pPr>
        <w:rPr>
          <w:rFonts w:ascii="Times New Roman" w:hAnsi="Times New Roman"/>
          <w:szCs w:val="24"/>
        </w:rPr>
      </w:pPr>
      <w:r w:rsidRPr="00D26B93">
        <w:rPr>
          <w:rFonts w:ascii="Times New Roman" w:hAnsi="Times New Roman"/>
          <w:szCs w:val="24"/>
        </w:rPr>
        <w:t>2</w:t>
      </w:r>
      <w:r w:rsidR="00201D2D">
        <w:rPr>
          <w:rFonts w:ascii="Times New Roman" w:hAnsi="Times New Roman"/>
          <w:szCs w:val="24"/>
        </w:rPr>
        <w:t>1</w:t>
      </w:r>
      <w:r w:rsidRPr="00D26B93">
        <w:rPr>
          <w:rFonts w:ascii="Times New Roman" w:hAnsi="Times New Roman"/>
          <w:szCs w:val="24"/>
        </w:rPr>
        <w:t>.</w:t>
      </w:r>
      <w:r w:rsidRPr="00D26B93">
        <w:rPr>
          <w:rFonts w:ascii="Times New Roman" w:hAnsi="Times New Roman"/>
          <w:szCs w:val="24"/>
        </w:rPr>
        <w:tab/>
        <w:t>S</w:t>
      </w:r>
      <w:r>
        <w:rPr>
          <w:rFonts w:ascii="Times New Roman" w:hAnsi="Times New Roman"/>
          <w:szCs w:val="24"/>
        </w:rPr>
        <w:t>AFETY PRECAUTIONS</w:t>
      </w:r>
      <w:r w:rsidR="00086E29">
        <w:rPr>
          <w:rFonts w:ascii="Times New Roman" w:hAnsi="Times New Roman"/>
          <w:szCs w:val="24"/>
        </w:rPr>
        <w:t xml:space="preserve"> </w:t>
      </w:r>
      <w:r>
        <w:rPr>
          <w:rFonts w:ascii="Times New Roman" w:hAnsi="Times New Roman"/>
          <w:szCs w:val="24"/>
        </w:rPr>
        <w:t>AND PROGRAMS</w:t>
      </w:r>
    </w:p>
    <w:p w14:paraId="4E29143B" w14:textId="77777777" w:rsidR="00D26B93" w:rsidRPr="00D26B93" w:rsidRDefault="00D26B93" w:rsidP="00D26B93">
      <w:pPr>
        <w:pStyle w:val="BodyTextIndent2"/>
        <w:ind w:left="720"/>
        <w:rPr>
          <w:rFonts w:ascii="Times New Roman" w:hAnsi="Times New Roman"/>
          <w:szCs w:val="24"/>
        </w:rPr>
      </w:pPr>
    </w:p>
    <w:p w14:paraId="18F9E790" w14:textId="77777777" w:rsidR="00D26B93" w:rsidRPr="00D26B93" w:rsidRDefault="00D26B93" w:rsidP="00D26B93">
      <w:pPr>
        <w:pStyle w:val="BodyTextIndent2"/>
        <w:ind w:left="720"/>
        <w:rPr>
          <w:rFonts w:ascii="Times New Roman" w:hAnsi="Times New Roman"/>
          <w:b/>
          <w:szCs w:val="24"/>
        </w:rPr>
      </w:pPr>
      <w:r w:rsidRPr="00D26B93">
        <w:rPr>
          <w:rFonts w:ascii="Times New Roman" w:hAnsi="Times New Roman"/>
          <w:b/>
          <w:szCs w:val="24"/>
        </w:rPr>
        <w:t>[Include as directed by the Project Manager]</w:t>
      </w:r>
    </w:p>
    <w:p w14:paraId="463547C5" w14:textId="77777777" w:rsidR="00D26B93" w:rsidRPr="00D26B93" w:rsidRDefault="00D26B93" w:rsidP="00D26B93">
      <w:pPr>
        <w:pStyle w:val="BodyTextIndent2"/>
        <w:ind w:left="0" w:firstLine="0"/>
        <w:rPr>
          <w:rFonts w:ascii="Times New Roman" w:hAnsi="Times New Roman"/>
          <w:szCs w:val="24"/>
        </w:rPr>
      </w:pPr>
    </w:p>
    <w:p w14:paraId="050F1CD9" w14:textId="77777777" w:rsidR="00D26B93" w:rsidRDefault="00D26B93" w:rsidP="00201D2D">
      <w:pPr>
        <w:pStyle w:val="BodyTextIndent2"/>
        <w:numPr>
          <w:ilvl w:val="0"/>
          <w:numId w:val="34"/>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hanging="720"/>
        <w:rPr>
          <w:rFonts w:ascii="Times New Roman" w:hAnsi="Times New Roman"/>
          <w:szCs w:val="24"/>
        </w:rPr>
      </w:pPr>
      <w:r w:rsidRPr="00D26B93">
        <w:rPr>
          <w:rFonts w:ascii="Times New Roman" w:hAnsi="Times New Roman"/>
          <w:szCs w:val="24"/>
        </w:rPr>
        <w:t xml:space="preserve">The Bidder’s Statement of Qualifications includes a requirement that the Bidder provide its Worker’s Compensation Experience Modification Rates (EMR) and Incidence Rates for the three recent years.  The Bidder shall also include the EMR and Incidence Rates of listed major subcontractors on the Bid for Lump Sum Contract.  If the EMR exceeds 1 or the Incidence Rate exceeds 13, the </w:t>
      </w:r>
      <w:r w:rsidR="009A3C0A">
        <w:rPr>
          <w:rFonts w:ascii="Times New Roman" w:hAnsi="Times New Roman"/>
          <w:szCs w:val="24"/>
        </w:rPr>
        <w:t>Design/Builder</w:t>
      </w:r>
      <w:r w:rsidRPr="00D26B93">
        <w:rPr>
          <w:rFonts w:ascii="Times New Roman" w:hAnsi="Times New Roman"/>
          <w:szCs w:val="24"/>
        </w:rPr>
        <w:t xml:space="preserve"> or major subcontractor shall take additional safety measures including, but not limited to, developing a </w:t>
      </w:r>
      <w:proofErr w:type="gramStart"/>
      <w:r w:rsidRPr="00D26B93">
        <w:rPr>
          <w:rFonts w:ascii="Times New Roman" w:hAnsi="Times New Roman"/>
          <w:szCs w:val="24"/>
        </w:rPr>
        <w:t>site specific</w:t>
      </w:r>
      <w:proofErr w:type="gramEnd"/>
      <w:r w:rsidRPr="00D26B93">
        <w:rPr>
          <w:rFonts w:ascii="Times New Roman" w:hAnsi="Times New Roman"/>
          <w:szCs w:val="24"/>
        </w:rPr>
        <w:t xml:space="preserve"> safety plan and assigning a Safety Manager to the Project to perform inspections on a schedule as determined acceptable by the Owner with written reports to be submitted to the Owner.  The Owner reserves the right to reject a Bidder or major subcontractor whose rates exceed these stated rates.</w:t>
      </w:r>
    </w:p>
    <w:p w14:paraId="2FD260DD" w14:textId="77777777" w:rsidR="00086E29" w:rsidRDefault="00086E29" w:rsidP="00086E29">
      <w:pPr>
        <w:pStyle w:val="BodyTextIndent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rFonts w:ascii="Times New Roman" w:hAnsi="Times New Roman"/>
          <w:szCs w:val="24"/>
        </w:rPr>
      </w:pPr>
    </w:p>
    <w:p w14:paraId="34DAC252" w14:textId="77777777" w:rsidR="00D26B93" w:rsidRPr="00086E29" w:rsidRDefault="00D26B93" w:rsidP="00201D2D">
      <w:pPr>
        <w:pStyle w:val="BodyTextIndent2"/>
        <w:numPr>
          <w:ilvl w:val="0"/>
          <w:numId w:val="34"/>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hanging="720"/>
        <w:rPr>
          <w:rFonts w:ascii="Times New Roman" w:hAnsi="Times New Roman"/>
          <w:szCs w:val="24"/>
        </w:rPr>
      </w:pPr>
      <w:r w:rsidRPr="00086E29">
        <w:rPr>
          <w:rFonts w:ascii="Times New Roman" w:hAnsi="Times New Roman"/>
          <w:szCs w:val="24"/>
        </w:rPr>
        <w:t xml:space="preserve">The </w:t>
      </w:r>
      <w:r w:rsidR="009A3C0A">
        <w:rPr>
          <w:rFonts w:ascii="Times New Roman" w:hAnsi="Times New Roman"/>
          <w:szCs w:val="24"/>
        </w:rPr>
        <w:t>Design/Builder</w:t>
      </w:r>
      <w:r w:rsidRPr="00086E29">
        <w:rPr>
          <w:rFonts w:ascii="Times New Roman" w:hAnsi="Times New Roman"/>
          <w:szCs w:val="24"/>
        </w:rPr>
        <w:t xml:space="preserve"> shall provide Emergency Contact Information for the </w:t>
      </w:r>
      <w:r w:rsidR="009A3C0A">
        <w:rPr>
          <w:rFonts w:ascii="Times New Roman" w:hAnsi="Times New Roman"/>
          <w:szCs w:val="24"/>
        </w:rPr>
        <w:t>Design/Builder</w:t>
      </w:r>
      <w:r w:rsidRPr="00086E29">
        <w:rPr>
          <w:rFonts w:ascii="Times New Roman" w:hAnsi="Times New Roman"/>
          <w:szCs w:val="24"/>
        </w:rPr>
        <w:t>’s on-site staff and home office management as well as contact information for all major subcontractor personnel.  This information shall contain business and personal phone numbers for each individual for contact during or after hours in case of an emergency.  This information shall be submitted within 15 days of the Notice to Proceed.</w:t>
      </w:r>
    </w:p>
    <w:p w14:paraId="475D9AEE" w14:textId="57E58C48" w:rsidR="00D26B93" w:rsidRDefault="00D26B93" w:rsidP="00D26B93">
      <w:pPr>
        <w:ind w:left="720"/>
        <w:jc w:val="both"/>
        <w:rPr>
          <w:rFonts w:ascii="Times New Roman" w:hAnsi="Times New Roman"/>
          <w:szCs w:val="24"/>
        </w:rPr>
      </w:pPr>
    </w:p>
    <w:p w14:paraId="4888FCA3" w14:textId="09BD2B4B" w:rsidR="00201D2D" w:rsidRPr="000F6626" w:rsidRDefault="00201D2D" w:rsidP="00201D2D">
      <w:pPr>
        <w:pStyle w:val="Level4"/>
        <w:numPr>
          <w:ilvl w:val="0"/>
          <w:numId w:val="0"/>
        </w:numPr>
        <w:jc w:val="both"/>
        <w:rPr>
          <w:rFonts w:ascii="Times New Roman" w:hAnsi="Times New Roman"/>
          <w:szCs w:val="24"/>
        </w:rPr>
      </w:pPr>
      <w:r>
        <w:rPr>
          <w:rFonts w:ascii="Times New Roman" w:hAnsi="Times New Roman"/>
          <w:szCs w:val="24"/>
        </w:rPr>
        <w:t>22.</w:t>
      </w:r>
      <w:r>
        <w:rPr>
          <w:rFonts w:ascii="Times New Roman" w:hAnsi="Times New Roman"/>
          <w:szCs w:val="24"/>
        </w:rPr>
        <w:tab/>
      </w:r>
      <w:r w:rsidRPr="000F6626">
        <w:rPr>
          <w:rFonts w:ascii="Times New Roman" w:hAnsi="Times New Roman"/>
          <w:szCs w:val="24"/>
        </w:rPr>
        <w:t>HOT WORK PERMITTING AND GENERAL REQUIREMENTS</w:t>
      </w:r>
    </w:p>
    <w:p w14:paraId="4A50E5DC" w14:textId="77777777" w:rsidR="00201D2D" w:rsidRPr="000F6626" w:rsidRDefault="00201D2D" w:rsidP="00201D2D">
      <w:pPr>
        <w:pStyle w:val="Level4"/>
        <w:numPr>
          <w:ilvl w:val="0"/>
          <w:numId w:val="0"/>
        </w:numPr>
        <w:jc w:val="both"/>
        <w:rPr>
          <w:rFonts w:ascii="Times New Roman" w:hAnsi="Times New Roman"/>
          <w:szCs w:val="24"/>
        </w:rPr>
      </w:pPr>
    </w:p>
    <w:p w14:paraId="1C8F114D" w14:textId="77777777" w:rsidR="00201D2D" w:rsidRPr="000F6626" w:rsidRDefault="00201D2D" w:rsidP="00201D2D">
      <w:pPr>
        <w:pStyle w:val="Level4"/>
        <w:numPr>
          <w:ilvl w:val="0"/>
          <w:numId w:val="0"/>
        </w:numPr>
        <w:jc w:val="both"/>
        <w:rPr>
          <w:rFonts w:ascii="Times New Roman" w:hAnsi="Times New Roman"/>
          <w:b/>
          <w:szCs w:val="24"/>
        </w:rPr>
      </w:pPr>
      <w:r w:rsidRPr="000F6626">
        <w:rPr>
          <w:rFonts w:ascii="Times New Roman" w:hAnsi="Times New Roman"/>
          <w:b/>
          <w:szCs w:val="24"/>
        </w:rPr>
        <w:t>[Include this section on projects where Hot Work is expected to be performed]</w:t>
      </w:r>
    </w:p>
    <w:p w14:paraId="37976B6C" w14:textId="77777777" w:rsidR="00201D2D" w:rsidRPr="000F6626" w:rsidRDefault="00201D2D" w:rsidP="00201D2D">
      <w:pPr>
        <w:pStyle w:val="Level4"/>
        <w:numPr>
          <w:ilvl w:val="0"/>
          <w:numId w:val="0"/>
        </w:numPr>
        <w:jc w:val="both"/>
        <w:rPr>
          <w:rFonts w:ascii="Times New Roman" w:hAnsi="Times New Roman"/>
          <w:szCs w:val="24"/>
        </w:rPr>
      </w:pPr>
    </w:p>
    <w:p w14:paraId="4700EDC5" w14:textId="77777777" w:rsidR="00201D2D" w:rsidRPr="000F6626" w:rsidRDefault="00201D2D" w:rsidP="00201D2D">
      <w:pPr>
        <w:pStyle w:val="Level4"/>
        <w:numPr>
          <w:ilvl w:val="0"/>
          <w:numId w:val="0"/>
        </w:numPr>
        <w:tabs>
          <w:tab w:val="left" w:pos="1350"/>
        </w:tabs>
        <w:ind w:left="1440" w:hanging="720"/>
        <w:jc w:val="both"/>
        <w:rPr>
          <w:rFonts w:ascii="Times New Roman" w:hAnsi="Times New Roman"/>
          <w:szCs w:val="24"/>
        </w:rPr>
      </w:pPr>
      <w:r w:rsidRPr="000F6626">
        <w:rPr>
          <w:rFonts w:ascii="Times New Roman" w:hAnsi="Times New Roman"/>
          <w:szCs w:val="24"/>
        </w:rPr>
        <w:t xml:space="preserve">            Hot work Requirements: The contractor shall comply with the following hot work requirements and the requirements of the International Fire Code and 2014</w:t>
      </w:r>
      <w:r w:rsidRPr="000F6626">
        <w:rPr>
          <w:rFonts w:ascii="Times New Roman" w:hAnsi="Times New Roman"/>
          <w:b/>
          <w:szCs w:val="24"/>
        </w:rPr>
        <w:t xml:space="preserve"> </w:t>
      </w:r>
      <w:r w:rsidRPr="000F6626">
        <w:rPr>
          <w:rFonts w:ascii="Times New Roman" w:hAnsi="Times New Roman"/>
          <w:szCs w:val="24"/>
        </w:rPr>
        <w:t>NFPA 51B.</w:t>
      </w:r>
    </w:p>
    <w:p w14:paraId="09AE68C0" w14:textId="77777777" w:rsidR="00201D2D" w:rsidRPr="000F6626" w:rsidRDefault="00201D2D" w:rsidP="00201D2D">
      <w:pPr>
        <w:pStyle w:val="Level4"/>
        <w:numPr>
          <w:ilvl w:val="0"/>
          <w:numId w:val="0"/>
        </w:numPr>
        <w:tabs>
          <w:tab w:val="left" w:pos="1350"/>
        </w:tabs>
        <w:ind w:left="1440" w:hanging="720"/>
        <w:jc w:val="both"/>
        <w:rPr>
          <w:rFonts w:ascii="Times New Roman" w:hAnsi="Times New Roman"/>
          <w:szCs w:val="24"/>
        </w:rPr>
      </w:pPr>
    </w:p>
    <w:p w14:paraId="02F53A7C" w14:textId="77777777" w:rsidR="00201D2D" w:rsidRPr="000F6626" w:rsidRDefault="00201D2D" w:rsidP="00201D2D">
      <w:pPr>
        <w:pStyle w:val="Level4"/>
        <w:numPr>
          <w:ilvl w:val="0"/>
          <w:numId w:val="0"/>
        </w:numPr>
        <w:tabs>
          <w:tab w:val="left" w:pos="1350"/>
        </w:tabs>
        <w:ind w:left="1440" w:hanging="720"/>
        <w:jc w:val="both"/>
        <w:rPr>
          <w:rFonts w:ascii="Times New Roman" w:hAnsi="Times New Roman"/>
        </w:rPr>
      </w:pPr>
      <w:r w:rsidRPr="000F6626">
        <w:rPr>
          <w:rFonts w:ascii="Times New Roman" w:hAnsi="Times New Roman"/>
          <w:szCs w:val="24"/>
        </w:rPr>
        <w:t>a.</w:t>
      </w:r>
      <w:r w:rsidRPr="000F6626">
        <w:rPr>
          <w:rFonts w:ascii="Times New Roman" w:hAnsi="Times New Roman"/>
          <w:szCs w:val="24"/>
        </w:rPr>
        <w:tab/>
        <w:t xml:space="preserve"> </w:t>
      </w:r>
      <w:r w:rsidRPr="000F6626">
        <w:rPr>
          <w:rFonts w:ascii="Times New Roman" w:hAnsi="Times New Roman"/>
        </w:rPr>
        <w:t>Hot work shall be defined as any work involving burning, welding, grinding, cutting, or similar operations that are capable of initiating fires or explosions.</w:t>
      </w:r>
    </w:p>
    <w:p w14:paraId="14D16B62" w14:textId="77777777" w:rsidR="00201D2D" w:rsidRPr="000F6626" w:rsidRDefault="00201D2D" w:rsidP="00201D2D">
      <w:pPr>
        <w:pStyle w:val="Level4"/>
        <w:numPr>
          <w:ilvl w:val="0"/>
          <w:numId w:val="0"/>
        </w:numPr>
        <w:tabs>
          <w:tab w:val="left" w:pos="1350"/>
        </w:tabs>
        <w:ind w:left="1440" w:hanging="720"/>
        <w:jc w:val="both"/>
        <w:rPr>
          <w:rFonts w:ascii="Times New Roman" w:hAnsi="Times New Roman"/>
        </w:rPr>
      </w:pPr>
    </w:p>
    <w:p w14:paraId="41115B41" w14:textId="77777777" w:rsidR="00201D2D" w:rsidRPr="000F6626" w:rsidRDefault="00201D2D" w:rsidP="00201D2D">
      <w:pPr>
        <w:pStyle w:val="Level4"/>
        <w:numPr>
          <w:ilvl w:val="0"/>
          <w:numId w:val="32"/>
        </w:numPr>
        <w:tabs>
          <w:tab w:val="left" w:pos="1350"/>
        </w:tabs>
        <w:jc w:val="both"/>
        <w:rPr>
          <w:rFonts w:ascii="Times New Roman" w:hAnsi="Times New Roman"/>
        </w:rPr>
      </w:pPr>
      <w:r w:rsidRPr="000F6626">
        <w:rPr>
          <w:rFonts w:ascii="Times New Roman" w:hAnsi="Times New Roman"/>
        </w:rPr>
        <w:t>The Contractor shall utilize the hot work permit decision tree and permit provided in the 2014 NFPA 51B for all Hot Work operations.</w:t>
      </w:r>
    </w:p>
    <w:p w14:paraId="51E6B67C" w14:textId="77777777" w:rsidR="00201D2D" w:rsidRPr="000F6626" w:rsidRDefault="00201D2D" w:rsidP="00201D2D">
      <w:pPr>
        <w:pStyle w:val="Level4"/>
        <w:numPr>
          <w:ilvl w:val="0"/>
          <w:numId w:val="0"/>
        </w:numPr>
        <w:tabs>
          <w:tab w:val="left" w:pos="1350"/>
        </w:tabs>
        <w:jc w:val="both"/>
        <w:rPr>
          <w:rFonts w:ascii="Times New Roman" w:hAnsi="Times New Roman"/>
        </w:rPr>
      </w:pPr>
    </w:p>
    <w:p w14:paraId="1AF3A624" w14:textId="77777777" w:rsidR="00201D2D" w:rsidRPr="000F6626" w:rsidRDefault="00201D2D" w:rsidP="00201D2D">
      <w:pPr>
        <w:pStyle w:val="Level4"/>
        <w:numPr>
          <w:ilvl w:val="0"/>
          <w:numId w:val="32"/>
        </w:numPr>
        <w:snapToGrid w:val="0"/>
        <w:jc w:val="both"/>
        <w:rPr>
          <w:rFonts w:ascii="Times New Roman" w:hAnsi="Times New Roman"/>
        </w:rPr>
      </w:pPr>
      <w:r w:rsidRPr="000F6626">
        <w:rPr>
          <w:rFonts w:ascii="Times New Roman" w:hAnsi="Times New Roman"/>
        </w:rPr>
        <w:t xml:space="preserve">A hot work permit shall be used on all hot work performed outside a designated hot work area. The hot work permit shall be posted and clearly visible within proximity of the hot work area.  The hot work permit authorizing individual (PAI) shall be as designated by the Contractor. </w:t>
      </w:r>
    </w:p>
    <w:p w14:paraId="1039668F" w14:textId="77777777" w:rsidR="00201D2D" w:rsidRPr="000F6626" w:rsidRDefault="00201D2D" w:rsidP="00201D2D">
      <w:pPr>
        <w:pStyle w:val="ListParagraph"/>
        <w:numPr>
          <w:ilvl w:val="8"/>
          <w:numId w:val="24"/>
        </w:numPr>
        <w:ind w:firstLine="0"/>
        <w:rPr>
          <w:rFonts w:ascii="Times New Roman" w:hAnsi="Times New Roman"/>
        </w:rPr>
      </w:pPr>
    </w:p>
    <w:p w14:paraId="05202743" w14:textId="77777777" w:rsidR="00201D2D" w:rsidRPr="000F6626" w:rsidRDefault="00201D2D" w:rsidP="00201D2D">
      <w:pPr>
        <w:pStyle w:val="Level4"/>
        <w:numPr>
          <w:ilvl w:val="0"/>
          <w:numId w:val="32"/>
        </w:numPr>
        <w:snapToGrid w:val="0"/>
        <w:jc w:val="both"/>
        <w:rPr>
          <w:rFonts w:ascii="Times New Roman" w:hAnsi="Times New Roman"/>
        </w:rPr>
      </w:pPr>
      <w:r w:rsidRPr="000F6626">
        <w:rPr>
          <w:rFonts w:ascii="Times New Roman" w:hAnsi="Times New Roman"/>
        </w:rPr>
        <w:t>Notify the Owner’s Representative 24 hours prior to starting hot work in buildings with operational fire alarm or fire suppression systems. The Owner’s Representative will coordinate the appropriate system outage with Campus Maintenance personnel.</w:t>
      </w:r>
    </w:p>
    <w:p w14:paraId="3D8EE85E" w14:textId="77777777" w:rsidR="00201D2D" w:rsidRPr="000F6626" w:rsidRDefault="00201D2D" w:rsidP="00201D2D">
      <w:pPr>
        <w:numPr>
          <w:ilvl w:val="8"/>
          <w:numId w:val="24"/>
        </w:numPr>
      </w:pPr>
    </w:p>
    <w:p w14:paraId="2E752C60" w14:textId="77777777" w:rsidR="00201D2D" w:rsidRPr="000F6626" w:rsidRDefault="00201D2D" w:rsidP="00201D2D">
      <w:pPr>
        <w:pStyle w:val="Level4"/>
        <w:numPr>
          <w:ilvl w:val="0"/>
          <w:numId w:val="32"/>
        </w:numPr>
        <w:snapToGrid w:val="0"/>
        <w:jc w:val="both"/>
        <w:rPr>
          <w:rFonts w:ascii="Times New Roman" w:hAnsi="Times New Roman"/>
        </w:rPr>
      </w:pPr>
      <w:r w:rsidRPr="000F6626">
        <w:rPr>
          <w:rFonts w:ascii="Times New Roman" w:hAnsi="Times New Roman"/>
        </w:rPr>
        <w:t xml:space="preserve">Unless otherwise instructed by the Owner’s Representative, the Contractor shall </w:t>
      </w:r>
      <w:r w:rsidRPr="000F6626">
        <w:rPr>
          <w:rFonts w:ascii="Times New Roman" w:hAnsi="Times New Roman"/>
        </w:rPr>
        <w:lastRenderedPageBreak/>
        <w:t xml:space="preserve">post a copy of each completed hot work permit to the Owner’s project management file system the following business day. </w:t>
      </w:r>
    </w:p>
    <w:p w14:paraId="60342AA0" w14:textId="77777777" w:rsidR="00201D2D" w:rsidRPr="000F6626" w:rsidRDefault="00201D2D" w:rsidP="00201D2D">
      <w:pPr>
        <w:pStyle w:val="ListParagraph"/>
        <w:numPr>
          <w:ilvl w:val="8"/>
          <w:numId w:val="24"/>
        </w:numPr>
        <w:ind w:firstLine="0"/>
        <w:rPr>
          <w:rFonts w:ascii="Times New Roman" w:hAnsi="Times New Roman"/>
        </w:rPr>
      </w:pPr>
    </w:p>
    <w:p w14:paraId="4C542E77" w14:textId="77777777" w:rsidR="00201D2D" w:rsidRPr="000F6626" w:rsidRDefault="00201D2D" w:rsidP="00201D2D">
      <w:pPr>
        <w:pStyle w:val="Level4"/>
        <w:numPr>
          <w:ilvl w:val="0"/>
          <w:numId w:val="32"/>
        </w:numPr>
        <w:snapToGrid w:val="0"/>
        <w:jc w:val="both"/>
        <w:rPr>
          <w:rFonts w:ascii="Times New Roman" w:hAnsi="Times New Roman"/>
          <w:i/>
          <w:szCs w:val="24"/>
          <w:u w:val="single"/>
        </w:rPr>
      </w:pPr>
      <w:r w:rsidRPr="000F6626">
        <w:rPr>
          <w:rFonts w:ascii="Times New Roman" w:hAnsi="Times New Roman"/>
          <w:szCs w:val="24"/>
        </w:rPr>
        <w:t xml:space="preserve">[Optional section] </w:t>
      </w:r>
      <w:r w:rsidRPr="000F6626">
        <w:rPr>
          <w:rFonts w:ascii="Times New Roman" w:hAnsi="Times New Roman"/>
          <w:i/>
          <w:szCs w:val="24"/>
          <w:u w:val="single"/>
        </w:rPr>
        <w:t xml:space="preserve">Special hot work requirements: Use thermal imaging cameras after hot work operations- describe criteria in detail (for historically significant buildings of wood construction); designate additional fire watch monitoring beyond the NFPA </w:t>
      </w:r>
      <w:proofErr w:type="gramStart"/>
      <w:r w:rsidRPr="000F6626">
        <w:rPr>
          <w:rFonts w:ascii="Times New Roman" w:hAnsi="Times New Roman"/>
          <w:i/>
          <w:szCs w:val="24"/>
          <w:u w:val="single"/>
        </w:rPr>
        <w:t>30 minute</w:t>
      </w:r>
      <w:proofErr w:type="gramEnd"/>
      <w:r w:rsidRPr="000F6626">
        <w:rPr>
          <w:rFonts w:ascii="Times New Roman" w:hAnsi="Times New Roman"/>
          <w:i/>
          <w:szCs w:val="24"/>
          <w:u w:val="single"/>
        </w:rPr>
        <w:t xml:space="preserve"> post hot work requirement (project has a greater potential for reflash or smoldering fire due to concealed combustible building elements, etc.).</w:t>
      </w:r>
    </w:p>
    <w:p w14:paraId="54876C1D" w14:textId="77777777" w:rsidR="00201D2D" w:rsidRPr="000F6626" w:rsidRDefault="00201D2D" w:rsidP="00201D2D">
      <w:pPr>
        <w:pStyle w:val="ListParagraph"/>
        <w:numPr>
          <w:ilvl w:val="8"/>
          <w:numId w:val="24"/>
        </w:numPr>
        <w:ind w:firstLine="0"/>
        <w:rPr>
          <w:rFonts w:cs="Arial"/>
          <w:szCs w:val="24"/>
        </w:rPr>
      </w:pPr>
    </w:p>
    <w:p w14:paraId="6A4B690D" w14:textId="77777777" w:rsidR="00201D2D" w:rsidRPr="000F6626" w:rsidRDefault="00201D2D" w:rsidP="00201D2D">
      <w:pPr>
        <w:pStyle w:val="BodyTextIndent2"/>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Times New Roman" w:hAnsi="Times New Roman"/>
        </w:rPr>
      </w:pPr>
    </w:p>
    <w:p w14:paraId="6A0A13BA" w14:textId="638FA013" w:rsidR="00201D2D" w:rsidRPr="000F6626" w:rsidRDefault="00201D2D" w:rsidP="00201D2D">
      <w:pPr>
        <w:pStyle w:val="Level4"/>
        <w:numPr>
          <w:ilvl w:val="0"/>
          <w:numId w:val="0"/>
        </w:numPr>
        <w:ind w:left="-90"/>
        <w:jc w:val="both"/>
        <w:rPr>
          <w:rFonts w:ascii="Times New Roman" w:hAnsi="Times New Roman"/>
        </w:rPr>
      </w:pPr>
      <w:r w:rsidRPr="000F6626">
        <w:rPr>
          <w:rFonts w:ascii="Times New Roman" w:hAnsi="Times New Roman"/>
        </w:rPr>
        <w:t>2</w:t>
      </w:r>
      <w:r>
        <w:rPr>
          <w:rFonts w:ascii="Times New Roman" w:hAnsi="Times New Roman"/>
        </w:rPr>
        <w:t>3</w:t>
      </w:r>
      <w:r w:rsidRPr="000F6626">
        <w:rPr>
          <w:rFonts w:ascii="Times New Roman" w:hAnsi="Times New Roman"/>
        </w:rPr>
        <w:t>.      GENERAL REQUIREMENTS FOR CRANE AND HOISTING OPERATIONS</w:t>
      </w:r>
    </w:p>
    <w:p w14:paraId="1FA3B804" w14:textId="77777777" w:rsidR="00201D2D" w:rsidRPr="000F6626" w:rsidRDefault="00201D2D" w:rsidP="00201D2D">
      <w:pPr>
        <w:pStyle w:val="Level4"/>
        <w:numPr>
          <w:ilvl w:val="0"/>
          <w:numId w:val="0"/>
        </w:numPr>
        <w:jc w:val="both"/>
        <w:rPr>
          <w:rFonts w:ascii="Times New Roman" w:hAnsi="Times New Roman"/>
          <w:szCs w:val="24"/>
        </w:rPr>
      </w:pPr>
    </w:p>
    <w:p w14:paraId="66D72514" w14:textId="77777777" w:rsidR="00201D2D" w:rsidRPr="000F6626" w:rsidRDefault="00201D2D" w:rsidP="00201D2D">
      <w:pPr>
        <w:pStyle w:val="Level4"/>
        <w:numPr>
          <w:ilvl w:val="0"/>
          <w:numId w:val="0"/>
        </w:numPr>
        <w:ind w:hanging="180"/>
        <w:jc w:val="both"/>
        <w:rPr>
          <w:rFonts w:ascii="Times New Roman" w:hAnsi="Times New Roman"/>
          <w:b/>
          <w:szCs w:val="24"/>
        </w:rPr>
      </w:pPr>
      <w:r w:rsidRPr="000F6626">
        <w:rPr>
          <w:rFonts w:ascii="Times New Roman" w:hAnsi="Times New Roman"/>
          <w:szCs w:val="24"/>
        </w:rPr>
        <w:t xml:space="preserve">   </w:t>
      </w:r>
      <w:r w:rsidRPr="000F6626">
        <w:rPr>
          <w:rFonts w:ascii="Times New Roman" w:hAnsi="Times New Roman"/>
          <w:b/>
          <w:szCs w:val="24"/>
        </w:rPr>
        <w:t>[Include this section when steel erection, hoisting, or other crane operations will be necessary to complete the project]</w:t>
      </w:r>
    </w:p>
    <w:p w14:paraId="66B64FDF" w14:textId="77777777" w:rsidR="00201D2D" w:rsidRPr="000F6626" w:rsidRDefault="00201D2D" w:rsidP="00201D2D">
      <w:pPr>
        <w:pStyle w:val="Level4"/>
        <w:numPr>
          <w:ilvl w:val="0"/>
          <w:numId w:val="0"/>
        </w:numPr>
        <w:ind w:hanging="180"/>
        <w:jc w:val="both"/>
        <w:rPr>
          <w:rFonts w:cs="Arial"/>
          <w:b/>
          <w:szCs w:val="24"/>
        </w:rPr>
      </w:pPr>
    </w:p>
    <w:p w14:paraId="7B231585" w14:textId="77777777" w:rsidR="00201D2D" w:rsidRPr="000F6626" w:rsidRDefault="00201D2D" w:rsidP="00201D2D">
      <w:pPr>
        <w:pStyle w:val="Level4"/>
        <w:numPr>
          <w:ilvl w:val="0"/>
          <w:numId w:val="0"/>
        </w:numPr>
        <w:ind w:left="720"/>
        <w:jc w:val="both"/>
        <w:rPr>
          <w:rFonts w:ascii="Times New Roman" w:hAnsi="Times New Roman"/>
          <w:szCs w:val="24"/>
        </w:rPr>
      </w:pPr>
      <w:r w:rsidRPr="000F6626">
        <w:rPr>
          <w:rFonts w:ascii="Times New Roman" w:hAnsi="Times New Roman"/>
          <w:szCs w:val="24"/>
        </w:rPr>
        <w:t xml:space="preserve">All crane and hoisting operations shall be performed in compliance with OSHA 29 CFR 1926. All Operators, riggers, and signal persons must have the proper qualifications and training necessary to perform the intended hoisting activities for this project. </w:t>
      </w:r>
    </w:p>
    <w:p w14:paraId="0BFD84A8" w14:textId="77777777" w:rsidR="00201D2D" w:rsidRPr="000F6626" w:rsidRDefault="00201D2D" w:rsidP="00201D2D">
      <w:pPr>
        <w:pStyle w:val="Level4"/>
        <w:numPr>
          <w:ilvl w:val="0"/>
          <w:numId w:val="0"/>
        </w:numPr>
        <w:ind w:left="1530" w:hanging="540"/>
        <w:jc w:val="both"/>
        <w:rPr>
          <w:rFonts w:ascii="Times New Roman" w:hAnsi="Times New Roman"/>
          <w:szCs w:val="24"/>
        </w:rPr>
      </w:pPr>
    </w:p>
    <w:p w14:paraId="17D6E5E5" w14:textId="77777777" w:rsidR="00201D2D" w:rsidRPr="000F6626" w:rsidRDefault="00201D2D" w:rsidP="00201D2D">
      <w:pPr>
        <w:pStyle w:val="Level4"/>
        <w:numPr>
          <w:ilvl w:val="1"/>
          <w:numId w:val="39"/>
        </w:numPr>
        <w:snapToGrid w:val="0"/>
        <w:ind w:left="720"/>
        <w:jc w:val="both"/>
        <w:rPr>
          <w:rFonts w:ascii="Times New Roman" w:hAnsi="Times New Roman"/>
          <w:szCs w:val="24"/>
        </w:rPr>
      </w:pPr>
      <w:r w:rsidRPr="000F6626">
        <w:rPr>
          <w:rFonts w:ascii="Times New Roman" w:hAnsi="Times New Roman"/>
          <w:szCs w:val="24"/>
        </w:rPr>
        <w:t xml:space="preserve">Only fully certified and evaluated Operators shall perform equipment operations. Operators in an “Operator in Training” status shall not be used.    </w:t>
      </w:r>
    </w:p>
    <w:p w14:paraId="2A3E32E5" w14:textId="77777777" w:rsidR="00201D2D" w:rsidRPr="000F6626" w:rsidRDefault="00201D2D" w:rsidP="00201D2D">
      <w:pPr>
        <w:pStyle w:val="Level4"/>
        <w:numPr>
          <w:ilvl w:val="0"/>
          <w:numId w:val="0"/>
        </w:numPr>
        <w:ind w:left="1530" w:hanging="540"/>
        <w:jc w:val="both"/>
        <w:rPr>
          <w:rFonts w:ascii="Times New Roman" w:hAnsi="Times New Roman"/>
          <w:szCs w:val="24"/>
        </w:rPr>
      </w:pPr>
    </w:p>
    <w:p w14:paraId="2F335794" w14:textId="77777777" w:rsidR="00201D2D" w:rsidRPr="000F6626" w:rsidRDefault="00201D2D" w:rsidP="00201D2D">
      <w:pPr>
        <w:pStyle w:val="Level4"/>
        <w:numPr>
          <w:ilvl w:val="1"/>
          <w:numId w:val="39"/>
        </w:numPr>
        <w:snapToGrid w:val="0"/>
        <w:ind w:left="900" w:hanging="540"/>
        <w:jc w:val="both"/>
        <w:rPr>
          <w:rFonts w:ascii="Times New Roman" w:hAnsi="Times New Roman"/>
          <w:szCs w:val="24"/>
        </w:rPr>
      </w:pPr>
      <w:r w:rsidRPr="000F6626">
        <w:rPr>
          <w:rFonts w:ascii="Times New Roman" w:hAnsi="Times New Roman"/>
          <w:szCs w:val="24"/>
        </w:rPr>
        <w:t>Submittal requirements:</w:t>
      </w:r>
    </w:p>
    <w:p w14:paraId="5FB3A12E" w14:textId="77777777" w:rsidR="00201D2D" w:rsidRPr="000F6626" w:rsidRDefault="00201D2D" w:rsidP="00201D2D">
      <w:pPr>
        <w:pStyle w:val="Level4"/>
        <w:numPr>
          <w:ilvl w:val="0"/>
          <w:numId w:val="0"/>
        </w:numPr>
        <w:jc w:val="both"/>
        <w:rPr>
          <w:rFonts w:ascii="Times New Roman" w:hAnsi="Times New Roman"/>
          <w:szCs w:val="24"/>
        </w:rPr>
      </w:pPr>
    </w:p>
    <w:p w14:paraId="093B4871" w14:textId="77777777" w:rsidR="00201D2D" w:rsidRPr="000F6626" w:rsidRDefault="00201D2D" w:rsidP="00201D2D">
      <w:pPr>
        <w:pStyle w:val="Level4"/>
        <w:numPr>
          <w:ilvl w:val="0"/>
          <w:numId w:val="45"/>
        </w:numPr>
        <w:tabs>
          <w:tab w:val="left" w:pos="1980"/>
        </w:tabs>
        <w:snapToGrid w:val="0"/>
        <w:ind w:left="1260"/>
        <w:jc w:val="both"/>
        <w:rPr>
          <w:rFonts w:ascii="Times New Roman" w:hAnsi="Times New Roman"/>
          <w:szCs w:val="24"/>
        </w:rPr>
      </w:pPr>
      <w:r w:rsidRPr="000F6626">
        <w:rPr>
          <w:rFonts w:ascii="Times New Roman" w:hAnsi="Times New Roman"/>
          <w:szCs w:val="24"/>
        </w:rPr>
        <w:t>Submit copies of Operator certifications, licenses, and evaluations to the Owners Representative.</w:t>
      </w:r>
    </w:p>
    <w:p w14:paraId="4256CBA7" w14:textId="77777777" w:rsidR="00201D2D" w:rsidRPr="000F6626" w:rsidRDefault="00201D2D" w:rsidP="00201D2D">
      <w:pPr>
        <w:pStyle w:val="Level4"/>
        <w:numPr>
          <w:ilvl w:val="0"/>
          <w:numId w:val="0"/>
        </w:numPr>
        <w:tabs>
          <w:tab w:val="left" w:pos="2070"/>
        </w:tabs>
        <w:ind w:left="1260" w:hanging="720"/>
        <w:jc w:val="both"/>
        <w:rPr>
          <w:rFonts w:ascii="Times New Roman" w:hAnsi="Times New Roman"/>
          <w:szCs w:val="24"/>
        </w:rPr>
      </w:pPr>
    </w:p>
    <w:p w14:paraId="16CF8CC7" w14:textId="77777777" w:rsidR="00201D2D" w:rsidRPr="000F6626" w:rsidRDefault="00201D2D" w:rsidP="00201D2D">
      <w:pPr>
        <w:pStyle w:val="Level4"/>
        <w:numPr>
          <w:ilvl w:val="0"/>
          <w:numId w:val="45"/>
        </w:numPr>
        <w:tabs>
          <w:tab w:val="left" w:pos="990"/>
        </w:tabs>
        <w:snapToGrid w:val="0"/>
        <w:ind w:left="1260"/>
        <w:jc w:val="both"/>
        <w:rPr>
          <w:rFonts w:ascii="Times New Roman" w:hAnsi="Times New Roman"/>
          <w:szCs w:val="24"/>
        </w:rPr>
      </w:pPr>
      <w:r w:rsidRPr="000F6626">
        <w:rPr>
          <w:rFonts w:ascii="Times New Roman" w:hAnsi="Times New Roman"/>
          <w:szCs w:val="24"/>
        </w:rPr>
        <w:t>Submit Rigger and Signal Person qualifications to the Owners Representative.</w:t>
      </w:r>
    </w:p>
    <w:p w14:paraId="3358703B" w14:textId="77777777" w:rsidR="00201D2D" w:rsidRPr="000F6626" w:rsidRDefault="00201D2D" w:rsidP="00201D2D">
      <w:pPr>
        <w:pStyle w:val="Level4"/>
        <w:numPr>
          <w:ilvl w:val="0"/>
          <w:numId w:val="0"/>
        </w:numPr>
        <w:tabs>
          <w:tab w:val="left" w:pos="2070"/>
        </w:tabs>
        <w:ind w:left="1260"/>
        <w:jc w:val="both"/>
        <w:rPr>
          <w:rFonts w:ascii="Times New Roman" w:hAnsi="Times New Roman"/>
          <w:szCs w:val="24"/>
        </w:rPr>
      </w:pPr>
    </w:p>
    <w:p w14:paraId="62D65B47" w14:textId="77777777" w:rsidR="00201D2D" w:rsidRPr="000F6626" w:rsidRDefault="00201D2D" w:rsidP="00201D2D">
      <w:pPr>
        <w:pStyle w:val="BodyTextIndent2"/>
        <w:numPr>
          <w:ilvl w:val="0"/>
          <w:numId w:val="45"/>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260"/>
        <w:rPr>
          <w:rFonts w:ascii="Times New Roman" w:hAnsi="Times New Roman"/>
        </w:rPr>
      </w:pPr>
      <w:r w:rsidRPr="000F6626">
        <w:rPr>
          <w:rFonts w:ascii="Times New Roman" w:hAnsi="Times New Roman"/>
          <w:szCs w:val="24"/>
        </w:rPr>
        <w:t>Unless otherwise directed by the Owners Representative, submit a lift plan and conduct a lift coordination meeting for hoisting or crane operations for any lift greater than 2,000 pounds, or for any multi pick lift. Include protective measures for existing underground utilities, occupied buildings, pedestrian and vehicle pathways, adjacent buildings and overhead power lines. If the lift is to occur over an occupied building, provide a registered structural</w:t>
      </w:r>
      <w:r w:rsidRPr="000F6626">
        <w:rPr>
          <w:rFonts w:cs="Arial"/>
          <w:szCs w:val="24"/>
        </w:rPr>
        <w:t xml:space="preserve"> </w:t>
      </w:r>
      <w:r w:rsidRPr="000F6626">
        <w:rPr>
          <w:rFonts w:ascii="Times New Roman" w:hAnsi="Times New Roman"/>
          <w:szCs w:val="24"/>
        </w:rPr>
        <w:t>engineer’s review and verification that the building can resist the impact of a dropped load for the intended lift. If evacuation of an occupied building is necessary to conduct the lift, the decision for building evacuation or scheduling the lift for off-hours will be determined by the Owner.</w:t>
      </w:r>
    </w:p>
    <w:p w14:paraId="1C437E0D" w14:textId="54789672" w:rsidR="00201D2D" w:rsidRPr="00D26B93" w:rsidRDefault="00201D2D" w:rsidP="00201D2D">
      <w:pPr>
        <w:ind w:left="720" w:hanging="720"/>
        <w:jc w:val="both"/>
        <w:rPr>
          <w:rFonts w:ascii="Times New Roman" w:hAnsi="Times New Roman"/>
          <w:szCs w:val="24"/>
        </w:rPr>
      </w:pPr>
    </w:p>
    <w:p w14:paraId="6D0D7FD0" w14:textId="7AEAB486" w:rsidR="00A60B35" w:rsidRDefault="00A60B35" w:rsidP="00A60B35">
      <w:pPr>
        <w:ind w:left="720" w:hanging="720"/>
        <w:rPr>
          <w:rFonts w:ascii="Times New Roman" w:hAnsi="Times New Roman"/>
        </w:rPr>
      </w:pPr>
      <w:r>
        <w:rPr>
          <w:rFonts w:ascii="Times New Roman" w:hAnsi="Times New Roman"/>
          <w:caps/>
        </w:rPr>
        <w:t>2</w:t>
      </w:r>
      <w:r w:rsidR="00201D2D">
        <w:rPr>
          <w:rFonts w:ascii="Times New Roman" w:hAnsi="Times New Roman"/>
          <w:caps/>
        </w:rPr>
        <w:t>4</w:t>
      </w:r>
      <w:r>
        <w:rPr>
          <w:rFonts w:ascii="Times New Roman" w:hAnsi="Times New Roman"/>
          <w:caps/>
        </w:rPr>
        <w:t>.</w:t>
      </w:r>
      <w:r>
        <w:rPr>
          <w:rFonts w:ascii="Times New Roman" w:hAnsi="Times New Roman"/>
          <w:caps/>
        </w:rPr>
        <w:tab/>
        <w:t xml:space="preserve">CONSTRUCTION WASTE MANAGEMENT </w:t>
      </w:r>
      <w:r>
        <w:rPr>
          <w:rFonts w:ascii="Times New Roman" w:hAnsi="Times New Roman"/>
        </w:rPr>
        <w:t xml:space="preserve">(for projects without a </w:t>
      </w:r>
      <w:proofErr w:type="gramStart"/>
      <w:r>
        <w:rPr>
          <w:rFonts w:ascii="Times New Roman" w:hAnsi="Times New Roman"/>
        </w:rPr>
        <w:t>Division</w:t>
      </w:r>
      <w:proofErr w:type="gramEnd"/>
      <w:r>
        <w:rPr>
          <w:rFonts w:ascii="Times New Roman" w:hAnsi="Times New Roman"/>
        </w:rPr>
        <w:t xml:space="preserve"> 02 specification)</w:t>
      </w:r>
    </w:p>
    <w:p w14:paraId="39ED4939" w14:textId="77777777" w:rsidR="00A60B35" w:rsidRPr="000B13E9" w:rsidRDefault="00A60B35" w:rsidP="00A60B35">
      <w:pPr>
        <w:rPr>
          <w:rFonts w:ascii="Times New Roman" w:hAnsi="Times New Roman"/>
        </w:rPr>
      </w:pPr>
    </w:p>
    <w:p w14:paraId="5F1ED085" w14:textId="77777777" w:rsidR="00A60B35" w:rsidRPr="000A785B" w:rsidRDefault="00A60B35" w:rsidP="00201D2D">
      <w:pPr>
        <w:numPr>
          <w:ilvl w:val="8"/>
          <w:numId w:val="24"/>
        </w:numPr>
        <w:ind w:left="720" w:hanging="720"/>
        <w:rPr>
          <w:rFonts w:ascii="Times New Roman" w:hAnsi="Times New Roman"/>
        </w:rPr>
      </w:pPr>
      <w:r w:rsidRPr="000A785B">
        <w:rPr>
          <w:rFonts w:ascii="Times New Roman" w:hAnsi="Times New Roman"/>
        </w:rPr>
        <w:lastRenderedPageBreak/>
        <w:t>The Contractor shall have as a goal the diversion of [</w:t>
      </w:r>
      <w:proofErr w:type="spellStart"/>
      <w:r w:rsidRPr="000A785B">
        <w:rPr>
          <w:rFonts w:ascii="Times New Roman" w:hAnsi="Times New Roman"/>
        </w:rPr>
        <w:t>xxxxx</w:t>
      </w:r>
      <w:proofErr w:type="spellEnd"/>
      <w:r w:rsidRPr="000A785B">
        <w:rPr>
          <w:rFonts w:ascii="Times New Roman" w:hAnsi="Times New Roman"/>
        </w:rPr>
        <w:t xml:space="preserve">] percent (xx%) of construction waste from deposit in a sanitary landfill. The goal is to recycle and/or salvage [xx]% of non-hazardous construction and demolition. Contractor shall track and report all efforts related to recycling, reusing, and/or re-selling of all salvaged material from the project (including clean fill material).    Report total weight of all demolition waste and clean fill material diverted from a landfill.   Report all material types and weights, where material was diverted, type of diversion, documentation of this diversion, and applicable dates.  Total weights and percentages of total demolition material shall also be reported.    </w:t>
      </w:r>
    </w:p>
    <w:p w14:paraId="3C325CBA" w14:textId="77777777" w:rsidR="00A60B35" w:rsidRPr="000A785B" w:rsidRDefault="00A60B35" w:rsidP="00201D2D">
      <w:pPr>
        <w:numPr>
          <w:ilvl w:val="8"/>
          <w:numId w:val="24"/>
        </w:numPr>
        <w:ind w:left="720" w:hanging="720"/>
        <w:rPr>
          <w:rFonts w:ascii="Times New Roman" w:hAnsi="Times New Roman"/>
        </w:rPr>
      </w:pPr>
      <w:r w:rsidRPr="000A785B">
        <w:rPr>
          <w:rFonts w:ascii="Times New Roman" w:hAnsi="Times New Roman"/>
        </w:rPr>
        <w:t> </w:t>
      </w:r>
    </w:p>
    <w:p w14:paraId="731C2050" w14:textId="77777777" w:rsidR="00A60B35" w:rsidRPr="000A785B" w:rsidRDefault="00A60B35" w:rsidP="00201D2D">
      <w:pPr>
        <w:numPr>
          <w:ilvl w:val="8"/>
          <w:numId w:val="24"/>
        </w:numPr>
        <w:ind w:left="720" w:hanging="720"/>
        <w:rPr>
          <w:i/>
          <w:iCs/>
          <w:sz w:val="22"/>
          <w:szCs w:val="22"/>
        </w:rPr>
      </w:pPr>
      <w:r w:rsidRPr="000A785B">
        <w:rPr>
          <w:rFonts w:ascii="Times New Roman" w:hAnsi="Times New Roman"/>
        </w:rPr>
        <w:t xml:space="preserve">This information shall be in tabular form utilizing the </w:t>
      </w:r>
      <w:hyperlink r:id="rId13" w:history="1">
        <w:r w:rsidRPr="005A4E0D">
          <w:rPr>
            <w:rStyle w:val="Hyperlink"/>
            <w:rFonts w:ascii="Times New Roman" w:hAnsi="Times New Roman"/>
          </w:rPr>
          <w:t>Construction Waste Management Plan</w:t>
        </w:r>
      </w:hyperlink>
      <w:r>
        <w:rPr>
          <w:rFonts w:ascii="Times New Roman" w:hAnsi="Times New Roman"/>
        </w:rPr>
        <w:t xml:space="preserve">.  </w:t>
      </w:r>
      <w:r>
        <w:rPr>
          <w:iCs/>
          <w:sz w:val="22"/>
          <w:szCs w:val="22"/>
        </w:rPr>
        <w:t>(</w:t>
      </w:r>
      <w:r w:rsidRPr="000A785B">
        <w:rPr>
          <w:rFonts w:ascii="Times New Roman" w:hAnsi="Times New Roman"/>
        </w:rPr>
        <w:t>This information shall be updated monthly with final submission prior to substantial completion</w:t>
      </w:r>
      <w:r>
        <w:rPr>
          <w:rFonts w:ascii="Times New Roman" w:hAnsi="Times New Roman"/>
        </w:rPr>
        <w:t>).</w:t>
      </w:r>
    </w:p>
    <w:p w14:paraId="1910879D" w14:textId="77777777" w:rsidR="00A60B35" w:rsidRDefault="00A60B35" w:rsidP="00201D2D">
      <w:pPr>
        <w:pStyle w:val="ListParagraph"/>
        <w:numPr>
          <w:ilvl w:val="8"/>
          <w:numId w:val="24"/>
        </w:numPr>
        <w:ind w:firstLine="0"/>
        <w:rPr>
          <w:i/>
          <w:iCs/>
        </w:rPr>
      </w:pPr>
    </w:p>
    <w:p w14:paraId="2A2F50E7" w14:textId="77777777" w:rsidR="00A60B35" w:rsidRPr="000B13E9" w:rsidRDefault="00A60B35" w:rsidP="00A60B35">
      <w:pPr>
        <w:pStyle w:val="BodyTextIndent2"/>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rFonts w:ascii="Times New Roman" w:hAnsi="Times New Roman"/>
        </w:rPr>
      </w:pPr>
    </w:p>
    <w:p w14:paraId="743F709A" w14:textId="77777777" w:rsidR="00A60B35" w:rsidRPr="000A785B" w:rsidRDefault="00A60B35" w:rsidP="00A60B35">
      <w:pPr>
        <w:rPr>
          <w:rFonts w:ascii="Times New Roman" w:hAnsi="Times New Roman"/>
        </w:rPr>
      </w:pPr>
      <w:r w:rsidRPr="000A785B">
        <w:rPr>
          <w:rFonts w:ascii="Times New Roman" w:hAnsi="Times New Roman"/>
        </w:rPr>
        <w:t>2</w:t>
      </w:r>
      <w:r>
        <w:rPr>
          <w:rFonts w:ascii="Times New Roman" w:hAnsi="Times New Roman"/>
        </w:rPr>
        <w:t>2</w:t>
      </w:r>
      <w:r w:rsidRPr="000A785B">
        <w:rPr>
          <w:rFonts w:ascii="Times New Roman" w:hAnsi="Times New Roman"/>
        </w:rPr>
        <w:t>.</w:t>
      </w:r>
      <w:r w:rsidRPr="000A785B">
        <w:rPr>
          <w:rFonts w:ascii="Times New Roman" w:hAnsi="Times New Roman"/>
        </w:rPr>
        <w:tab/>
      </w:r>
      <w:r>
        <w:rPr>
          <w:rFonts w:ascii="Times New Roman" w:hAnsi="Times New Roman"/>
        </w:rPr>
        <w:t>WARRANTY WALKTHROUGH</w:t>
      </w:r>
    </w:p>
    <w:p w14:paraId="40CFB71C" w14:textId="77777777" w:rsidR="00A60B35" w:rsidRPr="000A785B" w:rsidRDefault="00A60B35" w:rsidP="00201D2D">
      <w:pPr>
        <w:numPr>
          <w:ilvl w:val="8"/>
          <w:numId w:val="24"/>
        </w:numPr>
        <w:rPr>
          <w:rFonts w:ascii="Times New Roman" w:hAnsi="Times New Roman"/>
        </w:rPr>
      </w:pPr>
    </w:p>
    <w:p w14:paraId="7BB08E0D" w14:textId="77777777" w:rsidR="00A60B35" w:rsidRPr="000A785B" w:rsidRDefault="00A60B35" w:rsidP="00201D2D">
      <w:pPr>
        <w:numPr>
          <w:ilvl w:val="8"/>
          <w:numId w:val="24"/>
        </w:numPr>
        <w:ind w:left="720" w:hanging="720"/>
        <w:rPr>
          <w:rFonts w:ascii="Times New Roman" w:hAnsi="Times New Roman"/>
        </w:rPr>
      </w:pPr>
      <w:r w:rsidRPr="000A785B">
        <w:rPr>
          <w:rFonts w:ascii="Times New Roman" w:hAnsi="Times New Roman"/>
        </w:rPr>
        <w:t xml:space="preserve">Contractor shall attend a walk-thru with the Owner at 11 months after acceptance to review and document any warranty items to be addressed as part of the </w:t>
      </w:r>
      <w:proofErr w:type="gramStart"/>
      <w:r w:rsidRPr="000A785B">
        <w:rPr>
          <w:rFonts w:ascii="Times New Roman" w:hAnsi="Times New Roman"/>
        </w:rPr>
        <w:t>12 month</w:t>
      </w:r>
      <w:proofErr w:type="gramEnd"/>
      <w:r w:rsidRPr="000A785B">
        <w:rPr>
          <w:rFonts w:ascii="Times New Roman" w:hAnsi="Times New Roman"/>
        </w:rPr>
        <w:t xml:space="preserve"> warranty stated in article 3.1 of the General Conditions.</w:t>
      </w:r>
    </w:p>
    <w:p w14:paraId="3F46839B" w14:textId="77777777" w:rsidR="00AA33CB" w:rsidRPr="00214399" w:rsidRDefault="00AA33CB">
      <w:pPr>
        <w:jc w:val="both"/>
        <w:rPr>
          <w:rFonts w:ascii="Times New Roman" w:hAnsi="Times New Roman"/>
          <w:szCs w:val="24"/>
        </w:rPr>
      </w:pPr>
    </w:p>
    <w:p w14:paraId="3EB60F04" w14:textId="77777777" w:rsidR="00201D2D" w:rsidRDefault="00AA33CB" w:rsidP="00086E29">
      <w:pPr>
        <w:pStyle w:val="Heading3"/>
        <w:rPr>
          <w:rFonts w:ascii="Times New Roman" w:hAnsi="Times New Roman"/>
          <w:szCs w:val="24"/>
        </w:rPr>
        <w:sectPr w:rsidR="00201D2D">
          <w:footerReference w:type="default" r:id="rId14"/>
          <w:endnotePr>
            <w:numFmt w:val="decimal"/>
          </w:endnotePr>
          <w:type w:val="oddPage"/>
          <w:pgSz w:w="12240" w:h="15840" w:code="1"/>
          <w:pgMar w:top="1440" w:right="1440" w:bottom="1440" w:left="1800" w:header="720" w:footer="720" w:gutter="0"/>
          <w:pgNumType w:start="1"/>
          <w:cols w:space="720"/>
          <w:noEndnote/>
        </w:sectPr>
      </w:pPr>
      <w:r w:rsidRPr="00214399">
        <w:rPr>
          <w:rFonts w:ascii="Times New Roman" w:hAnsi="Times New Roman"/>
          <w:szCs w:val="24"/>
        </w:rPr>
        <w:t>END OF SPECIAL CONDITIONS</w:t>
      </w:r>
    </w:p>
    <w:p w14:paraId="08529547" w14:textId="78A41D97" w:rsidR="00201D2D" w:rsidRPr="000B13E9" w:rsidRDefault="00201D2D" w:rsidP="00201D2D">
      <w:pPr>
        <w:numPr>
          <w:ilvl w:val="8"/>
          <w:numId w:val="24"/>
        </w:numPr>
        <w:jc w:val="center"/>
        <w:rPr>
          <w:rFonts w:ascii="Times New Roman" w:hAnsi="Times New Roman"/>
          <w:sz w:val="28"/>
          <w:szCs w:val="28"/>
        </w:rPr>
      </w:pPr>
      <w:r w:rsidRPr="000B13E9">
        <w:rPr>
          <w:rFonts w:ascii="Times New Roman" w:hAnsi="Times New Roman"/>
          <w:sz w:val="28"/>
          <w:szCs w:val="28"/>
        </w:rPr>
        <w:lastRenderedPageBreak/>
        <w:t>Option #</w:t>
      </w:r>
      <w:r>
        <w:rPr>
          <w:rFonts w:ascii="Times New Roman" w:hAnsi="Times New Roman"/>
          <w:sz w:val="28"/>
          <w:szCs w:val="28"/>
        </w:rPr>
        <w:t>1</w:t>
      </w:r>
      <w:r w:rsidRPr="000B13E9">
        <w:rPr>
          <w:rFonts w:ascii="Times New Roman" w:hAnsi="Times New Roman"/>
          <w:sz w:val="28"/>
          <w:szCs w:val="28"/>
        </w:rPr>
        <w:t xml:space="preserve"> – Project Controlled Scheduling</w:t>
      </w:r>
    </w:p>
    <w:p w14:paraId="63357CB0" w14:textId="77777777" w:rsidR="00201D2D" w:rsidRPr="000B13E9" w:rsidRDefault="00201D2D" w:rsidP="00201D2D">
      <w:pPr>
        <w:numPr>
          <w:ilvl w:val="8"/>
          <w:numId w:val="24"/>
        </w:numPr>
        <w:rPr>
          <w:rFonts w:ascii="Times New Roman" w:hAnsi="Times New Roman"/>
          <w:szCs w:val="24"/>
        </w:rPr>
      </w:pPr>
    </w:p>
    <w:p w14:paraId="15FD591C" w14:textId="77777777" w:rsidR="00201D2D" w:rsidRPr="000B13E9" w:rsidRDefault="00201D2D" w:rsidP="00201D2D">
      <w:pPr>
        <w:pStyle w:val="ListParagraph"/>
        <w:numPr>
          <w:ilvl w:val="6"/>
          <w:numId w:val="46"/>
        </w:numPr>
        <w:ind w:left="360"/>
        <w:rPr>
          <w:rFonts w:ascii="Times New Roman" w:hAnsi="Times New Roman"/>
        </w:rPr>
      </w:pPr>
      <w:r w:rsidRPr="000B13E9">
        <w:rPr>
          <w:rFonts w:ascii="Times New Roman" w:hAnsi="Times New Roman"/>
        </w:rPr>
        <w:t>GENERAL</w:t>
      </w:r>
    </w:p>
    <w:p w14:paraId="3350539A" w14:textId="77777777" w:rsidR="00201D2D" w:rsidRPr="000B13E9" w:rsidRDefault="00201D2D" w:rsidP="00201D2D">
      <w:pPr>
        <w:pStyle w:val="ListParagraph"/>
        <w:numPr>
          <w:ilvl w:val="0"/>
          <w:numId w:val="48"/>
        </w:numPr>
        <w:rPr>
          <w:rFonts w:ascii="Times New Roman" w:hAnsi="Times New Roman"/>
        </w:rPr>
      </w:pPr>
      <w:r w:rsidRPr="000B13E9">
        <w:rPr>
          <w:rFonts w:ascii="Times New Roman" w:hAnsi="Times New Roman"/>
        </w:rPr>
        <w:t xml:space="preserve">Time is of the essence for this contract. </w:t>
      </w:r>
    </w:p>
    <w:p w14:paraId="2BA3F8EA" w14:textId="77777777" w:rsidR="00201D2D" w:rsidRPr="000B13E9" w:rsidRDefault="00201D2D" w:rsidP="00201D2D">
      <w:pPr>
        <w:ind w:left="720"/>
        <w:rPr>
          <w:rFonts w:ascii="Times New Roman" w:hAnsi="Times New Roman"/>
          <w:sz w:val="22"/>
          <w:szCs w:val="22"/>
        </w:rPr>
      </w:pPr>
      <w:r w:rsidRPr="000B13E9">
        <w:rPr>
          <w:rFonts w:ascii="Times New Roman" w:hAnsi="Times New Roman"/>
          <w:sz w:val="22"/>
          <w:szCs w:val="22"/>
        </w:rPr>
        <w:t>The time frames spelled out in this contract are essential to the success of this project.  The University understands that effective schedule management, in accordance with the General Conditions and these Special Conditions is necessary to insure to that the critical milestone and end dates spelled out in the contract are achieved.</w:t>
      </w:r>
    </w:p>
    <w:p w14:paraId="4C90E4CD" w14:textId="77777777" w:rsidR="00201D2D" w:rsidRPr="000B13E9" w:rsidRDefault="00201D2D" w:rsidP="00201D2D">
      <w:pPr>
        <w:pStyle w:val="ListParagraph"/>
        <w:numPr>
          <w:ilvl w:val="0"/>
          <w:numId w:val="48"/>
        </w:numPr>
        <w:rPr>
          <w:rFonts w:ascii="Times New Roman" w:hAnsi="Times New Roman"/>
        </w:rPr>
      </w:pPr>
      <w:r w:rsidRPr="000B13E9">
        <w:rPr>
          <w:rFonts w:ascii="Times New Roman" w:hAnsi="Times New Roman"/>
        </w:rPr>
        <w:t>Related Documents</w:t>
      </w:r>
      <w:r w:rsidRPr="000B13E9">
        <w:rPr>
          <w:rFonts w:ascii="Times New Roman" w:hAnsi="Times New Roman"/>
        </w:rPr>
        <w:br/>
        <w:t>Drawings and general provisions of the Contract, including General Conditions’ Article 3.17 shall apply to this Section.</w:t>
      </w:r>
    </w:p>
    <w:p w14:paraId="6DA6645C" w14:textId="77777777" w:rsidR="00201D2D" w:rsidRPr="000B13E9" w:rsidRDefault="00201D2D" w:rsidP="00201D2D">
      <w:pPr>
        <w:pStyle w:val="ListParagraph"/>
        <w:numPr>
          <w:ilvl w:val="0"/>
          <w:numId w:val="48"/>
        </w:numPr>
        <w:rPr>
          <w:rFonts w:ascii="Times New Roman" w:hAnsi="Times New Roman"/>
        </w:rPr>
      </w:pPr>
      <w:r w:rsidRPr="000B13E9">
        <w:rPr>
          <w:rFonts w:ascii="Times New Roman" w:hAnsi="Times New Roman"/>
        </w:rPr>
        <w:t>Stakeholders</w:t>
      </w:r>
    </w:p>
    <w:p w14:paraId="23652019" w14:textId="77777777" w:rsidR="00201D2D" w:rsidRPr="000B13E9" w:rsidRDefault="00201D2D" w:rsidP="00201D2D">
      <w:pPr>
        <w:ind w:left="720"/>
        <w:rPr>
          <w:rFonts w:ascii="Times New Roman" w:hAnsi="Times New Roman"/>
          <w:sz w:val="22"/>
          <w:szCs w:val="22"/>
        </w:rPr>
      </w:pPr>
      <w:r w:rsidRPr="000B13E9">
        <w:rPr>
          <w:rFonts w:ascii="Times New Roman" w:hAnsi="Times New Roman"/>
          <w:sz w:val="22"/>
          <w:szCs w:val="22"/>
        </w:rPr>
        <w:t>A Stakeholder is anyone with a stake in the outcome of the Project, including the University, the University Department utilizing the facility, the Design Professionals, the Contractor and subcontractors.</w:t>
      </w:r>
    </w:p>
    <w:p w14:paraId="798D3087" w14:textId="77777777" w:rsidR="00201D2D" w:rsidRPr="000B13E9" w:rsidRDefault="00201D2D" w:rsidP="00201D2D">
      <w:pPr>
        <w:pStyle w:val="ListParagraph"/>
        <w:numPr>
          <w:ilvl w:val="0"/>
          <w:numId w:val="48"/>
        </w:numPr>
        <w:rPr>
          <w:rFonts w:ascii="Times New Roman" w:hAnsi="Times New Roman"/>
        </w:rPr>
      </w:pPr>
      <w:r w:rsidRPr="000B13E9">
        <w:rPr>
          <w:rFonts w:ascii="Times New Roman" w:hAnsi="Times New Roman"/>
        </w:rPr>
        <w:t>Weather</w:t>
      </w:r>
    </w:p>
    <w:p w14:paraId="388B95E4" w14:textId="77777777" w:rsidR="00201D2D" w:rsidRPr="000B13E9" w:rsidRDefault="00201D2D" w:rsidP="00201D2D">
      <w:pPr>
        <w:pStyle w:val="ListParagraph"/>
        <w:numPr>
          <w:ilvl w:val="0"/>
          <w:numId w:val="49"/>
        </w:numPr>
        <w:ind w:left="1080"/>
        <w:rPr>
          <w:rFonts w:ascii="Times New Roman" w:hAnsi="Times New Roman"/>
        </w:rPr>
      </w:pPr>
      <w:r w:rsidRPr="000B13E9">
        <w:rPr>
          <w:rFonts w:ascii="Times New Roman" w:hAnsi="Times New Roman"/>
        </w:rPr>
        <w:t>Contractor acknowledges that there will be days in which work cannot be completed due to the weather, and that a certain number of these lost days are to be expected under normal weather conditions in Missouri.</w:t>
      </w:r>
    </w:p>
    <w:p w14:paraId="5E022691" w14:textId="77777777" w:rsidR="00201D2D" w:rsidRPr="000B13E9" w:rsidRDefault="00201D2D" w:rsidP="00201D2D">
      <w:pPr>
        <w:pStyle w:val="ListParagraph"/>
        <w:numPr>
          <w:ilvl w:val="0"/>
          <w:numId w:val="49"/>
        </w:numPr>
        <w:ind w:left="1080"/>
        <w:rPr>
          <w:rFonts w:ascii="Times New Roman" w:hAnsi="Times New Roman"/>
        </w:rPr>
      </w:pPr>
      <w:r w:rsidRPr="000B13E9">
        <w:rPr>
          <w:rFonts w:ascii="Times New Roman" w:hAnsi="Times New Roman"/>
        </w:rPr>
        <w:t>Rather than speculate as to what comprises “normal” weather at the location of the project, Contractor agrees that it will assume a total of 44 lost days due to weather over the course of a calendar year, and include same in its as planned schedule.  For projects of less than a calendar year, lost weather days should be prorated for the months of construction in accordance with the following schedule.</w:t>
      </w:r>
    </w:p>
    <w:p w14:paraId="138E613E" w14:textId="77777777" w:rsidR="00201D2D" w:rsidRPr="000B13E9" w:rsidRDefault="00201D2D" w:rsidP="00201D2D">
      <w:pPr>
        <w:pStyle w:val="ListParagraph"/>
        <w:numPr>
          <w:ilvl w:val="0"/>
          <w:numId w:val="49"/>
        </w:numPr>
        <w:ind w:left="1080"/>
        <w:rPr>
          <w:rFonts w:ascii="Times New Roman" w:hAnsi="Times New Roman"/>
        </w:rPr>
      </w:pPr>
      <w:r w:rsidRPr="000B13E9">
        <w:rPr>
          <w:rFonts w:ascii="Times New Roman" w:hAnsi="Times New Roman"/>
        </w:rPr>
        <w:t xml:space="preserve"> Anticipated weather days for allocation/proration only.  For projects lasting 12 months or longer, the 44 days per year plus whatever additional months are included will constitute normal weather.</w:t>
      </w:r>
    </w:p>
    <w:p w14:paraId="583555D3" w14:textId="77777777" w:rsidR="00201D2D" w:rsidRPr="000B13E9" w:rsidRDefault="00201D2D" w:rsidP="00201D2D">
      <w:pPr>
        <w:pStyle w:val="ListParagraph"/>
        <w:numPr>
          <w:ilvl w:val="0"/>
          <w:numId w:val="0"/>
        </w:numPr>
        <w:ind w:left="1080"/>
        <w:rPr>
          <w:rFonts w:ascii="Times New Roman" w:hAnsi="Times New Roman"/>
        </w:rPr>
      </w:pPr>
    </w:p>
    <w:tbl>
      <w:tblPr>
        <w:tblW w:w="0" w:type="auto"/>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670"/>
        <w:gridCol w:w="1542"/>
        <w:gridCol w:w="1738"/>
      </w:tblGrid>
      <w:tr w:rsidR="00201D2D" w:rsidRPr="000B13E9" w14:paraId="76F92482" w14:textId="77777777" w:rsidTr="00CD607C">
        <w:trPr>
          <w:trHeight w:val="290"/>
        </w:trPr>
        <w:tc>
          <w:tcPr>
            <w:tcW w:w="1710" w:type="dxa"/>
          </w:tcPr>
          <w:p w14:paraId="112A5260"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Jan – 5 days</w:t>
            </w:r>
          </w:p>
        </w:tc>
        <w:tc>
          <w:tcPr>
            <w:tcW w:w="1670" w:type="dxa"/>
          </w:tcPr>
          <w:p w14:paraId="1FA6F4BC"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Feb – 5 days</w:t>
            </w:r>
          </w:p>
        </w:tc>
        <w:tc>
          <w:tcPr>
            <w:tcW w:w="1542" w:type="dxa"/>
          </w:tcPr>
          <w:p w14:paraId="63078B30"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Mar – 4 days</w:t>
            </w:r>
          </w:p>
        </w:tc>
        <w:tc>
          <w:tcPr>
            <w:tcW w:w="1738" w:type="dxa"/>
          </w:tcPr>
          <w:p w14:paraId="3373A7CD"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Apr – 4 days</w:t>
            </w:r>
          </w:p>
        </w:tc>
      </w:tr>
      <w:tr w:rsidR="00201D2D" w:rsidRPr="000B13E9" w14:paraId="6E9A05FA" w14:textId="77777777" w:rsidTr="00CD607C">
        <w:trPr>
          <w:trHeight w:val="290"/>
        </w:trPr>
        <w:tc>
          <w:tcPr>
            <w:tcW w:w="1710" w:type="dxa"/>
          </w:tcPr>
          <w:p w14:paraId="4EFA828A"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May – 3 days</w:t>
            </w:r>
          </w:p>
        </w:tc>
        <w:tc>
          <w:tcPr>
            <w:tcW w:w="1670" w:type="dxa"/>
          </w:tcPr>
          <w:p w14:paraId="7B6ED6F3"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Jun – 3 days</w:t>
            </w:r>
          </w:p>
        </w:tc>
        <w:tc>
          <w:tcPr>
            <w:tcW w:w="1542" w:type="dxa"/>
          </w:tcPr>
          <w:p w14:paraId="66391AEA"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Jul – 2 days</w:t>
            </w:r>
          </w:p>
        </w:tc>
        <w:tc>
          <w:tcPr>
            <w:tcW w:w="1738" w:type="dxa"/>
          </w:tcPr>
          <w:p w14:paraId="37CA7FEA"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Aug – 2 days</w:t>
            </w:r>
          </w:p>
        </w:tc>
      </w:tr>
      <w:tr w:rsidR="00201D2D" w:rsidRPr="000B13E9" w14:paraId="37FF01ED" w14:textId="77777777" w:rsidTr="00CD607C">
        <w:trPr>
          <w:trHeight w:val="290"/>
        </w:trPr>
        <w:tc>
          <w:tcPr>
            <w:tcW w:w="1710" w:type="dxa"/>
          </w:tcPr>
          <w:p w14:paraId="25E43D16"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Sep – 3 days</w:t>
            </w:r>
          </w:p>
        </w:tc>
        <w:tc>
          <w:tcPr>
            <w:tcW w:w="1670" w:type="dxa"/>
          </w:tcPr>
          <w:p w14:paraId="400832CF"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Oct – 4 days</w:t>
            </w:r>
          </w:p>
        </w:tc>
        <w:tc>
          <w:tcPr>
            <w:tcW w:w="1542" w:type="dxa"/>
          </w:tcPr>
          <w:p w14:paraId="1592036C"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Nov – 4 days</w:t>
            </w:r>
          </w:p>
        </w:tc>
        <w:tc>
          <w:tcPr>
            <w:tcW w:w="1738" w:type="dxa"/>
          </w:tcPr>
          <w:p w14:paraId="1D9A0002"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Dec – 5 days</w:t>
            </w:r>
          </w:p>
        </w:tc>
      </w:tr>
    </w:tbl>
    <w:p w14:paraId="4CF9B996" w14:textId="77777777" w:rsidR="00201D2D" w:rsidRPr="000B13E9" w:rsidRDefault="00201D2D" w:rsidP="00201D2D">
      <w:pPr>
        <w:pStyle w:val="ListParagraph"/>
        <w:numPr>
          <w:ilvl w:val="0"/>
          <w:numId w:val="0"/>
        </w:numPr>
        <w:ind w:left="1080"/>
        <w:rPr>
          <w:rFonts w:ascii="Times New Roman" w:hAnsi="Times New Roman"/>
        </w:rPr>
      </w:pPr>
      <w:r w:rsidRPr="000B13E9">
        <w:rPr>
          <w:rFonts w:ascii="Times New Roman" w:hAnsi="Times New Roman"/>
        </w:rPr>
        <w:br/>
      </w:r>
    </w:p>
    <w:p w14:paraId="23519D30" w14:textId="77777777" w:rsidR="00201D2D" w:rsidRPr="000B13E9" w:rsidRDefault="00201D2D" w:rsidP="00201D2D">
      <w:pPr>
        <w:pStyle w:val="ListParagraph"/>
        <w:numPr>
          <w:ilvl w:val="6"/>
          <w:numId w:val="46"/>
        </w:numPr>
        <w:ind w:left="360"/>
        <w:rPr>
          <w:rFonts w:ascii="Times New Roman" w:hAnsi="Times New Roman"/>
        </w:rPr>
      </w:pPr>
      <w:r w:rsidRPr="000B13E9">
        <w:rPr>
          <w:rFonts w:ascii="Times New Roman" w:hAnsi="Times New Roman"/>
        </w:rPr>
        <w:t>SCHEDULING PROCESS</w:t>
      </w:r>
    </w:p>
    <w:p w14:paraId="0D081148" w14:textId="77777777" w:rsidR="00201D2D" w:rsidRPr="000B13E9" w:rsidRDefault="00201D2D" w:rsidP="00201D2D">
      <w:pPr>
        <w:pStyle w:val="ListParagraph"/>
        <w:numPr>
          <w:ilvl w:val="0"/>
          <w:numId w:val="50"/>
        </w:numPr>
        <w:rPr>
          <w:rFonts w:ascii="Times New Roman" w:hAnsi="Times New Roman"/>
        </w:rPr>
      </w:pPr>
      <w:r w:rsidRPr="000B13E9">
        <w:rPr>
          <w:rFonts w:ascii="Times New Roman" w:hAnsi="Times New Roman"/>
        </w:rPr>
        <w:t xml:space="preserve">The intent of this section is to </w:t>
      </w:r>
      <w:proofErr w:type="gramStart"/>
      <w:r w:rsidRPr="000B13E9">
        <w:rPr>
          <w:rFonts w:ascii="Times New Roman" w:hAnsi="Times New Roman"/>
        </w:rPr>
        <w:t>insure</w:t>
      </w:r>
      <w:proofErr w:type="gramEnd"/>
      <w:r w:rsidRPr="000B13E9">
        <w:rPr>
          <w:rFonts w:ascii="Times New Roman" w:hAnsi="Times New Roman"/>
        </w:rPr>
        <w:t xml:space="preserve"> that a well-conceived plan, that addresses the milestone and completion dates spelled out in these documents, is developed with input from all stakeholders in the project.  Input is limited to all reasonable requests that are consistent with the requirements of the contract documents, and do not prejudice the Contractor’s ability to perform its work consistent with the contract documents.</w:t>
      </w:r>
      <w:r w:rsidRPr="000B13E9">
        <w:rPr>
          <w:rFonts w:ascii="Times New Roman" w:hAnsi="Times New Roman"/>
        </w:rPr>
        <w:br/>
        <w:t>Further, the plan must be documented in an understandable format that allows for each stakeholder in the project to understand the plan for the construction and/or renovation contained in the Project.</w:t>
      </w:r>
    </w:p>
    <w:p w14:paraId="098BBEA4" w14:textId="77777777" w:rsidR="00201D2D" w:rsidRPr="000B13E9" w:rsidRDefault="00201D2D" w:rsidP="00201D2D">
      <w:pPr>
        <w:pStyle w:val="ListParagraph"/>
        <w:numPr>
          <w:ilvl w:val="0"/>
          <w:numId w:val="0"/>
        </w:numPr>
        <w:ind w:left="720"/>
        <w:rPr>
          <w:rFonts w:ascii="Times New Roman" w:hAnsi="Times New Roman"/>
        </w:rPr>
      </w:pPr>
    </w:p>
    <w:p w14:paraId="511D57FE" w14:textId="77777777" w:rsidR="00201D2D" w:rsidRPr="000B13E9" w:rsidRDefault="00201D2D" w:rsidP="00201D2D">
      <w:pPr>
        <w:pStyle w:val="ListParagraph"/>
        <w:numPr>
          <w:ilvl w:val="0"/>
          <w:numId w:val="50"/>
        </w:numPr>
        <w:rPr>
          <w:rFonts w:ascii="Times New Roman" w:hAnsi="Times New Roman"/>
        </w:rPr>
      </w:pPr>
      <w:r w:rsidRPr="000B13E9">
        <w:rPr>
          <w:rFonts w:ascii="Times New Roman" w:hAnsi="Times New Roman"/>
        </w:rPr>
        <w:t>Project Controlled Scheduling</w:t>
      </w:r>
      <w:r w:rsidRPr="000B13E9">
        <w:rPr>
          <w:rFonts w:ascii="Times New Roman" w:hAnsi="Times New Roman"/>
        </w:rPr>
        <w:br/>
        <w:t xml:space="preserve">The content (Activity Descriptions, Activity Codes, Durations, Predecessors and Successors) of the Project Schedule will be the responsibility of the Contractor.  However, the University will provide the services of a </w:t>
      </w:r>
      <w:proofErr w:type="gramStart"/>
      <w:r w:rsidRPr="000B13E9">
        <w:rPr>
          <w:rFonts w:ascii="Times New Roman" w:hAnsi="Times New Roman"/>
        </w:rPr>
        <w:t>Third Party</w:t>
      </w:r>
      <w:proofErr w:type="gramEnd"/>
      <w:r w:rsidRPr="000B13E9">
        <w:rPr>
          <w:rFonts w:ascii="Times New Roman" w:hAnsi="Times New Roman"/>
        </w:rPr>
        <w:t xml:space="preserve"> Scheduling Consultant (TPSC), at the University’s expense, to prepare and maintain the CPM schedule program for the duration of the project.  Upon Contractor’s compliance with the requirements listed below, TPSC will take responsibility for organizing the Project CPM schedule, which reflects the Contractor’s plan, using Primavera Project Planner (P3) or Oracle 6, in a manner that complies with this section of the Special </w:t>
      </w:r>
      <w:r w:rsidRPr="000B13E9">
        <w:rPr>
          <w:rFonts w:ascii="Times New Roman" w:hAnsi="Times New Roman"/>
        </w:rPr>
        <w:lastRenderedPageBreak/>
        <w:t>Conditions.</w:t>
      </w:r>
      <w:r w:rsidRPr="000B13E9">
        <w:rPr>
          <w:rFonts w:ascii="Times New Roman" w:hAnsi="Times New Roman"/>
        </w:rPr>
        <w:br/>
      </w:r>
    </w:p>
    <w:p w14:paraId="6DC590E0" w14:textId="77777777" w:rsidR="00201D2D" w:rsidRPr="000B13E9" w:rsidRDefault="00201D2D" w:rsidP="00201D2D">
      <w:pPr>
        <w:pStyle w:val="ListParagraph"/>
        <w:numPr>
          <w:ilvl w:val="0"/>
          <w:numId w:val="50"/>
        </w:numPr>
        <w:rPr>
          <w:rFonts w:ascii="Times New Roman" w:hAnsi="Times New Roman"/>
        </w:rPr>
      </w:pPr>
      <w:r w:rsidRPr="000B13E9">
        <w:rPr>
          <w:rFonts w:ascii="Times New Roman" w:hAnsi="Times New Roman"/>
        </w:rPr>
        <w:t>Contractor Requirements</w:t>
      </w:r>
    </w:p>
    <w:p w14:paraId="4F53C6E7" w14:textId="77777777" w:rsidR="00201D2D" w:rsidRPr="000B13E9" w:rsidRDefault="00201D2D" w:rsidP="00201D2D">
      <w:pPr>
        <w:pStyle w:val="ListParagraph"/>
        <w:numPr>
          <w:ilvl w:val="3"/>
          <w:numId w:val="50"/>
        </w:numPr>
        <w:ind w:left="1080"/>
        <w:rPr>
          <w:rFonts w:ascii="Times New Roman" w:hAnsi="Times New Roman"/>
        </w:rPr>
      </w:pPr>
      <w:r w:rsidRPr="000B13E9">
        <w:rPr>
          <w:rFonts w:ascii="Times New Roman" w:hAnsi="Times New Roman"/>
        </w:rPr>
        <w:t>Schedule Development</w:t>
      </w:r>
    </w:p>
    <w:p w14:paraId="5C026A8D" w14:textId="77777777" w:rsidR="00201D2D" w:rsidRPr="000B13E9" w:rsidRDefault="00201D2D" w:rsidP="00201D2D">
      <w:pPr>
        <w:ind w:left="1080"/>
        <w:rPr>
          <w:rFonts w:ascii="Times New Roman" w:hAnsi="Times New Roman"/>
          <w:sz w:val="22"/>
          <w:szCs w:val="22"/>
        </w:rPr>
      </w:pPr>
      <w:r w:rsidRPr="000B13E9">
        <w:rPr>
          <w:rFonts w:ascii="Times New Roman" w:hAnsi="Times New Roman"/>
          <w:sz w:val="22"/>
          <w:szCs w:val="22"/>
        </w:rPr>
        <w:t>Contractor shall fully cooperate with the TPSC Consultant to make personnel available to describe the Contractor’s plan for executing the work.  Personnel shall be made available as noted for the series of meetings/working sessions listed below.</w:t>
      </w:r>
    </w:p>
    <w:p w14:paraId="63BE8CDF" w14:textId="77777777" w:rsidR="00201D2D" w:rsidRPr="000B13E9" w:rsidRDefault="00201D2D" w:rsidP="00201D2D">
      <w:pPr>
        <w:ind w:left="1440"/>
        <w:rPr>
          <w:rFonts w:ascii="Times New Roman" w:hAnsi="Times New Roman"/>
          <w:sz w:val="22"/>
          <w:szCs w:val="22"/>
        </w:rPr>
      </w:pPr>
    </w:p>
    <w:p w14:paraId="202F2533" w14:textId="77777777" w:rsidR="00201D2D" w:rsidRPr="000B13E9" w:rsidRDefault="00201D2D" w:rsidP="00201D2D">
      <w:pPr>
        <w:widowControl/>
        <w:numPr>
          <w:ilvl w:val="3"/>
          <w:numId w:val="50"/>
        </w:numPr>
        <w:ind w:left="1080"/>
        <w:rPr>
          <w:rFonts w:ascii="Times New Roman" w:hAnsi="Times New Roman"/>
          <w:sz w:val="22"/>
          <w:szCs w:val="22"/>
        </w:rPr>
      </w:pPr>
      <w:r w:rsidRPr="000B13E9">
        <w:rPr>
          <w:rFonts w:ascii="Times New Roman" w:hAnsi="Times New Roman"/>
          <w:sz w:val="22"/>
          <w:szCs w:val="22"/>
        </w:rPr>
        <w:t>Schedule Strategy (Week 1-2)</w:t>
      </w:r>
    </w:p>
    <w:p w14:paraId="4BB2D55E" w14:textId="77777777" w:rsidR="00201D2D" w:rsidRPr="000B13E9" w:rsidRDefault="00201D2D" w:rsidP="00201D2D">
      <w:pPr>
        <w:ind w:left="1080"/>
        <w:rPr>
          <w:rFonts w:ascii="Times New Roman" w:hAnsi="Times New Roman"/>
          <w:sz w:val="22"/>
          <w:szCs w:val="22"/>
        </w:rPr>
      </w:pPr>
      <w:r w:rsidRPr="000B13E9">
        <w:rPr>
          <w:rFonts w:ascii="Times New Roman" w:hAnsi="Times New Roman"/>
          <w:sz w:val="22"/>
          <w:szCs w:val="22"/>
        </w:rPr>
        <w:t>Within 10 days of award, the Project Executive, Project Manager, Project Engineer(s) and Project Superintendent (Contractor Team) will meet with TPSC to establish the general plan and sequencing of the project.  At this meeting, the Contractor Team will agree upon the overall work plan, commit to the level of detail to be included in the schedule, the number of activity codes necessary for effective project control, the necessity of cost loading and/or crew loading the schedule.  It is anticipated that this meeting(s) will take between 2 and 4 hours.</w:t>
      </w:r>
    </w:p>
    <w:p w14:paraId="26B047B3" w14:textId="77777777" w:rsidR="00201D2D" w:rsidRPr="000B13E9" w:rsidRDefault="00201D2D" w:rsidP="00201D2D">
      <w:pPr>
        <w:ind w:left="1440"/>
        <w:rPr>
          <w:rFonts w:ascii="Times New Roman" w:hAnsi="Times New Roman"/>
          <w:sz w:val="22"/>
          <w:szCs w:val="22"/>
        </w:rPr>
      </w:pPr>
    </w:p>
    <w:p w14:paraId="53BB5B9E" w14:textId="77777777" w:rsidR="00201D2D" w:rsidRPr="000B13E9" w:rsidRDefault="00201D2D" w:rsidP="00201D2D">
      <w:pPr>
        <w:widowControl/>
        <w:numPr>
          <w:ilvl w:val="3"/>
          <w:numId w:val="50"/>
        </w:numPr>
        <w:ind w:left="1080"/>
        <w:rPr>
          <w:rFonts w:ascii="Times New Roman" w:hAnsi="Times New Roman"/>
          <w:sz w:val="22"/>
          <w:szCs w:val="22"/>
        </w:rPr>
      </w:pPr>
      <w:r w:rsidRPr="000B13E9">
        <w:rPr>
          <w:rFonts w:ascii="Times New Roman" w:hAnsi="Times New Roman"/>
          <w:sz w:val="22"/>
          <w:szCs w:val="22"/>
        </w:rPr>
        <w:t>Activity Identification and Logic Development (Weeks 3-4)</w:t>
      </w:r>
    </w:p>
    <w:p w14:paraId="55B6A213" w14:textId="77777777" w:rsidR="00201D2D" w:rsidRPr="000B13E9" w:rsidRDefault="00201D2D" w:rsidP="00201D2D">
      <w:pPr>
        <w:ind w:left="1080"/>
        <w:rPr>
          <w:rFonts w:ascii="Times New Roman" w:hAnsi="Times New Roman"/>
          <w:sz w:val="22"/>
          <w:szCs w:val="22"/>
        </w:rPr>
      </w:pPr>
      <w:r w:rsidRPr="000B13E9">
        <w:rPr>
          <w:rFonts w:ascii="Times New Roman" w:hAnsi="Times New Roman"/>
          <w:sz w:val="22"/>
          <w:szCs w:val="22"/>
        </w:rPr>
        <w:t>During the two weeks following the Strategy Meeting, Contractor will make the Project Team (minimum of Project Manager and Project Superintendent) available, up to ½ time, to identify the specific activities that will be included in the schedule and determine the specific logic that the contractor intends to follow in constructing the project.  This effort is normally accomplished in a few ½ day sessions, with the TPSC facilitating the discussion and recording the plan.  The Project Team will provide preliminary durations for all activities, including those of subcontractors.  Final durations will be developed after receiving input from the major subcontractors and/or craft superintendents, during the Schedule Reconciliation Phase described below.</w:t>
      </w:r>
    </w:p>
    <w:p w14:paraId="5A749F66" w14:textId="77777777" w:rsidR="00201D2D" w:rsidRPr="000B13E9" w:rsidRDefault="00201D2D" w:rsidP="00201D2D">
      <w:pPr>
        <w:ind w:left="1440"/>
        <w:rPr>
          <w:rFonts w:ascii="Times New Roman" w:hAnsi="Times New Roman"/>
          <w:sz w:val="22"/>
          <w:szCs w:val="22"/>
        </w:rPr>
      </w:pPr>
    </w:p>
    <w:p w14:paraId="4713E67E" w14:textId="77777777" w:rsidR="00201D2D" w:rsidRPr="000B13E9" w:rsidRDefault="00201D2D" w:rsidP="00201D2D">
      <w:pPr>
        <w:ind w:left="1080"/>
        <w:rPr>
          <w:rFonts w:ascii="Times New Roman" w:hAnsi="Times New Roman"/>
          <w:sz w:val="22"/>
          <w:szCs w:val="22"/>
        </w:rPr>
      </w:pPr>
      <w:r w:rsidRPr="000B13E9">
        <w:rPr>
          <w:rFonts w:ascii="Times New Roman" w:hAnsi="Times New Roman"/>
          <w:sz w:val="22"/>
          <w:szCs w:val="22"/>
        </w:rPr>
        <w:t>Contractor will provide TPSC with a complete submittal list, from which the TPSC and Project Team will determine which submittals and procurement activities are necessary to include in the CPM schedule in order to effectively manage the project.</w:t>
      </w:r>
      <w:r w:rsidRPr="000B13E9">
        <w:rPr>
          <w:rFonts w:ascii="Times New Roman" w:hAnsi="Times New Roman"/>
          <w:sz w:val="22"/>
          <w:szCs w:val="22"/>
        </w:rPr>
        <w:br/>
      </w:r>
    </w:p>
    <w:p w14:paraId="617E52D4" w14:textId="77777777" w:rsidR="00201D2D" w:rsidRPr="000B13E9" w:rsidRDefault="00201D2D" w:rsidP="00201D2D">
      <w:pPr>
        <w:widowControl/>
        <w:numPr>
          <w:ilvl w:val="3"/>
          <w:numId w:val="50"/>
        </w:numPr>
        <w:ind w:left="1080"/>
        <w:rPr>
          <w:rFonts w:ascii="Times New Roman" w:hAnsi="Times New Roman"/>
          <w:sz w:val="22"/>
          <w:szCs w:val="22"/>
        </w:rPr>
      </w:pPr>
      <w:r w:rsidRPr="000B13E9">
        <w:rPr>
          <w:rFonts w:ascii="Times New Roman" w:hAnsi="Times New Roman"/>
          <w:sz w:val="22"/>
          <w:szCs w:val="22"/>
        </w:rPr>
        <w:t>Schedule Development (Weeks 5)</w:t>
      </w:r>
      <w:r w:rsidRPr="000B13E9">
        <w:rPr>
          <w:rFonts w:ascii="Times New Roman" w:hAnsi="Times New Roman"/>
          <w:sz w:val="22"/>
          <w:szCs w:val="22"/>
        </w:rPr>
        <w:br/>
        <w:t>During Week #5 TPSC will produce a Preliminary Schedule “</w:t>
      </w:r>
      <w:proofErr w:type="spellStart"/>
      <w:r w:rsidRPr="000B13E9">
        <w:rPr>
          <w:rFonts w:ascii="Times New Roman" w:hAnsi="Times New Roman"/>
          <w:sz w:val="22"/>
          <w:szCs w:val="22"/>
        </w:rPr>
        <w:t>fragnet</w:t>
      </w:r>
      <w:proofErr w:type="spellEnd"/>
      <w:r w:rsidRPr="000B13E9">
        <w:rPr>
          <w:rFonts w:ascii="Times New Roman" w:hAnsi="Times New Roman"/>
          <w:sz w:val="22"/>
          <w:szCs w:val="22"/>
        </w:rPr>
        <w:t>” or “subnet” that describes the work plan for the first 90 days of the project.  This “</w:t>
      </w:r>
      <w:proofErr w:type="spellStart"/>
      <w:r w:rsidRPr="000B13E9">
        <w:rPr>
          <w:rFonts w:ascii="Times New Roman" w:hAnsi="Times New Roman"/>
          <w:sz w:val="22"/>
          <w:szCs w:val="22"/>
        </w:rPr>
        <w:t>fragnet</w:t>
      </w:r>
      <w:proofErr w:type="spellEnd"/>
      <w:r w:rsidRPr="000B13E9">
        <w:rPr>
          <w:rFonts w:ascii="Times New Roman" w:hAnsi="Times New Roman"/>
          <w:sz w:val="22"/>
          <w:szCs w:val="22"/>
        </w:rPr>
        <w:t>” will be used to monitor the work on the project until the final schedule is prepared and accepted by the University and the Project Team.</w:t>
      </w:r>
      <w:r w:rsidRPr="000B13E9">
        <w:rPr>
          <w:rFonts w:ascii="Times New Roman" w:hAnsi="Times New Roman"/>
          <w:sz w:val="22"/>
          <w:szCs w:val="22"/>
        </w:rPr>
        <w:br/>
      </w:r>
      <w:r w:rsidRPr="000B13E9">
        <w:rPr>
          <w:rFonts w:ascii="Times New Roman" w:hAnsi="Times New Roman"/>
          <w:sz w:val="22"/>
          <w:szCs w:val="22"/>
        </w:rPr>
        <w:br/>
        <w:t>By the end of week 5, the TPSC will have all of the identified activities, durations, logic and activity codes input into the schedule, ready to review with each major subcontractor and/or craft superintendent.</w:t>
      </w:r>
      <w:r w:rsidRPr="000B13E9">
        <w:rPr>
          <w:rFonts w:ascii="Times New Roman" w:hAnsi="Times New Roman"/>
          <w:sz w:val="22"/>
          <w:szCs w:val="22"/>
        </w:rPr>
        <w:br/>
      </w:r>
      <w:r w:rsidRPr="000B13E9">
        <w:rPr>
          <w:rFonts w:ascii="Times New Roman" w:hAnsi="Times New Roman"/>
          <w:sz w:val="22"/>
          <w:szCs w:val="22"/>
        </w:rPr>
        <w:br/>
        <w:t>Contractor will distribute one full copy of the schedule and one copy of each individual subcontractors scheduled activities to each subcontractor for review.</w:t>
      </w:r>
      <w:r w:rsidRPr="000B13E9">
        <w:rPr>
          <w:rFonts w:ascii="Times New Roman" w:hAnsi="Times New Roman"/>
          <w:sz w:val="22"/>
          <w:szCs w:val="22"/>
        </w:rPr>
        <w:br/>
      </w:r>
    </w:p>
    <w:p w14:paraId="463C6DCD" w14:textId="77777777" w:rsidR="00201D2D" w:rsidRPr="000B13E9" w:rsidRDefault="00201D2D" w:rsidP="00201D2D">
      <w:pPr>
        <w:widowControl/>
        <w:numPr>
          <w:ilvl w:val="3"/>
          <w:numId w:val="50"/>
        </w:numPr>
        <w:ind w:left="1080"/>
        <w:rPr>
          <w:rFonts w:ascii="Times New Roman" w:hAnsi="Times New Roman"/>
          <w:sz w:val="22"/>
          <w:szCs w:val="22"/>
        </w:rPr>
      </w:pPr>
      <w:r w:rsidRPr="000B13E9">
        <w:rPr>
          <w:rFonts w:ascii="Times New Roman" w:hAnsi="Times New Roman"/>
          <w:sz w:val="22"/>
          <w:szCs w:val="22"/>
        </w:rPr>
        <w:t>Subcontractor Review (Week 6)</w:t>
      </w:r>
      <w:r w:rsidRPr="000B13E9">
        <w:rPr>
          <w:rFonts w:ascii="Times New Roman" w:hAnsi="Times New Roman"/>
          <w:sz w:val="22"/>
          <w:szCs w:val="22"/>
        </w:rPr>
        <w:br/>
      </w:r>
    </w:p>
    <w:p w14:paraId="174D22B3" w14:textId="77777777" w:rsidR="00201D2D" w:rsidRPr="000B13E9" w:rsidRDefault="00201D2D" w:rsidP="00201D2D">
      <w:pPr>
        <w:widowControl/>
        <w:numPr>
          <w:ilvl w:val="3"/>
          <w:numId w:val="50"/>
        </w:numPr>
        <w:ind w:left="1080"/>
        <w:rPr>
          <w:rFonts w:ascii="Times New Roman" w:hAnsi="Times New Roman"/>
          <w:sz w:val="22"/>
          <w:szCs w:val="22"/>
        </w:rPr>
      </w:pPr>
      <w:r w:rsidRPr="000B13E9">
        <w:rPr>
          <w:rFonts w:ascii="Times New Roman" w:hAnsi="Times New Roman"/>
          <w:sz w:val="22"/>
          <w:szCs w:val="22"/>
        </w:rPr>
        <w:t>Schedule Reconciliation (Week 7)</w:t>
      </w:r>
      <w:r w:rsidRPr="000B13E9">
        <w:rPr>
          <w:rFonts w:ascii="Times New Roman" w:hAnsi="Times New Roman"/>
          <w:sz w:val="22"/>
          <w:szCs w:val="22"/>
        </w:rPr>
        <w:br/>
        <w:t xml:space="preserve">Contractor will arrange a series of meetings with each major subcontractor and/or craft superintendent.  Project Manager and/or Project Superintendent must be present at each meeting.  Meetings should take between 1 to 2 hours, depending on the subcontractor’s scope, capability and work complexity.  Upon completion of this series of meetings, each subcontractor’s reconciled schedule will be printed out and the subcontractor will sign the </w:t>
      </w:r>
      <w:r w:rsidRPr="000B13E9">
        <w:rPr>
          <w:rFonts w:ascii="Times New Roman" w:hAnsi="Times New Roman"/>
          <w:sz w:val="22"/>
          <w:szCs w:val="22"/>
        </w:rPr>
        <w:lastRenderedPageBreak/>
        <w:t>printout, signifying its commitment to performing in accordance with the reconciled schedule.</w:t>
      </w:r>
      <w:r w:rsidRPr="000B13E9">
        <w:rPr>
          <w:rFonts w:ascii="Times New Roman" w:hAnsi="Times New Roman"/>
          <w:sz w:val="22"/>
          <w:szCs w:val="22"/>
        </w:rPr>
        <w:br/>
      </w:r>
    </w:p>
    <w:p w14:paraId="0538DC9C" w14:textId="77777777" w:rsidR="00201D2D" w:rsidRPr="000B13E9" w:rsidRDefault="00201D2D" w:rsidP="00201D2D">
      <w:pPr>
        <w:widowControl/>
        <w:numPr>
          <w:ilvl w:val="3"/>
          <w:numId w:val="50"/>
        </w:numPr>
        <w:ind w:left="1080"/>
        <w:rPr>
          <w:rFonts w:ascii="Times New Roman" w:hAnsi="Times New Roman"/>
          <w:sz w:val="22"/>
          <w:szCs w:val="22"/>
        </w:rPr>
      </w:pPr>
      <w:r w:rsidRPr="000B13E9">
        <w:rPr>
          <w:rFonts w:ascii="Times New Roman" w:hAnsi="Times New Roman"/>
          <w:sz w:val="22"/>
          <w:szCs w:val="22"/>
        </w:rPr>
        <w:t>Final Schedule Development (Week 8)</w:t>
      </w:r>
      <w:r w:rsidRPr="000B13E9">
        <w:rPr>
          <w:rFonts w:ascii="Times New Roman" w:hAnsi="Times New Roman"/>
          <w:sz w:val="22"/>
          <w:szCs w:val="22"/>
        </w:rPr>
        <w:br/>
        <w:t>During this time frame, TPSC and Project Team will secure subcontractor commitment to the finished schedule.  TPSC will finalize all agreed upon activity coding and resource loading.  TPSC will print out the final schedule, including various “</w:t>
      </w:r>
      <w:proofErr w:type="spellStart"/>
      <w:r w:rsidRPr="000B13E9">
        <w:rPr>
          <w:rFonts w:ascii="Times New Roman" w:hAnsi="Times New Roman"/>
          <w:sz w:val="22"/>
          <w:szCs w:val="22"/>
        </w:rPr>
        <w:t>fragnets</w:t>
      </w:r>
      <w:proofErr w:type="spellEnd"/>
      <w:r w:rsidRPr="000B13E9">
        <w:rPr>
          <w:rFonts w:ascii="Times New Roman" w:hAnsi="Times New Roman"/>
          <w:sz w:val="22"/>
          <w:szCs w:val="22"/>
        </w:rPr>
        <w:t>” for review by the entire Project Team, TPSC and the University, at a Schedule Finalization Meeting, to be held prior to final acceptance of the schedule by the entire Project Team.</w:t>
      </w:r>
      <w:r w:rsidRPr="000B13E9">
        <w:rPr>
          <w:rFonts w:ascii="Times New Roman" w:hAnsi="Times New Roman"/>
          <w:sz w:val="22"/>
          <w:szCs w:val="22"/>
        </w:rPr>
        <w:br/>
      </w:r>
    </w:p>
    <w:p w14:paraId="71740D42" w14:textId="77777777" w:rsidR="00201D2D" w:rsidRPr="000B13E9" w:rsidRDefault="00201D2D" w:rsidP="00201D2D">
      <w:pPr>
        <w:widowControl/>
        <w:numPr>
          <w:ilvl w:val="3"/>
          <w:numId w:val="50"/>
        </w:numPr>
        <w:ind w:left="1080"/>
        <w:rPr>
          <w:rFonts w:ascii="Times New Roman" w:hAnsi="Times New Roman"/>
          <w:sz w:val="22"/>
          <w:szCs w:val="22"/>
        </w:rPr>
      </w:pPr>
      <w:r w:rsidRPr="000B13E9">
        <w:rPr>
          <w:rFonts w:ascii="Times New Roman" w:hAnsi="Times New Roman"/>
          <w:sz w:val="22"/>
          <w:szCs w:val="22"/>
        </w:rPr>
        <w:t>Schedule Updates.</w:t>
      </w:r>
    </w:p>
    <w:p w14:paraId="0C2D8CD9" w14:textId="77777777" w:rsidR="00201D2D" w:rsidRPr="000B13E9" w:rsidRDefault="00201D2D" w:rsidP="00201D2D">
      <w:pPr>
        <w:pStyle w:val="ListParagraph"/>
        <w:numPr>
          <w:ilvl w:val="4"/>
          <w:numId w:val="50"/>
        </w:numPr>
        <w:ind w:left="1440"/>
        <w:rPr>
          <w:rFonts w:ascii="Times New Roman" w:hAnsi="Times New Roman"/>
        </w:rPr>
      </w:pPr>
      <w:r w:rsidRPr="000B13E9">
        <w:rPr>
          <w:rFonts w:ascii="Times New Roman" w:hAnsi="Times New Roman"/>
        </w:rPr>
        <w:t xml:space="preserve">Schedule Updates will be conducted once a month, at a minimum.  TPSC will provide Contractor with a “Schedule Update Form”, which contains blanks for Actual Start and Actual Finish dates, Percent Complete and Remaining Duration.  Actual Start and Finish dates should be recorded regularly during the month.  Percent Complete, or Remaining Duration shall be updated as of the data date, just prior to Contractor’s submittal of the update data. </w:t>
      </w:r>
    </w:p>
    <w:p w14:paraId="4A811BA7" w14:textId="77777777" w:rsidR="00201D2D" w:rsidRPr="000B13E9" w:rsidRDefault="00201D2D" w:rsidP="00201D2D">
      <w:pPr>
        <w:widowControl/>
        <w:numPr>
          <w:ilvl w:val="4"/>
          <w:numId w:val="50"/>
        </w:numPr>
        <w:ind w:left="1440"/>
        <w:rPr>
          <w:rFonts w:ascii="Times New Roman" w:hAnsi="Times New Roman"/>
          <w:sz w:val="22"/>
          <w:szCs w:val="22"/>
        </w:rPr>
      </w:pPr>
      <w:r w:rsidRPr="000B13E9">
        <w:rPr>
          <w:rFonts w:ascii="Times New Roman" w:hAnsi="Times New Roman"/>
          <w:sz w:val="22"/>
          <w:szCs w:val="22"/>
        </w:rPr>
        <w:t>Contractor will submit completed update form to TPSC.</w:t>
      </w:r>
    </w:p>
    <w:p w14:paraId="560E9FB2" w14:textId="77777777" w:rsidR="00201D2D" w:rsidRPr="000B13E9" w:rsidRDefault="00201D2D" w:rsidP="00201D2D">
      <w:pPr>
        <w:widowControl/>
        <w:numPr>
          <w:ilvl w:val="4"/>
          <w:numId w:val="50"/>
        </w:numPr>
        <w:ind w:left="1440"/>
        <w:rPr>
          <w:rFonts w:ascii="Times New Roman" w:hAnsi="Times New Roman"/>
          <w:sz w:val="22"/>
          <w:szCs w:val="22"/>
        </w:rPr>
      </w:pPr>
      <w:r w:rsidRPr="000B13E9">
        <w:rPr>
          <w:rFonts w:ascii="Times New Roman" w:hAnsi="Times New Roman"/>
          <w:sz w:val="22"/>
          <w:szCs w:val="22"/>
        </w:rPr>
        <w:t xml:space="preserve">TPSC will copy the previous months schedule and will input update information into the new monthly update version.  </w:t>
      </w:r>
    </w:p>
    <w:p w14:paraId="0A115B31" w14:textId="77777777" w:rsidR="00201D2D" w:rsidRPr="000B13E9" w:rsidRDefault="00201D2D" w:rsidP="00201D2D">
      <w:pPr>
        <w:widowControl/>
        <w:numPr>
          <w:ilvl w:val="4"/>
          <w:numId w:val="50"/>
        </w:numPr>
        <w:ind w:left="1440"/>
        <w:rPr>
          <w:rFonts w:ascii="Times New Roman" w:hAnsi="Times New Roman"/>
          <w:sz w:val="22"/>
          <w:szCs w:val="22"/>
        </w:rPr>
      </w:pPr>
      <w:r w:rsidRPr="000B13E9">
        <w:rPr>
          <w:rFonts w:ascii="Times New Roman" w:hAnsi="Times New Roman"/>
          <w:sz w:val="22"/>
          <w:szCs w:val="22"/>
        </w:rPr>
        <w:t>TPSC will meet with Contractor to review the draft of the updated schedule.  At this meeting, TPSC and Contractor will:</w:t>
      </w:r>
    </w:p>
    <w:p w14:paraId="56E40D03" w14:textId="77777777" w:rsidR="00201D2D" w:rsidRPr="000B13E9" w:rsidRDefault="00201D2D" w:rsidP="00201D2D">
      <w:pPr>
        <w:pStyle w:val="ListParagraph"/>
        <w:numPr>
          <w:ilvl w:val="5"/>
          <w:numId w:val="50"/>
        </w:numPr>
        <w:ind w:left="1890" w:hanging="270"/>
        <w:rPr>
          <w:rFonts w:ascii="Times New Roman" w:hAnsi="Times New Roman"/>
        </w:rPr>
      </w:pPr>
      <w:r w:rsidRPr="000B13E9">
        <w:rPr>
          <w:rFonts w:ascii="Times New Roman" w:hAnsi="Times New Roman"/>
        </w:rPr>
        <w:t>Review out of sequence progress, making adjustments as necessary,</w:t>
      </w:r>
    </w:p>
    <w:p w14:paraId="05D41E5C" w14:textId="77777777" w:rsidR="00201D2D" w:rsidRPr="000B13E9" w:rsidRDefault="00201D2D" w:rsidP="00201D2D">
      <w:pPr>
        <w:widowControl/>
        <w:numPr>
          <w:ilvl w:val="5"/>
          <w:numId w:val="50"/>
        </w:numPr>
        <w:ind w:left="1890" w:hanging="270"/>
        <w:rPr>
          <w:rFonts w:ascii="Times New Roman" w:hAnsi="Times New Roman"/>
          <w:sz w:val="22"/>
          <w:szCs w:val="22"/>
        </w:rPr>
      </w:pPr>
      <w:r w:rsidRPr="000B13E9">
        <w:rPr>
          <w:rFonts w:ascii="Times New Roman" w:hAnsi="Times New Roman"/>
          <w:sz w:val="22"/>
          <w:szCs w:val="22"/>
        </w:rPr>
        <w:t xml:space="preserve">Add any </w:t>
      </w:r>
      <w:proofErr w:type="spellStart"/>
      <w:r w:rsidRPr="000B13E9">
        <w:rPr>
          <w:rFonts w:ascii="Times New Roman" w:hAnsi="Times New Roman"/>
          <w:sz w:val="22"/>
          <w:szCs w:val="22"/>
        </w:rPr>
        <w:t>fragnets</w:t>
      </w:r>
      <w:proofErr w:type="spellEnd"/>
      <w:r w:rsidRPr="000B13E9">
        <w:rPr>
          <w:rFonts w:ascii="Times New Roman" w:hAnsi="Times New Roman"/>
          <w:sz w:val="22"/>
          <w:szCs w:val="22"/>
        </w:rPr>
        <w:t xml:space="preserve"> necessary to describe changes or other impacts to the project schedule and</w:t>
      </w:r>
    </w:p>
    <w:p w14:paraId="359D62F9" w14:textId="77777777" w:rsidR="00201D2D" w:rsidRPr="000B13E9" w:rsidRDefault="00201D2D" w:rsidP="00201D2D">
      <w:pPr>
        <w:widowControl/>
        <w:numPr>
          <w:ilvl w:val="5"/>
          <w:numId w:val="50"/>
        </w:numPr>
        <w:ind w:left="1890"/>
        <w:rPr>
          <w:rFonts w:ascii="Times New Roman" w:hAnsi="Times New Roman"/>
          <w:sz w:val="22"/>
          <w:szCs w:val="22"/>
        </w:rPr>
      </w:pPr>
      <w:r w:rsidRPr="000B13E9">
        <w:rPr>
          <w:rFonts w:ascii="Times New Roman" w:hAnsi="Times New Roman"/>
          <w:sz w:val="22"/>
          <w:szCs w:val="22"/>
        </w:rPr>
        <w:t>Review the resultant critical and near critical paths to determine any impact of the occurrences encountered over the last month.</w:t>
      </w:r>
    </w:p>
    <w:p w14:paraId="71EAC318" w14:textId="77777777" w:rsidR="00201D2D" w:rsidRPr="000B13E9" w:rsidRDefault="00201D2D" w:rsidP="00201D2D">
      <w:pPr>
        <w:ind w:left="1800"/>
        <w:rPr>
          <w:rFonts w:ascii="Times New Roman" w:hAnsi="Times New Roman"/>
          <w:sz w:val="22"/>
          <w:szCs w:val="22"/>
        </w:rPr>
      </w:pPr>
    </w:p>
    <w:p w14:paraId="564B6B59" w14:textId="77777777" w:rsidR="00201D2D" w:rsidRPr="000B13E9" w:rsidRDefault="00201D2D" w:rsidP="00201D2D">
      <w:pPr>
        <w:widowControl/>
        <w:numPr>
          <w:ilvl w:val="3"/>
          <w:numId w:val="50"/>
        </w:numPr>
        <w:ind w:left="1080"/>
        <w:rPr>
          <w:rFonts w:ascii="Times New Roman" w:hAnsi="Times New Roman"/>
          <w:sz w:val="22"/>
          <w:szCs w:val="22"/>
        </w:rPr>
      </w:pPr>
      <w:r w:rsidRPr="000B13E9">
        <w:rPr>
          <w:rFonts w:ascii="Times New Roman" w:hAnsi="Times New Roman"/>
          <w:sz w:val="22"/>
          <w:szCs w:val="22"/>
        </w:rPr>
        <w:t>Schedule Narrative</w:t>
      </w:r>
      <w:r w:rsidRPr="000B13E9">
        <w:rPr>
          <w:rFonts w:ascii="Times New Roman" w:hAnsi="Times New Roman"/>
          <w:sz w:val="22"/>
          <w:szCs w:val="22"/>
        </w:rPr>
        <w:br/>
        <w:t>After finalization of the update, the TPSC will prepare a Narrative that describes progress for the month, impacts to the schedule and an assessment as to the Contractor’s entitlement to a time extension for occurrences beyond its control during the month and submit in accordance with this Section.</w:t>
      </w:r>
    </w:p>
    <w:p w14:paraId="26622A72" w14:textId="77777777" w:rsidR="00201D2D" w:rsidRPr="000B13E9" w:rsidRDefault="00201D2D" w:rsidP="00201D2D">
      <w:pPr>
        <w:ind w:left="6300"/>
        <w:rPr>
          <w:rFonts w:ascii="Times New Roman" w:hAnsi="Times New Roman"/>
          <w:sz w:val="22"/>
          <w:szCs w:val="22"/>
        </w:rPr>
      </w:pPr>
    </w:p>
    <w:p w14:paraId="1F032D95" w14:textId="77777777" w:rsidR="00201D2D" w:rsidRPr="000B13E9" w:rsidRDefault="00201D2D" w:rsidP="00201D2D">
      <w:pPr>
        <w:widowControl/>
        <w:numPr>
          <w:ilvl w:val="3"/>
          <w:numId w:val="50"/>
        </w:numPr>
        <w:ind w:left="1080" w:hanging="450"/>
        <w:rPr>
          <w:rFonts w:ascii="Times New Roman" w:hAnsi="Times New Roman"/>
          <w:sz w:val="22"/>
          <w:szCs w:val="22"/>
        </w:rPr>
      </w:pPr>
      <w:r w:rsidRPr="000B13E9">
        <w:rPr>
          <w:rFonts w:ascii="Times New Roman" w:hAnsi="Times New Roman"/>
          <w:sz w:val="22"/>
          <w:szCs w:val="22"/>
        </w:rPr>
        <w:t>Progress Meetings</w:t>
      </w:r>
    </w:p>
    <w:p w14:paraId="57F8829F" w14:textId="77777777" w:rsidR="00201D2D" w:rsidRPr="000B13E9" w:rsidRDefault="00201D2D" w:rsidP="00201D2D">
      <w:pPr>
        <w:widowControl/>
        <w:numPr>
          <w:ilvl w:val="4"/>
          <w:numId w:val="50"/>
        </w:numPr>
        <w:ind w:left="1440"/>
        <w:rPr>
          <w:rFonts w:ascii="Times New Roman" w:hAnsi="Times New Roman"/>
          <w:sz w:val="22"/>
          <w:szCs w:val="22"/>
        </w:rPr>
      </w:pPr>
      <w:r w:rsidRPr="000B13E9">
        <w:rPr>
          <w:rFonts w:ascii="Times New Roman" w:hAnsi="Times New Roman"/>
          <w:sz w:val="22"/>
          <w:szCs w:val="22"/>
        </w:rPr>
        <w:t>Review the updated schedule at each monthly progress meeting.  Payments to the Contractor may be suspended if the progress schedule is not adequately updated to reflect actual conditions.</w:t>
      </w:r>
    </w:p>
    <w:p w14:paraId="73B7F143" w14:textId="77777777" w:rsidR="00201D2D" w:rsidRPr="000B13E9" w:rsidRDefault="00201D2D" w:rsidP="00201D2D">
      <w:pPr>
        <w:widowControl/>
        <w:numPr>
          <w:ilvl w:val="4"/>
          <w:numId w:val="50"/>
        </w:numPr>
        <w:ind w:left="1440"/>
        <w:rPr>
          <w:rFonts w:ascii="Times New Roman" w:hAnsi="Times New Roman"/>
          <w:sz w:val="22"/>
          <w:szCs w:val="22"/>
        </w:rPr>
      </w:pPr>
      <w:r w:rsidRPr="000B13E9">
        <w:rPr>
          <w:rFonts w:ascii="Times New Roman" w:hAnsi="Times New Roman"/>
          <w:sz w:val="22"/>
          <w:szCs w:val="22"/>
        </w:rPr>
        <w:t>Submit progress schedules to subcontractors to permit coordinating their progress schedules to the general construction work.  Include 4 week look ahead schedules to allow subs to focus on critical upcoming work.</w:t>
      </w:r>
      <w:r w:rsidRPr="000B13E9">
        <w:rPr>
          <w:rFonts w:ascii="Times New Roman" w:hAnsi="Times New Roman"/>
          <w:sz w:val="22"/>
          <w:szCs w:val="22"/>
        </w:rPr>
        <w:br/>
      </w:r>
    </w:p>
    <w:p w14:paraId="72AF9FEE" w14:textId="77777777" w:rsidR="00201D2D" w:rsidRPr="000B13E9" w:rsidRDefault="00201D2D" w:rsidP="00201D2D">
      <w:pPr>
        <w:pStyle w:val="ListParagraph"/>
        <w:numPr>
          <w:ilvl w:val="6"/>
          <w:numId w:val="46"/>
        </w:numPr>
        <w:ind w:left="360"/>
        <w:rPr>
          <w:rFonts w:ascii="Times New Roman" w:hAnsi="Times New Roman"/>
        </w:rPr>
      </w:pPr>
      <w:r w:rsidRPr="000B13E9">
        <w:rPr>
          <w:rFonts w:ascii="Times New Roman" w:hAnsi="Times New Roman"/>
        </w:rPr>
        <w:t>CRITICAL PATH METHOD (CPM)</w:t>
      </w:r>
    </w:p>
    <w:p w14:paraId="569772C2" w14:textId="77777777" w:rsidR="00201D2D" w:rsidRPr="000B13E9" w:rsidRDefault="00201D2D" w:rsidP="00201D2D">
      <w:pPr>
        <w:pStyle w:val="ListParagraph"/>
        <w:numPr>
          <w:ilvl w:val="0"/>
          <w:numId w:val="51"/>
        </w:numPr>
        <w:rPr>
          <w:rFonts w:ascii="Times New Roman" w:hAnsi="Times New Roman"/>
        </w:rPr>
      </w:pPr>
      <w:r w:rsidRPr="000B13E9">
        <w:rPr>
          <w:rFonts w:ascii="Times New Roman" w:hAnsi="Times New Roman"/>
        </w:rPr>
        <w:t>This Section includes administrative and procedural requirements for the critical path method (CPM) of scheduling and reporting progress of the Work.</w:t>
      </w:r>
    </w:p>
    <w:p w14:paraId="0B1A5BB7" w14:textId="77777777" w:rsidR="00201D2D" w:rsidRPr="000B13E9" w:rsidRDefault="00201D2D" w:rsidP="00201D2D">
      <w:pPr>
        <w:pStyle w:val="ListParagraph"/>
        <w:numPr>
          <w:ilvl w:val="0"/>
          <w:numId w:val="51"/>
        </w:numPr>
        <w:rPr>
          <w:rFonts w:ascii="Times New Roman" w:hAnsi="Times New Roman"/>
        </w:rPr>
      </w:pPr>
      <w:r w:rsidRPr="000B13E9">
        <w:rPr>
          <w:rFonts w:ascii="Times New Roman" w:hAnsi="Times New Roman"/>
        </w:rPr>
        <w:t>Refer to the General and Special Conditions and the Agreement for definitions and specific dates of Contract Time.</w:t>
      </w:r>
    </w:p>
    <w:p w14:paraId="0D3D29CA" w14:textId="77777777" w:rsidR="00201D2D" w:rsidRPr="000B13E9" w:rsidRDefault="00201D2D" w:rsidP="00201D2D">
      <w:pPr>
        <w:pStyle w:val="ListParagraph"/>
        <w:numPr>
          <w:ilvl w:val="0"/>
          <w:numId w:val="51"/>
        </w:numPr>
        <w:rPr>
          <w:rFonts w:ascii="Times New Roman" w:hAnsi="Times New Roman"/>
        </w:rPr>
      </w:pPr>
      <w:r w:rsidRPr="000B13E9">
        <w:rPr>
          <w:rFonts w:ascii="Times New Roman" w:hAnsi="Times New Roman"/>
        </w:rPr>
        <w:t>Critical Path Method (CPM): A method of planning and scheduling a construction project where activities are arranged based on activity relationships and network calculations determine when activities can be performed and the critical path of the Project.</w:t>
      </w:r>
    </w:p>
    <w:p w14:paraId="7E78E799" w14:textId="77777777" w:rsidR="00201D2D" w:rsidRPr="000B13E9" w:rsidRDefault="00201D2D" w:rsidP="00201D2D">
      <w:pPr>
        <w:widowControl/>
        <w:numPr>
          <w:ilvl w:val="1"/>
          <w:numId w:val="46"/>
        </w:numPr>
        <w:rPr>
          <w:rFonts w:ascii="Times New Roman" w:hAnsi="Times New Roman"/>
          <w:sz w:val="22"/>
          <w:szCs w:val="22"/>
        </w:rPr>
      </w:pPr>
      <w:r w:rsidRPr="000B13E9">
        <w:rPr>
          <w:rFonts w:ascii="Times New Roman" w:hAnsi="Times New Roman"/>
          <w:sz w:val="22"/>
          <w:szCs w:val="22"/>
        </w:rPr>
        <w:t>Critical Path: The longest continuous chain of activities through the network schedule that establishes the minimum overall project duration.</w:t>
      </w:r>
    </w:p>
    <w:p w14:paraId="7F59C1C7" w14:textId="77777777" w:rsidR="00201D2D" w:rsidRPr="000B13E9" w:rsidRDefault="00201D2D" w:rsidP="00201D2D">
      <w:pPr>
        <w:widowControl/>
        <w:numPr>
          <w:ilvl w:val="1"/>
          <w:numId w:val="46"/>
        </w:numPr>
        <w:rPr>
          <w:rFonts w:ascii="Times New Roman" w:hAnsi="Times New Roman"/>
          <w:sz w:val="22"/>
          <w:szCs w:val="22"/>
        </w:rPr>
      </w:pPr>
      <w:r w:rsidRPr="000B13E9">
        <w:rPr>
          <w:rFonts w:ascii="Times New Roman" w:hAnsi="Times New Roman"/>
          <w:sz w:val="22"/>
          <w:szCs w:val="22"/>
        </w:rPr>
        <w:lastRenderedPageBreak/>
        <w:t>Network Diagram: A graphic diagram of a network schedule, showing the activities and activity relationships.</w:t>
      </w:r>
    </w:p>
    <w:p w14:paraId="316BF065" w14:textId="77777777" w:rsidR="00201D2D" w:rsidRPr="000B13E9" w:rsidRDefault="00201D2D" w:rsidP="00201D2D">
      <w:pPr>
        <w:widowControl/>
        <w:numPr>
          <w:ilvl w:val="1"/>
          <w:numId w:val="46"/>
        </w:numPr>
        <w:rPr>
          <w:rFonts w:ascii="Times New Roman" w:hAnsi="Times New Roman"/>
          <w:sz w:val="22"/>
          <w:szCs w:val="22"/>
        </w:rPr>
      </w:pPr>
      <w:r w:rsidRPr="000B13E9">
        <w:rPr>
          <w:rFonts w:ascii="Times New Roman" w:hAnsi="Times New Roman"/>
          <w:sz w:val="22"/>
          <w:szCs w:val="22"/>
        </w:rPr>
        <w:t>Activity: A discrete part of a project that can be identified for planning, scheduling, monitoring, and controlling, the construction project.  Activities included in a construction schedule consume time and resources.</w:t>
      </w:r>
    </w:p>
    <w:p w14:paraId="14F22B56" w14:textId="77777777" w:rsidR="00201D2D" w:rsidRPr="000B13E9" w:rsidRDefault="00201D2D" w:rsidP="00201D2D">
      <w:pPr>
        <w:widowControl/>
        <w:numPr>
          <w:ilvl w:val="1"/>
          <w:numId w:val="46"/>
        </w:numPr>
        <w:rPr>
          <w:rFonts w:ascii="Times New Roman" w:hAnsi="Times New Roman"/>
          <w:sz w:val="22"/>
          <w:szCs w:val="22"/>
        </w:rPr>
      </w:pPr>
      <w:r w:rsidRPr="000B13E9">
        <w:rPr>
          <w:rFonts w:ascii="Times New Roman" w:hAnsi="Times New Roman"/>
          <w:sz w:val="22"/>
          <w:szCs w:val="22"/>
        </w:rPr>
        <w:t>Critical activities are activities on the critical path.</w:t>
      </w:r>
    </w:p>
    <w:p w14:paraId="29753126" w14:textId="77777777" w:rsidR="00201D2D" w:rsidRPr="000B13E9" w:rsidRDefault="00201D2D" w:rsidP="00201D2D">
      <w:pPr>
        <w:widowControl/>
        <w:numPr>
          <w:ilvl w:val="1"/>
          <w:numId w:val="46"/>
        </w:numPr>
        <w:rPr>
          <w:rFonts w:ascii="Times New Roman" w:hAnsi="Times New Roman"/>
          <w:sz w:val="22"/>
          <w:szCs w:val="22"/>
        </w:rPr>
      </w:pPr>
      <w:r w:rsidRPr="000B13E9">
        <w:rPr>
          <w:rFonts w:ascii="Times New Roman" w:hAnsi="Times New Roman"/>
          <w:sz w:val="22"/>
          <w:szCs w:val="22"/>
        </w:rPr>
        <w:t>Predecessor activity is an activity that must be completed before a given activity can be started.</w:t>
      </w:r>
    </w:p>
    <w:p w14:paraId="0FEB4D68" w14:textId="77777777" w:rsidR="00201D2D" w:rsidRPr="000B13E9" w:rsidRDefault="00201D2D" w:rsidP="00201D2D">
      <w:pPr>
        <w:widowControl/>
        <w:numPr>
          <w:ilvl w:val="1"/>
          <w:numId w:val="46"/>
        </w:numPr>
        <w:rPr>
          <w:rFonts w:ascii="Times New Roman" w:hAnsi="Times New Roman"/>
          <w:sz w:val="22"/>
          <w:szCs w:val="22"/>
        </w:rPr>
      </w:pPr>
      <w:r w:rsidRPr="000B13E9">
        <w:rPr>
          <w:rFonts w:ascii="Times New Roman" w:hAnsi="Times New Roman"/>
          <w:sz w:val="22"/>
          <w:szCs w:val="22"/>
        </w:rPr>
        <w:t>Milestone: A key or critical point in time for reference or measurement.</w:t>
      </w:r>
    </w:p>
    <w:p w14:paraId="51055703" w14:textId="77777777" w:rsidR="00201D2D" w:rsidRPr="000B13E9" w:rsidRDefault="00201D2D" w:rsidP="00201D2D">
      <w:pPr>
        <w:widowControl/>
        <w:numPr>
          <w:ilvl w:val="1"/>
          <w:numId w:val="46"/>
        </w:numPr>
        <w:rPr>
          <w:rFonts w:ascii="Times New Roman" w:hAnsi="Times New Roman"/>
          <w:sz w:val="22"/>
          <w:szCs w:val="22"/>
        </w:rPr>
      </w:pPr>
      <w:r w:rsidRPr="000B13E9">
        <w:rPr>
          <w:rFonts w:ascii="Times New Roman" w:hAnsi="Times New Roman"/>
          <w:sz w:val="22"/>
          <w:szCs w:val="22"/>
        </w:rPr>
        <w:t>Float or Slack Time: The measure of leeway in activity performance.  Accumulative float time is not for the exclusive use or benefit of the Owner or Contractor, but is a project resource available to both parties as needed to meet contract milestones and the completion date.</w:t>
      </w:r>
    </w:p>
    <w:p w14:paraId="54E7EBD3" w14:textId="77777777" w:rsidR="00201D2D" w:rsidRPr="000B13E9" w:rsidRDefault="00201D2D" w:rsidP="00201D2D">
      <w:pPr>
        <w:widowControl/>
        <w:numPr>
          <w:ilvl w:val="1"/>
          <w:numId w:val="46"/>
        </w:numPr>
        <w:rPr>
          <w:rFonts w:ascii="Times New Roman" w:hAnsi="Times New Roman"/>
          <w:sz w:val="22"/>
          <w:szCs w:val="22"/>
        </w:rPr>
      </w:pPr>
      <w:r w:rsidRPr="000B13E9">
        <w:rPr>
          <w:rFonts w:ascii="Times New Roman" w:hAnsi="Times New Roman"/>
          <w:sz w:val="22"/>
          <w:szCs w:val="22"/>
        </w:rPr>
        <w:t>Total float is herein defined as the measure of leeway in starting or completing an activity without adversely affecting the planned project completion date.</w:t>
      </w:r>
    </w:p>
    <w:p w14:paraId="604EE068" w14:textId="77777777" w:rsidR="00201D2D" w:rsidRPr="000B13E9" w:rsidRDefault="00201D2D" w:rsidP="00201D2D">
      <w:pPr>
        <w:widowControl/>
        <w:numPr>
          <w:ilvl w:val="1"/>
          <w:numId w:val="46"/>
        </w:numPr>
        <w:rPr>
          <w:rFonts w:ascii="Times New Roman" w:hAnsi="Times New Roman"/>
          <w:sz w:val="22"/>
          <w:szCs w:val="22"/>
        </w:rPr>
      </w:pPr>
      <w:r w:rsidRPr="000B13E9">
        <w:rPr>
          <w:rFonts w:ascii="Times New Roman" w:hAnsi="Times New Roman"/>
          <w:sz w:val="22"/>
          <w:szCs w:val="22"/>
        </w:rPr>
        <w:t>Weather: Adverse weather that is normal for the area must be taken into account in the Contractor's Project Schedule.  See 1.d.3, above.</w:t>
      </w:r>
    </w:p>
    <w:p w14:paraId="4D03DF0E" w14:textId="77777777" w:rsidR="00201D2D" w:rsidRPr="000B13E9" w:rsidRDefault="00201D2D" w:rsidP="00201D2D">
      <w:pPr>
        <w:widowControl/>
        <w:numPr>
          <w:ilvl w:val="1"/>
          <w:numId w:val="46"/>
        </w:numPr>
        <w:rPr>
          <w:rFonts w:ascii="Times New Roman" w:hAnsi="Times New Roman"/>
          <w:sz w:val="22"/>
          <w:szCs w:val="22"/>
        </w:rPr>
      </w:pPr>
      <w:r w:rsidRPr="000B13E9">
        <w:rPr>
          <w:rFonts w:ascii="Times New Roman" w:hAnsi="Times New Roman"/>
          <w:sz w:val="22"/>
          <w:szCs w:val="22"/>
        </w:rPr>
        <w:t>Force Majeure Event:  Any event that delays the project but is beyond the control and/or contractual responsibility of either party.</w:t>
      </w:r>
    </w:p>
    <w:p w14:paraId="2890FDCB" w14:textId="77777777" w:rsidR="00201D2D" w:rsidRPr="000B13E9" w:rsidRDefault="00201D2D" w:rsidP="00201D2D">
      <w:pPr>
        <w:widowControl/>
        <w:numPr>
          <w:ilvl w:val="1"/>
          <w:numId w:val="46"/>
        </w:numPr>
        <w:rPr>
          <w:rFonts w:ascii="Times New Roman" w:hAnsi="Times New Roman"/>
          <w:sz w:val="22"/>
          <w:szCs w:val="22"/>
        </w:rPr>
      </w:pPr>
      <w:r w:rsidRPr="000B13E9">
        <w:rPr>
          <w:rFonts w:ascii="Times New Roman" w:hAnsi="Times New Roman"/>
          <w:sz w:val="22"/>
          <w:szCs w:val="22"/>
        </w:rPr>
        <w:t xml:space="preserve">Schedule shall </w:t>
      </w:r>
      <w:proofErr w:type="gramStart"/>
      <w:r w:rsidRPr="000B13E9">
        <w:rPr>
          <w:rFonts w:ascii="Times New Roman" w:hAnsi="Times New Roman"/>
          <w:sz w:val="22"/>
          <w:szCs w:val="22"/>
        </w:rPr>
        <w:t>including</w:t>
      </w:r>
      <w:proofErr w:type="gramEnd"/>
      <w:r w:rsidRPr="000B13E9">
        <w:rPr>
          <w:rFonts w:ascii="Times New Roman" w:hAnsi="Times New Roman"/>
          <w:sz w:val="22"/>
          <w:szCs w:val="22"/>
        </w:rPr>
        <w:t xml:space="preserve"> the following, in addition to Contractor’s work.</w:t>
      </w:r>
    </w:p>
    <w:p w14:paraId="5D652930" w14:textId="77777777" w:rsidR="00201D2D" w:rsidRPr="000B13E9" w:rsidRDefault="00201D2D" w:rsidP="00201D2D">
      <w:pPr>
        <w:widowControl/>
        <w:numPr>
          <w:ilvl w:val="2"/>
          <w:numId w:val="46"/>
        </w:numPr>
        <w:ind w:left="1260" w:hanging="540"/>
        <w:rPr>
          <w:rFonts w:ascii="Times New Roman" w:hAnsi="Times New Roman"/>
          <w:sz w:val="22"/>
          <w:szCs w:val="22"/>
        </w:rPr>
      </w:pPr>
      <w:r w:rsidRPr="000B13E9">
        <w:rPr>
          <w:rFonts w:ascii="Times New Roman" w:hAnsi="Times New Roman"/>
          <w:sz w:val="22"/>
          <w:szCs w:val="22"/>
        </w:rPr>
        <w:t>Phasing:  Provide notations on the schedule to show how the sequence of the Work is affected by the following:</w:t>
      </w:r>
    </w:p>
    <w:p w14:paraId="0CEA0B7B" w14:textId="77777777" w:rsidR="00201D2D" w:rsidRPr="000B13E9" w:rsidRDefault="00201D2D" w:rsidP="00201D2D">
      <w:pPr>
        <w:pStyle w:val="ListParagraph"/>
        <w:numPr>
          <w:ilvl w:val="8"/>
          <w:numId w:val="46"/>
        </w:numPr>
        <w:ind w:left="1620"/>
        <w:rPr>
          <w:rFonts w:ascii="Times New Roman" w:hAnsi="Times New Roman"/>
        </w:rPr>
      </w:pPr>
      <w:r w:rsidRPr="000B13E9">
        <w:rPr>
          <w:rFonts w:ascii="Times New Roman" w:hAnsi="Times New Roman"/>
        </w:rPr>
        <w:t>Requirements for phased completion and milestone dates.</w:t>
      </w:r>
    </w:p>
    <w:p w14:paraId="09C71686" w14:textId="77777777" w:rsidR="00201D2D" w:rsidRPr="000B13E9" w:rsidRDefault="00201D2D" w:rsidP="00201D2D">
      <w:pPr>
        <w:numPr>
          <w:ilvl w:val="8"/>
          <w:numId w:val="46"/>
        </w:numPr>
        <w:ind w:left="1620"/>
        <w:rPr>
          <w:rFonts w:ascii="Times New Roman" w:hAnsi="Times New Roman"/>
          <w:sz w:val="22"/>
          <w:szCs w:val="22"/>
        </w:rPr>
      </w:pPr>
      <w:r w:rsidRPr="000B13E9">
        <w:rPr>
          <w:rFonts w:ascii="Times New Roman" w:hAnsi="Times New Roman"/>
          <w:sz w:val="22"/>
          <w:szCs w:val="22"/>
        </w:rPr>
        <w:t>Work by separate contractors.</w:t>
      </w:r>
    </w:p>
    <w:p w14:paraId="35B7C5EE" w14:textId="77777777" w:rsidR="00201D2D" w:rsidRPr="000B13E9" w:rsidRDefault="00201D2D" w:rsidP="00201D2D">
      <w:pPr>
        <w:numPr>
          <w:ilvl w:val="8"/>
          <w:numId w:val="46"/>
        </w:numPr>
        <w:ind w:left="1620"/>
        <w:rPr>
          <w:rFonts w:ascii="Times New Roman" w:hAnsi="Times New Roman"/>
          <w:sz w:val="22"/>
          <w:szCs w:val="22"/>
        </w:rPr>
      </w:pPr>
      <w:r w:rsidRPr="000B13E9">
        <w:rPr>
          <w:rFonts w:ascii="Times New Roman" w:hAnsi="Times New Roman"/>
          <w:sz w:val="22"/>
          <w:szCs w:val="22"/>
        </w:rPr>
        <w:t>Work by the Owner.</w:t>
      </w:r>
    </w:p>
    <w:p w14:paraId="66311E97" w14:textId="77777777" w:rsidR="00201D2D" w:rsidRPr="000B13E9" w:rsidRDefault="00201D2D" w:rsidP="00201D2D">
      <w:pPr>
        <w:numPr>
          <w:ilvl w:val="8"/>
          <w:numId w:val="46"/>
        </w:numPr>
        <w:ind w:left="1620"/>
        <w:rPr>
          <w:rFonts w:ascii="Times New Roman" w:hAnsi="Times New Roman"/>
          <w:sz w:val="22"/>
          <w:szCs w:val="22"/>
        </w:rPr>
      </w:pPr>
      <w:r w:rsidRPr="000B13E9">
        <w:rPr>
          <w:rFonts w:ascii="Times New Roman" w:hAnsi="Times New Roman"/>
          <w:sz w:val="22"/>
          <w:szCs w:val="22"/>
        </w:rPr>
        <w:t>Coordination with existing construction.</w:t>
      </w:r>
    </w:p>
    <w:p w14:paraId="056F6C9D" w14:textId="77777777" w:rsidR="00201D2D" w:rsidRPr="000B13E9" w:rsidRDefault="00201D2D" w:rsidP="00201D2D">
      <w:pPr>
        <w:numPr>
          <w:ilvl w:val="8"/>
          <w:numId w:val="46"/>
        </w:numPr>
        <w:ind w:left="1620"/>
        <w:rPr>
          <w:rFonts w:ascii="Times New Roman" w:hAnsi="Times New Roman"/>
          <w:sz w:val="22"/>
          <w:szCs w:val="22"/>
        </w:rPr>
      </w:pPr>
      <w:r w:rsidRPr="000B13E9">
        <w:rPr>
          <w:rFonts w:ascii="Times New Roman" w:hAnsi="Times New Roman"/>
          <w:sz w:val="22"/>
          <w:szCs w:val="22"/>
        </w:rPr>
        <w:t>Limitations of continued occupancies.</w:t>
      </w:r>
    </w:p>
    <w:p w14:paraId="1EA669C7" w14:textId="77777777" w:rsidR="00201D2D" w:rsidRPr="000B13E9" w:rsidRDefault="00201D2D" w:rsidP="00201D2D">
      <w:pPr>
        <w:numPr>
          <w:ilvl w:val="8"/>
          <w:numId w:val="46"/>
        </w:numPr>
        <w:ind w:left="1620"/>
        <w:rPr>
          <w:rFonts w:ascii="Times New Roman" w:hAnsi="Times New Roman"/>
          <w:sz w:val="22"/>
          <w:szCs w:val="22"/>
        </w:rPr>
      </w:pPr>
      <w:r w:rsidRPr="000B13E9">
        <w:rPr>
          <w:rFonts w:ascii="Times New Roman" w:hAnsi="Times New Roman"/>
          <w:sz w:val="22"/>
          <w:szCs w:val="22"/>
        </w:rPr>
        <w:t>Uninterruptible services.</w:t>
      </w:r>
    </w:p>
    <w:p w14:paraId="7134A73F" w14:textId="77777777" w:rsidR="00201D2D" w:rsidRPr="000B13E9" w:rsidRDefault="00201D2D" w:rsidP="00201D2D">
      <w:pPr>
        <w:numPr>
          <w:ilvl w:val="8"/>
          <w:numId w:val="46"/>
        </w:numPr>
        <w:ind w:left="1620"/>
        <w:rPr>
          <w:rFonts w:ascii="Times New Roman" w:hAnsi="Times New Roman"/>
          <w:sz w:val="22"/>
          <w:szCs w:val="22"/>
        </w:rPr>
      </w:pPr>
      <w:r w:rsidRPr="000B13E9">
        <w:rPr>
          <w:rFonts w:ascii="Times New Roman" w:hAnsi="Times New Roman"/>
          <w:sz w:val="22"/>
          <w:szCs w:val="22"/>
        </w:rPr>
        <w:t>Partial occupancy prior to Substantial Completion.</w:t>
      </w:r>
    </w:p>
    <w:p w14:paraId="0C00FF52" w14:textId="77777777" w:rsidR="00201D2D" w:rsidRPr="000B13E9" w:rsidRDefault="00201D2D" w:rsidP="00201D2D">
      <w:pPr>
        <w:numPr>
          <w:ilvl w:val="8"/>
          <w:numId w:val="46"/>
        </w:numPr>
        <w:ind w:left="1620"/>
        <w:rPr>
          <w:rFonts w:ascii="Times New Roman" w:hAnsi="Times New Roman"/>
          <w:sz w:val="22"/>
          <w:szCs w:val="22"/>
        </w:rPr>
      </w:pPr>
      <w:r w:rsidRPr="000B13E9">
        <w:rPr>
          <w:rFonts w:ascii="Times New Roman" w:hAnsi="Times New Roman"/>
          <w:sz w:val="22"/>
          <w:szCs w:val="22"/>
        </w:rPr>
        <w:t>Area Separations:  Use Activity Codes to identify each major area of construction for each major portion of the Work.  For the purposes of this Article, a "major area" is a story of construction, a separate building, or a similar significant construction element.</w:t>
      </w:r>
      <w:r w:rsidRPr="000B13E9">
        <w:rPr>
          <w:rFonts w:ascii="Times New Roman" w:hAnsi="Times New Roman"/>
          <w:sz w:val="22"/>
          <w:szCs w:val="22"/>
        </w:rPr>
        <w:br/>
      </w:r>
    </w:p>
    <w:p w14:paraId="1D4FA1C4" w14:textId="77777777" w:rsidR="00201D2D" w:rsidRPr="000B13E9" w:rsidRDefault="00201D2D" w:rsidP="00201D2D">
      <w:pPr>
        <w:pStyle w:val="ListParagraph"/>
        <w:numPr>
          <w:ilvl w:val="0"/>
          <w:numId w:val="52"/>
        </w:numPr>
        <w:rPr>
          <w:rFonts w:ascii="Times New Roman" w:hAnsi="Times New Roman"/>
          <w:caps/>
        </w:rPr>
      </w:pPr>
      <w:r w:rsidRPr="000B13E9">
        <w:rPr>
          <w:rFonts w:ascii="Times New Roman" w:hAnsi="Times New Roman"/>
          <w:caps/>
        </w:rPr>
        <w:t xml:space="preserve">Time Extension Requests </w:t>
      </w:r>
    </w:p>
    <w:p w14:paraId="12FD9FCB" w14:textId="77777777" w:rsidR="00201D2D" w:rsidRPr="000B13E9" w:rsidRDefault="00201D2D" w:rsidP="00201D2D">
      <w:pPr>
        <w:widowControl/>
        <w:numPr>
          <w:ilvl w:val="1"/>
          <w:numId w:val="52"/>
        </w:numPr>
        <w:rPr>
          <w:rFonts w:ascii="Times New Roman" w:hAnsi="Times New Roman"/>
          <w:sz w:val="22"/>
          <w:szCs w:val="22"/>
        </w:rPr>
      </w:pPr>
      <w:r w:rsidRPr="000B13E9">
        <w:rPr>
          <w:rFonts w:ascii="Times New Roman" w:hAnsi="Times New Roman"/>
          <w:sz w:val="22"/>
          <w:szCs w:val="22"/>
        </w:rPr>
        <w:t>Refer to General Conditions of the Contract for Construction, Article 4.7 Claims for Additional Time.</w:t>
      </w:r>
    </w:p>
    <w:p w14:paraId="26E7DC14" w14:textId="77777777" w:rsidR="00201D2D" w:rsidRPr="000B13E9" w:rsidRDefault="00201D2D" w:rsidP="00201D2D">
      <w:pPr>
        <w:widowControl/>
        <w:numPr>
          <w:ilvl w:val="1"/>
          <w:numId w:val="52"/>
        </w:numPr>
        <w:rPr>
          <w:rFonts w:ascii="Times New Roman" w:hAnsi="Times New Roman"/>
          <w:sz w:val="22"/>
          <w:szCs w:val="22"/>
        </w:rPr>
      </w:pPr>
      <w:r w:rsidRPr="000B13E9">
        <w:rPr>
          <w:rFonts w:ascii="Times New Roman" w:hAnsi="Times New Roman"/>
          <w:sz w:val="22"/>
          <w:szCs w:val="22"/>
        </w:rPr>
        <w:t>Changes or Other Impacts to the Contractor’s Work Plan</w:t>
      </w:r>
      <w:r w:rsidRPr="000B13E9">
        <w:rPr>
          <w:rFonts w:ascii="Times New Roman" w:hAnsi="Times New Roman"/>
          <w:sz w:val="22"/>
          <w:szCs w:val="22"/>
        </w:rPr>
        <w:br/>
        <w:t>The Owner will consider and evaluate requests for time extensions due to changes or other events beyond the control of the Contractor on a monthly basis only, with the submission of the Contractor’s updated schedule, in conjunction with the monthly application for payment.  The Update must include:</w:t>
      </w:r>
    </w:p>
    <w:p w14:paraId="27F2C0FC" w14:textId="77777777" w:rsidR="00201D2D" w:rsidRPr="000B13E9" w:rsidRDefault="00201D2D" w:rsidP="00201D2D">
      <w:pPr>
        <w:widowControl/>
        <w:numPr>
          <w:ilvl w:val="3"/>
          <w:numId w:val="52"/>
        </w:numPr>
        <w:rPr>
          <w:rFonts w:ascii="Times New Roman" w:hAnsi="Times New Roman"/>
          <w:sz w:val="22"/>
          <w:szCs w:val="22"/>
        </w:rPr>
      </w:pPr>
      <w:r w:rsidRPr="000B13E9">
        <w:rPr>
          <w:rFonts w:ascii="Times New Roman" w:hAnsi="Times New Roman"/>
          <w:sz w:val="22"/>
          <w:szCs w:val="22"/>
        </w:rPr>
        <w:t>An activity depicting the event(s) impacting the Contractors work plan shall be added to the CPM schedule, using the actual start date of the impact, along with actually required predecessors and successors.</w:t>
      </w:r>
    </w:p>
    <w:p w14:paraId="26E25598" w14:textId="77777777" w:rsidR="00201D2D" w:rsidRPr="000B13E9" w:rsidRDefault="00201D2D" w:rsidP="00201D2D">
      <w:pPr>
        <w:widowControl/>
        <w:numPr>
          <w:ilvl w:val="3"/>
          <w:numId w:val="52"/>
        </w:numPr>
        <w:rPr>
          <w:rFonts w:ascii="Times New Roman" w:hAnsi="Times New Roman"/>
          <w:sz w:val="22"/>
          <w:szCs w:val="22"/>
        </w:rPr>
      </w:pPr>
      <w:r w:rsidRPr="000B13E9">
        <w:rPr>
          <w:rFonts w:ascii="Times New Roman" w:hAnsi="Times New Roman"/>
          <w:sz w:val="22"/>
          <w:szCs w:val="22"/>
        </w:rPr>
        <w:t>After the addition of the impact activity(</w:t>
      </w:r>
      <w:proofErr w:type="spellStart"/>
      <w:r w:rsidRPr="000B13E9">
        <w:rPr>
          <w:rFonts w:ascii="Times New Roman" w:hAnsi="Times New Roman"/>
          <w:sz w:val="22"/>
          <w:szCs w:val="22"/>
        </w:rPr>
        <w:t>ies</w:t>
      </w:r>
      <w:proofErr w:type="spellEnd"/>
      <w:r w:rsidRPr="000B13E9">
        <w:rPr>
          <w:rFonts w:ascii="Times New Roman" w:hAnsi="Times New Roman"/>
          <w:sz w:val="22"/>
          <w:szCs w:val="22"/>
        </w:rPr>
        <w:t>), the Contractor shall work with the TPSC to identify subsequent activities on the critical path, with finish to start relationships that can be realistically adjusted to overlap using good, standard construction practice.</w:t>
      </w:r>
    </w:p>
    <w:p w14:paraId="53FA7E16" w14:textId="77777777" w:rsidR="00201D2D" w:rsidRPr="000B13E9" w:rsidRDefault="00201D2D" w:rsidP="00201D2D">
      <w:pPr>
        <w:widowControl/>
        <w:numPr>
          <w:ilvl w:val="4"/>
          <w:numId w:val="52"/>
        </w:numPr>
        <w:rPr>
          <w:rFonts w:ascii="Times New Roman" w:hAnsi="Times New Roman"/>
          <w:sz w:val="22"/>
          <w:szCs w:val="22"/>
        </w:rPr>
      </w:pPr>
      <w:r w:rsidRPr="000B13E9">
        <w:rPr>
          <w:rFonts w:ascii="Times New Roman" w:hAnsi="Times New Roman"/>
          <w:sz w:val="22"/>
          <w:szCs w:val="22"/>
        </w:rPr>
        <w:t>If the adjustments above result in the completion date being brought back within the contract time period, no adjustment will be made in the contract time.</w:t>
      </w:r>
    </w:p>
    <w:p w14:paraId="4BC3F1FA" w14:textId="77777777" w:rsidR="00201D2D" w:rsidRPr="000B13E9" w:rsidRDefault="00201D2D" w:rsidP="00201D2D">
      <w:pPr>
        <w:widowControl/>
        <w:numPr>
          <w:ilvl w:val="4"/>
          <w:numId w:val="52"/>
        </w:numPr>
        <w:rPr>
          <w:rFonts w:ascii="Times New Roman" w:hAnsi="Times New Roman"/>
          <w:sz w:val="22"/>
          <w:szCs w:val="22"/>
        </w:rPr>
      </w:pPr>
      <w:r w:rsidRPr="000B13E9">
        <w:rPr>
          <w:rFonts w:ascii="Times New Roman" w:hAnsi="Times New Roman"/>
          <w:sz w:val="22"/>
          <w:szCs w:val="22"/>
        </w:rPr>
        <w:t xml:space="preserve">If the adjustments above still result in a completion date beyond the contract completion date, the delay shall be deemed excusable and the contract completion date shall be extended by the number of days indicated by the analysis.  </w:t>
      </w:r>
    </w:p>
    <w:p w14:paraId="3726D172" w14:textId="77777777" w:rsidR="00201D2D" w:rsidRPr="000B13E9" w:rsidRDefault="00201D2D" w:rsidP="00201D2D">
      <w:pPr>
        <w:widowControl/>
        <w:numPr>
          <w:ilvl w:val="4"/>
          <w:numId w:val="52"/>
        </w:numPr>
        <w:rPr>
          <w:rFonts w:ascii="Times New Roman" w:hAnsi="Times New Roman"/>
          <w:sz w:val="22"/>
          <w:szCs w:val="22"/>
        </w:rPr>
      </w:pPr>
      <w:r w:rsidRPr="000B13E9">
        <w:rPr>
          <w:rFonts w:ascii="Times New Roman" w:hAnsi="Times New Roman"/>
          <w:sz w:val="22"/>
          <w:szCs w:val="22"/>
        </w:rPr>
        <w:t xml:space="preserve">Contractor agrees to continue to utilize its best efforts to make up the time caused by the delays.  </w:t>
      </w:r>
      <w:proofErr w:type="gramStart"/>
      <w:r w:rsidRPr="000B13E9">
        <w:rPr>
          <w:rFonts w:ascii="Times New Roman" w:hAnsi="Times New Roman"/>
          <w:sz w:val="22"/>
          <w:szCs w:val="22"/>
        </w:rPr>
        <w:t>However</w:t>
      </w:r>
      <w:proofErr w:type="gramEnd"/>
      <w:r w:rsidRPr="000B13E9">
        <w:rPr>
          <w:rFonts w:ascii="Times New Roman" w:hAnsi="Times New Roman"/>
          <w:sz w:val="22"/>
          <w:szCs w:val="22"/>
        </w:rPr>
        <w:t xml:space="preserve"> the Contractor is not expected to expend costs not contemplated in its contract, in making those efforts.</w:t>
      </w:r>
    </w:p>
    <w:p w14:paraId="673DE325" w14:textId="77777777" w:rsidR="00201D2D" w:rsidRPr="000B13E9" w:rsidRDefault="00201D2D" w:rsidP="00201D2D">
      <w:pPr>
        <w:widowControl/>
        <w:ind w:left="1800"/>
        <w:rPr>
          <w:rFonts w:ascii="Times New Roman" w:hAnsi="Times New Roman"/>
          <w:sz w:val="22"/>
          <w:szCs w:val="22"/>
        </w:rPr>
      </w:pPr>
    </w:p>
    <w:p w14:paraId="4C3FEF63" w14:textId="77777777" w:rsidR="00201D2D" w:rsidRPr="000B13E9" w:rsidRDefault="00201D2D" w:rsidP="00201D2D">
      <w:pPr>
        <w:pStyle w:val="ListParagraph"/>
        <w:numPr>
          <w:ilvl w:val="1"/>
          <w:numId w:val="52"/>
        </w:numPr>
        <w:rPr>
          <w:rFonts w:ascii="Times New Roman" w:hAnsi="Times New Roman"/>
        </w:rPr>
      </w:pPr>
      <w:r w:rsidRPr="000B13E9">
        <w:rPr>
          <w:rFonts w:ascii="Times New Roman" w:hAnsi="Times New Roman"/>
        </w:rPr>
        <w:t>Questions of compensability of any delays shall be held until the actual completion of the project.  If the actual substantial completion date of the project based on excusable delays, excluding weather delays, exceeds the original contract completion date, AND there are no delays that are the responsibility of the contractor to consider, the delays days shall be considered compensable.  The actual costs, if any, of the Contractor’s time sensitive jobsite supervision and general conditions costs, shall be quantified and a change order issued for these costs.</w:t>
      </w:r>
    </w:p>
    <w:p w14:paraId="4BCF86D9" w14:textId="77777777" w:rsidR="00201D2D" w:rsidRPr="000B13E9" w:rsidRDefault="00201D2D" w:rsidP="00201D2D">
      <w:pPr>
        <w:widowControl/>
        <w:rPr>
          <w:rFonts w:ascii="Times New Roman" w:hAnsi="Times New Roman"/>
          <w:sz w:val="20"/>
        </w:rPr>
      </w:pPr>
    </w:p>
    <w:p w14:paraId="73752385" w14:textId="77777777" w:rsidR="00201D2D" w:rsidRPr="000B13E9" w:rsidRDefault="00201D2D" w:rsidP="00201D2D">
      <w:pPr>
        <w:widowControl/>
        <w:rPr>
          <w:rFonts w:ascii="Times New Roman" w:hAnsi="Times New Roman"/>
          <w:sz w:val="20"/>
        </w:rPr>
      </w:pPr>
    </w:p>
    <w:p w14:paraId="6FE0ACB6" w14:textId="77777777" w:rsidR="00201D2D" w:rsidRDefault="00201D2D" w:rsidP="00201D2D">
      <w:pPr>
        <w:widowControl/>
        <w:rPr>
          <w:rFonts w:ascii="Times New Roman" w:hAnsi="Times New Roman"/>
          <w:sz w:val="20"/>
        </w:rPr>
      </w:pPr>
    </w:p>
    <w:p w14:paraId="194EA4A7" w14:textId="77777777" w:rsidR="00201D2D" w:rsidRPr="003F5854" w:rsidRDefault="00201D2D" w:rsidP="00201D2D">
      <w:pPr>
        <w:rPr>
          <w:rFonts w:ascii="Times New Roman" w:hAnsi="Times New Roman"/>
          <w:sz w:val="20"/>
        </w:rPr>
      </w:pPr>
    </w:p>
    <w:p w14:paraId="790F48BF" w14:textId="77777777" w:rsidR="00201D2D" w:rsidRDefault="00201D2D" w:rsidP="00201D2D">
      <w:pPr>
        <w:numPr>
          <w:ilvl w:val="8"/>
          <w:numId w:val="24"/>
        </w:numPr>
        <w:rPr>
          <w:rFonts w:ascii="Times New Roman" w:hAnsi="Times New Roman"/>
          <w:sz w:val="20"/>
        </w:rPr>
      </w:pPr>
    </w:p>
    <w:p w14:paraId="5A66BC6C" w14:textId="77777777" w:rsidR="00201D2D" w:rsidRPr="00555576" w:rsidRDefault="00201D2D" w:rsidP="00201D2D">
      <w:pPr>
        <w:numPr>
          <w:ilvl w:val="8"/>
          <w:numId w:val="24"/>
        </w:numPr>
        <w:rPr>
          <w:rFonts w:ascii="Times New Roman" w:hAnsi="Times New Roman"/>
          <w:sz w:val="20"/>
        </w:rPr>
        <w:sectPr w:rsidR="00201D2D" w:rsidRPr="00555576" w:rsidSect="004A0CF2">
          <w:footerReference w:type="default" r:id="rId15"/>
          <w:endnotePr>
            <w:numFmt w:val="decimal"/>
          </w:endnotePr>
          <w:pgSz w:w="12240" w:h="15840" w:code="1"/>
          <w:pgMar w:top="1080" w:right="1440" w:bottom="1080" w:left="1440" w:header="720" w:footer="720" w:gutter="0"/>
          <w:pgNumType w:start="1"/>
          <w:cols w:space="720"/>
          <w:noEndnote/>
        </w:sectPr>
      </w:pPr>
    </w:p>
    <w:p w14:paraId="325770F3" w14:textId="46585120" w:rsidR="00201D2D" w:rsidRPr="000B13E9" w:rsidRDefault="00201D2D" w:rsidP="00201D2D">
      <w:pPr>
        <w:jc w:val="center"/>
        <w:rPr>
          <w:rFonts w:ascii="Times New Roman" w:hAnsi="Times New Roman"/>
          <w:sz w:val="28"/>
          <w:szCs w:val="28"/>
        </w:rPr>
      </w:pPr>
      <w:r w:rsidRPr="000B13E9">
        <w:rPr>
          <w:rFonts w:ascii="Times New Roman" w:hAnsi="Times New Roman"/>
          <w:sz w:val="28"/>
          <w:szCs w:val="28"/>
        </w:rPr>
        <w:lastRenderedPageBreak/>
        <w:t>Option #</w:t>
      </w:r>
      <w:r>
        <w:rPr>
          <w:rFonts w:ascii="Times New Roman" w:hAnsi="Times New Roman"/>
          <w:sz w:val="28"/>
          <w:szCs w:val="28"/>
        </w:rPr>
        <w:t>2</w:t>
      </w:r>
      <w:r w:rsidRPr="000B13E9">
        <w:rPr>
          <w:rFonts w:ascii="Times New Roman" w:hAnsi="Times New Roman"/>
          <w:sz w:val="28"/>
          <w:szCs w:val="28"/>
        </w:rPr>
        <w:t xml:space="preserve"> – Contractor Schedule</w:t>
      </w:r>
    </w:p>
    <w:p w14:paraId="5F94DB77" w14:textId="77777777" w:rsidR="00201D2D" w:rsidRPr="000B13E9" w:rsidRDefault="00201D2D" w:rsidP="00201D2D">
      <w:pPr>
        <w:ind w:left="6480"/>
        <w:rPr>
          <w:rFonts w:ascii="Times New Roman" w:hAnsi="Times New Roman"/>
          <w:szCs w:val="24"/>
        </w:rPr>
      </w:pPr>
    </w:p>
    <w:p w14:paraId="6CB43F1E" w14:textId="77777777" w:rsidR="00201D2D" w:rsidRPr="000B13E9" w:rsidRDefault="00201D2D" w:rsidP="00201D2D">
      <w:pPr>
        <w:widowControl/>
        <w:numPr>
          <w:ilvl w:val="0"/>
          <w:numId w:val="53"/>
        </w:numPr>
        <w:rPr>
          <w:rFonts w:ascii="Times New Roman" w:hAnsi="Times New Roman"/>
          <w:sz w:val="22"/>
          <w:szCs w:val="22"/>
        </w:rPr>
      </w:pPr>
      <w:r w:rsidRPr="000B13E9">
        <w:rPr>
          <w:rFonts w:ascii="Times New Roman" w:hAnsi="Times New Roman"/>
          <w:sz w:val="22"/>
          <w:szCs w:val="22"/>
        </w:rPr>
        <w:t>GENERAL</w:t>
      </w:r>
    </w:p>
    <w:p w14:paraId="59E64866"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 xml:space="preserve">Time is of the essence for this contract. </w:t>
      </w:r>
    </w:p>
    <w:p w14:paraId="72745D79" w14:textId="77777777" w:rsidR="00201D2D" w:rsidRPr="000B13E9" w:rsidRDefault="00201D2D" w:rsidP="00201D2D">
      <w:pPr>
        <w:ind w:left="720"/>
        <w:rPr>
          <w:rFonts w:ascii="Times New Roman" w:hAnsi="Times New Roman"/>
          <w:sz w:val="22"/>
          <w:szCs w:val="22"/>
        </w:rPr>
      </w:pPr>
      <w:r w:rsidRPr="000B13E9">
        <w:rPr>
          <w:rFonts w:ascii="Times New Roman" w:hAnsi="Times New Roman"/>
          <w:sz w:val="22"/>
          <w:szCs w:val="22"/>
        </w:rPr>
        <w:t>The time frames spelled out in this contract are essential to the success of this project.  The University understands that effective schedule management, in accordance with the General Conditions and these Special Conditions is necessary to insure to that the critical milestone and end dates spelled out in the contract are achieved.</w:t>
      </w:r>
    </w:p>
    <w:p w14:paraId="7532E4CA"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Related Documents</w:t>
      </w:r>
      <w:r w:rsidRPr="000B13E9">
        <w:rPr>
          <w:rFonts w:ascii="Times New Roman" w:hAnsi="Times New Roman"/>
          <w:sz w:val="22"/>
          <w:szCs w:val="22"/>
        </w:rPr>
        <w:br/>
        <w:t>Drawings and general provisions of the Contract, including General Conditions’ Article 3.17 shall apply to this Section.</w:t>
      </w:r>
    </w:p>
    <w:p w14:paraId="3C8000B6"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Stakeholders</w:t>
      </w:r>
    </w:p>
    <w:p w14:paraId="15A80C2E" w14:textId="77777777" w:rsidR="00201D2D" w:rsidRPr="000B13E9" w:rsidRDefault="00201D2D" w:rsidP="00201D2D">
      <w:pPr>
        <w:ind w:left="720"/>
        <w:rPr>
          <w:rFonts w:ascii="Times New Roman" w:hAnsi="Times New Roman"/>
          <w:sz w:val="22"/>
          <w:szCs w:val="22"/>
        </w:rPr>
      </w:pPr>
      <w:r w:rsidRPr="000B13E9">
        <w:rPr>
          <w:rFonts w:ascii="Times New Roman" w:hAnsi="Times New Roman"/>
          <w:sz w:val="22"/>
          <w:szCs w:val="22"/>
        </w:rPr>
        <w:t>A Stakeholder is anyone with a stake in the outcome of the Project, including the University, the University Department utilizing the facility, the Design Professionals, the Contractor and subcontractors.</w:t>
      </w:r>
    </w:p>
    <w:p w14:paraId="6AE7EDD1"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Weather</w:t>
      </w:r>
    </w:p>
    <w:p w14:paraId="5E9B521A" w14:textId="77777777" w:rsidR="00201D2D" w:rsidRPr="000B13E9" w:rsidRDefault="00201D2D" w:rsidP="00201D2D">
      <w:pPr>
        <w:pStyle w:val="ListParagraph"/>
        <w:numPr>
          <w:ilvl w:val="2"/>
          <w:numId w:val="53"/>
        </w:numPr>
        <w:ind w:left="1080"/>
        <w:rPr>
          <w:rFonts w:ascii="Times New Roman" w:hAnsi="Times New Roman"/>
        </w:rPr>
      </w:pPr>
      <w:r w:rsidRPr="000B13E9">
        <w:rPr>
          <w:rFonts w:ascii="Times New Roman" w:hAnsi="Times New Roman"/>
        </w:rPr>
        <w:t>Contractor acknowledges that there will be days in which work cannot be completed due to the weather, and that a certain number of these lost days are to be expected under normal weather conditions in Missouri.</w:t>
      </w:r>
    </w:p>
    <w:p w14:paraId="07A98DEF" w14:textId="77777777" w:rsidR="00201D2D" w:rsidRPr="000B13E9" w:rsidRDefault="00201D2D" w:rsidP="00201D2D">
      <w:pPr>
        <w:widowControl/>
        <w:numPr>
          <w:ilvl w:val="2"/>
          <w:numId w:val="53"/>
        </w:numPr>
        <w:ind w:left="1080"/>
        <w:rPr>
          <w:rFonts w:ascii="Times New Roman" w:hAnsi="Times New Roman"/>
          <w:sz w:val="22"/>
          <w:szCs w:val="22"/>
        </w:rPr>
      </w:pPr>
      <w:r w:rsidRPr="000B13E9">
        <w:rPr>
          <w:rFonts w:ascii="Times New Roman" w:hAnsi="Times New Roman"/>
          <w:sz w:val="22"/>
          <w:szCs w:val="22"/>
        </w:rPr>
        <w:t>Rather than speculate as to what comprises “normal” weather at the location of the project, Contractor agrees that it will assume a total of 44 lost days due to weather over the course of a calendar year, and include same in its as planned schedule.  For projects of less than a calendar year, lost weather days should be prorated for the months of construction in accordance with the following schedule.</w:t>
      </w:r>
    </w:p>
    <w:p w14:paraId="0EB6BF2D" w14:textId="77777777" w:rsidR="00201D2D" w:rsidRPr="000B13E9" w:rsidRDefault="00201D2D" w:rsidP="00201D2D">
      <w:pPr>
        <w:widowControl/>
        <w:numPr>
          <w:ilvl w:val="2"/>
          <w:numId w:val="53"/>
        </w:numPr>
        <w:ind w:left="1080"/>
        <w:rPr>
          <w:rFonts w:ascii="Times New Roman" w:hAnsi="Times New Roman"/>
          <w:sz w:val="22"/>
          <w:szCs w:val="22"/>
        </w:rPr>
      </w:pPr>
      <w:r w:rsidRPr="000B13E9">
        <w:rPr>
          <w:rFonts w:ascii="Times New Roman" w:hAnsi="Times New Roman"/>
          <w:sz w:val="22"/>
          <w:szCs w:val="22"/>
        </w:rPr>
        <w:t xml:space="preserve"> Anticipated weather days for allocation/proration only.  For projects lasting 12 months or longer, the 44 days per year plus whatever additional months are included will constitute normal weather.</w:t>
      </w:r>
    </w:p>
    <w:p w14:paraId="13D0E16A" w14:textId="77777777" w:rsidR="00201D2D" w:rsidRPr="000B13E9" w:rsidRDefault="00201D2D" w:rsidP="00201D2D">
      <w:pPr>
        <w:widowControl/>
        <w:ind w:left="1080"/>
        <w:rPr>
          <w:rFonts w:ascii="Times New Roman" w:hAnsi="Times New Roman"/>
          <w:sz w:val="22"/>
          <w:szCs w:val="22"/>
        </w:rPr>
      </w:pPr>
    </w:p>
    <w:tbl>
      <w:tblPr>
        <w:tblW w:w="0" w:type="auto"/>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670"/>
        <w:gridCol w:w="1542"/>
        <w:gridCol w:w="1738"/>
      </w:tblGrid>
      <w:tr w:rsidR="00201D2D" w:rsidRPr="000B13E9" w14:paraId="4F81D8A0" w14:textId="77777777" w:rsidTr="00CD607C">
        <w:trPr>
          <w:trHeight w:val="290"/>
        </w:trPr>
        <w:tc>
          <w:tcPr>
            <w:tcW w:w="1710" w:type="dxa"/>
          </w:tcPr>
          <w:p w14:paraId="4F645E99"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Jan – 5 days</w:t>
            </w:r>
          </w:p>
        </w:tc>
        <w:tc>
          <w:tcPr>
            <w:tcW w:w="1670" w:type="dxa"/>
          </w:tcPr>
          <w:p w14:paraId="588DEB2C"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Feb – 5 days</w:t>
            </w:r>
          </w:p>
        </w:tc>
        <w:tc>
          <w:tcPr>
            <w:tcW w:w="1542" w:type="dxa"/>
          </w:tcPr>
          <w:p w14:paraId="5783DDC9"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Mar – 4 days</w:t>
            </w:r>
          </w:p>
        </w:tc>
        <w:tc>
          <w:tcPr>
            <w:tcW w:w="1738" w:type="dxa"/>
          </w:tcPr>
          <w:p w14:paraId="78E049F3"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Apr – 4 days</w:t>
            </w:r>
          </w:p>
        </w:tc>
      </w:tr>
      <w:tr w:rsidR="00201D2D" w:rsidRPr="000B13E9" w14:paraId="308AF627" w14:textId="77777777" w:rsidTr="00CD607C">
        <w:trPr>
          <w:trHeight w:val="290"/>
        </w:trPr>
        <w:tc>
          <w:tcPr>
            <w:tcW w:w="1710" w:type="dxa"/>
          </w:tcPr>
          <w:p w14:paraId="43605AF3"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May – 3 days</w:t>
            </w:r>
          </w:p>
        </w:tc>
        <w:tc>
          <w:tcPr>
            <w:tcW w:w="1670" w:type="dxa"/>
          </w:tcPr>
          <w:p w14:paraId="628DFA89"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Jun – 3 days</w:t>
            </w:r>
          </w:p>
        </w:tc>
        <w:tc>
          <w:tcPr>
            <w:tcW w:w="1542" w:type="dxa"/>
          </w:tcPr>
          <w:p w14:paraId="7BD146F0"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Jul – 2 days</w:t>
            </w:r>
          </w:p>
        </w:tc>
        <w:tc>
          <w:tcPr>
            <w:tcW w:w="1738" w:type="dxa"/>
          </w:tcPr>
          <w:p w14:paraId="269B57FB"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Aug – 2 days</w:t>
            </w:r>
          </w:p>
        </w:tc>
      </w:tr>
      <w:tr w:rsidR="00201D2D" w:rsidRPr="000B13E9" w14:paraId="00D2D35E" w14:textId="77777777" w:rsidTr="00CD607C">
        <w:trPr>
          <w:trHeight w:val="290"/>
        </w:trPr>
        <w:tc>
          <w:tcPr>
            <w:tcW w:w="1710" w:type="dxa"/>
          </w:tcPr>
          <w:p w14:paraId="5E11F1F6"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Sep – 3 days</w:t>
            </w:r>
          </w:p>
        </w:tc>
        <w:tc>
          <w:tcPr>
            <w:tcW w:w="1670" w:type="dxa"/>
          </w:tcPr>
          <w:p w14:paraId="717C4241"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Oct – 4 days</w:t>
            </w:r>
          </w:p>
        </w:tc>
        <w:tc>
          <w:tcPr>
            <w:tcW w:w="1542" w:type="dxa"/>
          </w:tcPr>
          <w:p w14:paraId="4706BA4A"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Nov – 4 days</w:t>
            </w:r>
          </w:p>
        </w:tc>
        <w:tc>
          <w:tcPr>
            <w:tcW w:w="1738" w:type="dxa"/>
          </w:tcPr>
          <w:p w14:paraId="68257A54"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Dec – 5 days</w:t>
            </w:r>
          </w:p>
        </w:tc>
      </w:tr>
    </w:tbl>
    <w:p w14:paraId="33037160" w14:textId="77777777" w:rsidR="00201D2D" w:rsidRPr="000B13E9" w:rsidRDefault="00201D2D" w:rsidP="00201D2D">
      <w:pPr>
        <w:widowControl/>
        <w:ind w:left="1440"/>
        <w:rPr>
          <w:rFonts w:ascii="Times New Roman" w:hAnsi="Times New Roman"/>
          <w:sz w:val="22"/>
          <w:szCs w:val="22"/>
        </w:rPr>
      </w:pPr>
      <w:r w:rsidRPr="000B13E9">
        <w:rPr>
          <w:rFonts w:ascii="Times New Roman" w:hAnsi="Times New Roman"/>
          <w:sz w:val="22"/>
          <w:szCs w:val="22"/>
        </w:rPr>
        <w:br/>
      </w:r>
    </w:p>
    <w:p w14:paraId="26213A82" w14:textId="77777777" w:rsidR="00201D2D" w:rsidRPr="000B13E9" w:rsidRDefault="00201D2D" w:rsidP="00201D2D">
      <w:pPr>
        <w:widowControl/>
        <w:numPr>
          <w:ilvl w:val="0"/>
          <w:numId w:val="53"/>
        </w:numPr>
        <w:rPr>
          <w:rFonts w:ascii="Times New Roman" w:hAnsi="Times New Roman"/>
          <w:sz w:val="22"/>
          <w:szCs w:val="22"/>
        </w:rPr>
      </w:pPr>
      <w:r w:rsidRPr="000B13E9">
        <w:rPr>
          <w:rFonts w:ascii="Times New Roman" w:hAnsi="Times New Roman"/>
          <w:sz w:val="22"/>
          <w:szCs w:val="22"/>
        </w:rPr>
        <w:t>SCHEDULING PROCESS</w:t>
      </w:r>
    </w:p>
    <w:p w14:paraId="63CE48E8"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 xml:space="preserve">The intent of this section is to </w:t>
      </w:r>
      <w:proofErr w:type="gramStart"/>
      <w:r w:rsidRPr="000B13E9">
        <w:rPr>
          <w:rFonts w:ascii="Times New Roman" w:hAnsi="Times New Roman"/>
          <w:sz w:val="22"/>
          <w:szCs w:val="22"/>
        </w:rPr>
        <w:t>insure</w:t>
      </w:r>
      <w:proofErr w:type="gramEnd"/>
      <w:r w:rsidRPr="000B13E9">
        <w:rPr>
          <w:rFonts w:ascii="Times New Roman" w:hAnsi="Times New Roman"/>
          <w:sz w:val="22"/>
          <w:szCs w:val="22"/>
        </w:rPr>
        <w:t xml:space="preserve"> that a well-conceived plan, that addresses the milestone and completion dates spelled out in these documents, is developed with input from all stakeholders in the project.  Input is limited to all reasonable requests that are consistent with the requirements of the contract documents, and do not prejudice the Contractor’s ability to perform its work consistent with the contract documents.</w:t>
      </w:r>
      <w:r w:rsidRPr="000B13E9">
        <w:rPr>
          <w:rFonts w:ascii="Times New Roman" w:hAnsi="Times New Roman"/>
          <w:sz w:val="22"/>
          <w:szCs w:val="22"/>
        </w:rPr>
        <w:br/>
        <w:t>Further, the plan must be documented in an understandable format that allows for each stakeholder in the project to understand the plan for the construction and/or renovation contained in the Project.</w:t>
      </w:r>
      <w:r w:rsidRPr="000B13E9">
        <w:rPr>
          <w:rFonts w:ascii="Times New Roman" w:hAnsi="Times New Roman"/>
          <w:sz w:val="22"/>
          <w:szCs w:val="22"/>
        </w:rPr>
        <w:br/>
      </w:r>
    </w:p>
    <w:p w14:paraId="7BCFCCE6"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Contractor Requirements</w:t>
      </w:r>
    </w:p>
    <w:p w14:paraId="6DF48931" w14:textId="77777777" w:rsidR="00201D2D" w:rsidRPr="000B13E9" w:rsidRDefault="00201D2D" w:rsidP="00201D2D">
      <w:pPr>
        <w:widowControl/>
        <w:numPr>
          <w:ilvl w:val="3"/>
          <w:numId w:val="53"/>
        </w:numPr>
        <w:ind w:left="1080"/>
        <w:rPr>
          <w:rFonts w:ascii="Times New Roman" w:hAnsi="Times New Roman"/>
          <w:sz w:val="22"/>
          <w:szCs w:val="22"/>
        </w:rPr>
      </w:pPr>
      <w:r w:rsidRPr="000B13E9">
        <w:rPr>
          <w:rFonts w:ascii="Times New Roman" w:hAnsi="Times New Roman"/>
          <w:sz w:val="22"/>
          <w:szCs w:val="22"/>
        </w:rPr>
        <w:t>Schedule Development</w:t>
      </w:r>
    </w:p>
    <w:p w14:paraId="593FFD88" w14:textId="77777777" w:rsidR="00201D2D" w:rsidRPr="000B13E9" w:rsidRDefault="00201D2D" w:rsidP="00201D2D">
      <w:pPr>
        <w:ind w:left="1080"/>
        <w:rPr>
          <w:rFonts w:ascii="Times New Roman" w:hAnsi="Times New Roman"/>
          <w:sz w:val="22"/>
          <w:szCs w:val="22"/>
        </w:rPr>
      </w:pPr>
      <w:r w:rsidRPr="000B13E9">
        <w:rPr>
          <w:rFonts w:ascii="Times New Roman" w:hAnsi="Times New Roman"/>
          <w:sz w:val="22"/>
          <w:szCs w:val="22"/>
        </w:rPr>
        <w:t>Contractor shall prepare the Project Schedule using Primavera P3 or Oracle P6.</w:t>
      </w:r>
    </w:p>
    <w:p w14:paraId="06EE376E" w14:textId="77777777" w:rsidR="00201D2D" w:rsidRPr="00555576" w:rsidRDefault="00201D2D" w:rsidP="00201D2D">
      <w:pPr>
        <w:widowControl/>
        <w:numPr>
          <w:ilvl w:val="3"/>
          <w:numId w:val="53"/>
        </w:numPr>
        <w:ind w:left="1080"/>
        <w:rPr>
          <w:rFonts w:ascii="Times New Roman" w:hAnsi="Times New Roman"/>
          <w:sz w:val="22"/>
          <w:szCs w:val="22"/>
        </w:rPr>
      </w:pPr>
      <w:r w:rsidRPr="000B13E9">
        <w:rPr>
          <w:rFonts w:ascii="Times New Roman" w:hAnsi="Times New Roman"/>
          <w:sz w:val="22"/>
          <w:szCs w:val="22"/>
        </w:rPr>
        <w:t>Schedule Development</w:t>
      </w:r>
      <w:r w:rsidRPr="000B13E9">
        <w:rPr>
          <w:rFonts w:ascii="Times New Roman" w:hAnsi="Times New Roman"/>
          <w:sz w:val="22"/>
          <w:szCs w:val="22"/>
        </w:rPr>
        <w:br/>
        <w:t xml:space="preserve">Within 4 weeks of the NTP, contractor shall prepare a schedule, in CPM </w:t>
      </w:r>
      <w:proofErr w:type="gramStart"/>
      <w:r w:rsidRPr="000B13E9">
        <w:rPr>
          <w:rFonts w:ascii="Times New Roman" w:hAnsi="Times New Roman"/>
          <w:sz w:val="22"/>
          <w:szCs w:val="22"/>
        </w:rPr>
        <w:t>format,  that</w:t>
      </w:r>
      <w:proofErr w:type="gramEnd"/>
      <w:r w:rsidRPr="000B13E9">
        <w:rPr>
          <w:rFonts w:ascii="Times New Roman" w:hAnsi="Times New Roman"/>
          <w:sz w:val="22"/>
          <w:szCs w:val="22"/>
        </w:rPr>
        <w:t xml:space="preserve"> reflects the contractor’s and each subcontractors plan for performing the contract work.</w:t>
      </w:r>
      <w:r w:rsidRPr="000B13E9">
        <w:rPr>
          <w:rFonts w:ascii="Times New Roman" w:hAnsi="Times New Roman"/>
          <w:sz w:val="22"/>
          <w:szCs w:val="22"/>
        </w:rPr>
        <w:br/>
      </w:r>
      <w:r w:rsidRPr="000B13E9">
        <w:rPr>
          <w:rFonts w:ascii="Times New Roman" w:hAnsi="Times New Roman"/>
          <w:sz w:val="22"/>
          <w:szCs w:val="22"/>
        </w:rPr>
        <w:br/>
        <w:t>Contractor shall review each major subcontractor’s schedule with the sub and obtain the subcontractor’s concurrence with the schedule, prior to submitting to the University.</w:t>
      </w:r>
    </w:p>
    <w:p w14:paraId="7BD13573" w14:textId="77777777" w:rsidR="00201D2D" w:rsidRPr="000B13E9" w:rsidRDefault="00201D2D" w:rsidP="00201D2D">
      <w:pPr>
        <w:widowControl/>
        <w:numPr>
          <w:ilvl w:val="3"/>
          <w:numId w:val="53"/>
        </w:numPr>
        <w:ind w:left="1080"/>
        <w:rPr>
          <w:rFonts w:ascii="Times New Roman" w:hAnsi="Times New Roman"/>
          <w:sz w:val="22"/>
          <w:szCs w:val="22"/>
        </w:rPr>
      </w:pPr>
      <w:r w:rsidRPr="000B13E9">
        <w:rPr>
          <w:rFonts w:ascii="Times New Roman" w:hAnsi="Times New Roman"/>
          <w:sz w:val="22"/>
          <w:szCs w:val="22"/>
        </w:rPr>
        <w:lastRenderedPageBreak/>
        <w:t>Schedule Updates.</w:t>
      </w:r>
    </w:p>
    <w:p w14:paraId="23FC695A" w14:textId="77777777" w:rsidR="00201D2D" w:rsidRPr="000B13E9" w:rsidRDefault="00201D2D" w:rsidP="00201D2D">
      <w:pPr>
        <w:widowControl/>
        <w:numPr>
          <w:ilvl w:val="4"/>
          <w:numId w:val="53"/>
        </w:numPr>
        <w:ind w:left="1440"/>
        <w:rPr>
          <w:rFonts w:ascii="Times New Roman" w:hAnsi="Times New Roman"/>
          <w:sz w:val="22"/>
          <w:szCs w:val="22"/>
        </w:rPr>
      </w:pPr>
      <w:r w:rsidRPr="000B13E9">
        <w:rPr>
          <w:rFonts w:ascii="Times New Roman" w:hAnsi="Times New Roman"/>
          <w:sz w:val="22"/>
          <w:szCs w:val="22"/>
        </w:rPr>
        <w:t xml:space="preserve">Schedule Updates will be conducted once a month, at a minimum.  </w:t>
      </w:r>
    </w:p>
    <w:p w14:paraId="25625CD1" w14:textId="77777777" w:rsidR="00201D2D" w:rsidRPr="000B13E9" w:rsidRDefault="00201D2D" w:rsidP="00201D2D">
      <w:pPr>
        <w:ind w:left="1440"/>
        <w:rPr>
          <w:rFonts w:ascii="Times New Roman" w:hAnsi="Times New Roman"/>
          <w:sz w:val="22"/>
          <w:szCs w:val="22"/>
        </w:rPr>
      </w:pPr>
      <w:r w:rsidRPr="000B13E9">
        <w:rPr>
          <w:rFonts w:ascii="Times New Roman" w:hAnsi="Times New Roman"/>
          <w:sz w:val="22"/>
          <w:szCs w:val="22"/>
        </w:rPr>
        <w:t xml:space="preserve">Actual Start and Finish dates should be recorded regularly during the month.  Percent Complete, or Remaining Duration shall be updated as of the data date, just prior to Contractor’s submittal of the update data. </w:t>
      </w:r>
    </w:p>
    <w:p w14:paraId="498F7D77" w14:textId="77777777" w:rsidR="00201D2D" w:rsidRPr="000B13E9" w:rsidRDefault="00201D2D" w:rsidP="00201D2D">
      <w:pPr>
        <w:widowControl/>
        <w:numPr>
          <w:ilvl w:val="4"/>
          <w:numId w:val="53"/>
        </w:numPr>
        <w:ind w:left="1440"/>
        <w:rPr>
          <w:rFonts w:ascii="Times New Roman" w:hAnsi="Times New Roman"/>
          <w:sz w:val="22"/>
          <w:szCs w:val="22"/>
        </w:rPr>
      </w:pPr>
      <w:r w:rsidRPr="000B13E9">
        <w:rPr>
          <w:rFonts w:ascii="Times New Roman" w:hAnsi="Times New Roman"/>
          <w:sz w:val="22"/>
          <w:szCs w:val="22"/>
        </w:rPr>
        <w:t xml:space="preserve">Contractor will copy the previous months schedule and will input update information into the new monthly update version.  </w:t>
      </w:r>
    </w:p>
    <w:p w14:paraId="20CD1945" w14:textId="77777777" w:rsidR="00201D2D" w:rsidRPr="000B13E9" w:rsidRDefault="00201D2D" w:rsidP="00201D2D">
      <w:pPr>
        <w:widowControl/>
        <w:numPr>
          <w:ilvl w:val="4"/>
          <w:numId w:val="53"/>
        </w:numPr>
        <w:ind w:left="1440"/>
        <w:rPr>
          <w:rFonts w:ascii="Times New Roman" w:hAnsi="Times New Roman"/>
          <w:sz w:val="22"/>
          <w:szCs w:val="22"/>
        </w:rPr>
      </w:pPr>
      <w:r w:rsidRPr="000B13E9">
        <w:rPr>
          <w:rFonts w:ascii="Times New Roman" w:hAnsi="Times New Roman"/>
          <w:sz w:val="22"/>
          <w:szCs w:val="22"/>
        </w:rPr>
        <w:t>Contractor will meet with the Owner’s Representative to review the draft of the updated schedule.  At this meeting, Owner’s Representative and Contractor will:</w:t>
      </w:r>
    </w:p>
    <w:p w14:paraId="774F3A23" w14:textId="77777777" w:rsidR="00201D2D" w:rsidRPr="000B13E9" w:rsidRDefault="00201D2D" w:rsidP="00201D2D">
      <w:pPr>
        <w:widowControl/>
        <w:numPr>
          <w:ilvl w:val="5"/>
          <w:numId w:val="53"/>
        </w:numPr>
        <w:ind w:left="1800"/>
        <w:rPr>
          <w:rFonts w:ascii="Times New Roman" w:hAnsi="Times New Roman"/>
          <w:sz w:val="22"/>
          <w:szCs w:val="22"/>
        </w:rPr>
      </w:pPr>
      <w:r w:rsidRPr="000B13E9">
        <w:rPr>
          <w:rFonts w:ascii="Times New Roman" w:hAnsi="Times New Roman"/>
          <w:sz w:val="22"/>
          <w:szCs w:val="22"/>
        </w:rPr>
        <w:t>Review out of sequence progress, making adjustments as necessary,</w:t>
      </w:r>
    </w:p>
    <w:p w14:paraId="35765B42" w14:textId="77777777" w:rsidR="00201D2D" w:rsidRPr="000B13E9" w:rsidRDefault="00201D2D" w:rsidP="00201D2D">
      <w:pPr>
        <w:widowControl/>
        <w:numPr>
          <w:ilvl w:val="5"/>
          <w:numId w:val="53"/>
        </w:numPr>
        <w:ind w:left="1800"/>
        <w:rPr>
          <w:rFonts w:ascii="Times New Roman" w:hAnsi="Times New Roman"/>
          <w:sz w:val="22"/>
          <w:szCs w:val="22"/>
        </w:rPr>
      </w:pPr>
      <w:r w:rsidRPr="000B13E9">
        <w:rPr>
          <w:rFonts w:ascii="Times New Roman" w:hAnsi="Times New Roman"/>
          <w:sz w:val="22"/>
          <w:szCs w:val="22"/>
        </w:rPr>
        <w:t xml:space="preserve">Add any </w:t>
      </w:r>
      <w:proofErr w:type="spellStart"/>
      <w:r w:rsidRPr="000B13E9">
        <w:rPr>
          <w:rFonts w:ascii="Times New Roman" w:hAnsi="Times New Roman"/>
          <w:sz w:val="22"/>
          <w:szCs w:val="22"/>
        </w:rPr>
        <w:t>fragnets</w:t>
      </w:r>
      <w:proofErr w:type="spellEnd"/>
      <w:r w:rsidRPr="000B13E9">
        <w:rPr>
          <w:rFonts w:ascii="Times New Roman" w:hAnsi="Times New Roman"/>
          <w:sz w:val="22"/>
          <w:szCs w:val="22"/>
        </w:rPr>
        <w:t xml:space="preserve"> necessary to describe changes or other impacts to the project schedule and</w:t>
      </w:r>
    </w:p>
    <w:p w14:paraId="1897C746" w14:textId="77777777" w:rsidR="00201D2D" w:rsidRPr="000B13E9" w:rsidRDefault="00201D2D" w:rsidP="00201D2D">
      <w:pPr>
        <w:widowControl/>
        <w:numPr>
          <w:ilvl w:val="5"/>
          <w:numId w:val="53"/>
        </w:numPr>
        <w:ind w:left="1800"/>
        <w:rPr>
          <w:rFonts w:ascii="Times New Roman" w:hAnsi="Times New Roman"/>
          <w:sz w:val="22"/>
          <w:szCs w:val="22"/>
        </w:rPr>
      </w:pPr>
      <w:r w:rsidRPr="000B13E9">
        <w:rPr>
          <w:rFonts w:ascii="Times New Roman" w:hAnsi="Times New Roman"/>
          <w:sz w:val="22"/>
          <w:szCs w:val="22"/>
        </w:rPr>
        <w:t>Review the resultant critical and near critical paths to determine any impact of the occurrences encountered over the last month.</w:t>
      </w:r>
    </w:p>
    <w:p w14:paraId="11C4892C" w14:textId="77777777" w:rsidR="00201D2D" w:rsidRPr="000B13E9" w:rsidRDefault="00201D2D" w:rsidP="00201D2D">
      <w:pPr>
        <w:ind w:left="2160"/>
        <w:rPr>
          <w:rFonts w:ascii="Times New Roman" w:hAnsi="Times New Roman"/>
          <w:sz w:val="22"/>
          <w:szCs w:val="22"/>
        </w:rPr>
      </w:pPr>
    </w:p>
    <w:p w14:paraId="3BCF0E10" w14:textId="77777777" w:rsidR="00201D2D" w:rsidRPr="000B13E9" w:rsidRDefault="00201D2D" w:rsidP="00201D2D">
      <w:pPr>
        <w:widowControl/>
        <w:numPr>
          <w:ilvl w:val="3"/>
          <w:numId w:val="53"/>
        </w:numPr>
        <w:rPr>
          <w:rFonts w:ascii="Times New Roman" w:hAnsi="Times New Roman"/>
          <w:sz w:val="22"/>
          <w:szCs w:val="22"/>
        </w:rPr>
      </w:pPr>
      <w:r w:rsidRPr="000B13E9">
        <w:rPr>
          <w:rFonts w:ascii="Times New Roman" w:hAnsi="Times New Roman"/>
          <w:sz w:val="22"/>
          <w:szCs w:val="22"/>
        </w:rPr>
        <w:t>Schedule Narrative</w:t>
      </w:r>
      <w:r w:rsidRPr="000B13E9">
        <w:rPr>
          <w:rFonts w:ascii="Times New Roman" w:hAnsi="Times New Roman"/>
          <w:sz w:val="22"/>
          <w:szCs w:val="22"/>
        </w:rPr>
        <w:br/>
        <w:t>After finalization of the update, the Contractor will prepare a Narrative that describes progress for the month, impacts to the schedule and an assessment as to the Contractor’s entitlement to a time extension for occurrences beyond its control during the month and submit in accordance with this Section.</w:t>
      </w:r>
    </w:p>
    <w:p w14:paraId="115B54AE" w14:textId="77777777" w:rsidR="00201D2D" w:rsidRPr="000B13E9" w:rsidRDefault="00201D2D" w:rsidP="00201D2D">
      <w:pPr>
        <w:ind w:left="1440"/>
        <w:rPr>
          <w:rFonts w:ascii="Times New Roman" w:hAnsi="Times New Roman"/>
          <w:sz w:val="22"/>
          <w:szCs w:val="22"/>
        </w:rPr>
      </w:pPr>
    </w:p>
    <w:p w14:paraId="77CC5B05" w14:textId="77777777" w:rsidR="00201D2D" w:rsidRPr="000B13E9" w:rsidRDefault="00201D2D" w:rsidP="00201D2D">
      <w:pPr>
        <w:widowControl/>
        <w:numPr>
          <w:ilvl w:val="3"/>
          <w:numId w:val="53"/>
        </w:numPr>
        <w:ind w:hanging="450"/>
        <w:rPr>
          <w:rFonts w:ascii="Times New Roman" w:hAnsi="Times New Roman"/>
          <w:sz w:val="22"/>
          <w:szCs w:val="22"/>
        </w:rPr>
      </w:pPr>
      <w:r w:rsidRPr="000B13E9">
        <w:rPr>
          <w:rFonts w:ascii="Times New Roman" w:hAnsi="Times New Roman"/>
          <w:sz w:val="22"/>
          <w:szCs w:val="22"/>
        </w:rPr>
        <w:t>Progress Meetings</w:t>
      </w:r>
    </w:p>
    <w:p w14:paraId="75CCB76A" w14:textId="77777777" w:rsidR="00201D2D" w:rsidRPr="000B13E9" w:rsidRDefault="00201D2D" w:rsidP="00201D2D">
      <w:pPr>
        <w:widowControl/>
        <w:numPr>
          <w:ilvl w:val="4"/>
          <w:numId w:val="53"/>
        </w:numPr>
        <w:rPr>
          <w:rFonts w:ascii="Times New Roman" w:hAnsi="Times New Roman"/>
          <w:sz w:val="22"/>
          <w:szCs w:val="22"/>
        </w:rPr>
      </w:pPr>
      <w:r w:rsidRPr="000B13E9">
        <w:rPr>
          <w:rFonts w:ascii="Times New Roman" w:hAnsi="Times New Roman"/>
          <w:sz w:val="22"/>
          <w:szCs w:val="22"/>
        </w:rPr>
        <w:t>Review the updated schedule at each monthly progress meeting.  Payments to the Contractor may be suspended if the progress schedule is not adequately updated to reflect actual conditions.</w:t>
      </w:r>
    </w:p>
    <w:p w14:paraId="49A54D3A" w14:textId="77777777" w:rsidR="00201D2D" w:rsidRPr="000B13E9" w:rsidRDefault="00201D2D" w:rsidP="00201D2D">
      <w:pPr>
        <w:widowControl/>
        <w:numPr>
          <w:ilvl w:val="4"/>
          <w:numId w:val="53"/>
        </w:numPr>
        <w:rPr>
          <w:rFonts w:ascii="Times New Roman" w:hAnsi="Times New Roman"/>
          <w:sz w:val="22"/>
          <w:szCs w:val="22"/>
        </w:rPr>
      </w:pPr>
      <w:r w:rsidRPr="000B13E9">
        <w:rPr>
          <w:rFonts w:ascii="Times New Roman" w:hAnsi="Times New Roman"/>
          <w:sz w:val="22"/>
          <w:szCs w:val="22"/>
        </w:rPr>
        <w:t>Submit progress schedules to subcontractors to permit coordinating their progress schedules to the general construction work.  Include 4 week look ahead schedules to allow subs to focus on critical upcoming work.</w:t>
      </w:r>
      <w:r w:rsidRPr="000B13E9">
        <w:rPr>
          <w:rFonts w:ascii="Times New Roman" w:hAnsi="Times New Roman"/>
          <w:sz w:val="22"/>
          <w:szCs w:val="22"/>
        </w:rPr>
        <w:br/>
      </w:r>
    </w:p>
    <w:p w14:paraId="65907D50" w14:textId="77777777" w:rsidR="00201D2D" w:rsidRPr="000B13E9" w:rsidRDefault="00201D2D" w:rsidP="00201D2D">
      <w:pPr>
        <w:widowControl/>
        <w:numPr>
          <w:ilvl w:val="0"/>
          <w:numId w:val="53"/>
        </w:numPr>
        <w:rPr>
          <w:rFonts w:ascii="Times New Roman" w:hAnsi="Times New Roman"/>
          <w:sz w:val="22"/>
          <w:szCs w:val="22"/>
        </w:rPr>
      </w:pPr>
      <w:r w:rsidRPr="000B13E9">
        <w:rPr>
          <w:rFonts w:ascii="Times New Roman" w:hAnsi="Times New Roman"/>
          <w:sz w:val="22"/>
          <w:szCs w:val="22"/>
        </w:rPr>
        <w:t>CRITICAL PATH METHOD (CPM)</w:t>
      </w:r>
    </w:p>
    <w:p w14:paraId="73245EB2"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This Section includes administrative and procedural requirements for the critical path method (CPM) of scheduling and reporting progress of the Work.</w:t>
      </w:r>
    </w:p>
    <w:p w14:paraId="5551BD70"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Refer to the General and Special Conditions and the Agreement for definitions and specific dates of Contract Time.</w:t>
      </w:r>
    </w:p>
    <w:p w14:paraId="3BDD4562"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Critical Path Method (CPM): A method of planning and scheduling a construction project where activities are arranged based on activity relationships and network calculations determine when activities can be performed and the critical path of the Project.</w:t>
      </w:r>
    </w:p>
    <w:p w14:paraId="32BB9652"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Critical Path: The longest continuous chain of activities through the network schedule that establishes the minimum overall project duration.</w:t>
      </w:r>
    </w:p>
    <w:p w14:paraId="618299D5"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Network Diagram: A graphic diagram of a network schedule, showing the activities and activity relationships.</w:t>
      </w:r>
    </w:p>
    <w:p w14:paraId="6A547C9C"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Activity: A discrete part of a project that can be identified for planning, scheduling, monitoring, and controlling, the construction project.  Activities included in a construction schedule consume time and resources.</w:t>
      </w:r>
    </w:p>
    <w:p w14:paraId="463D4CA8"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Critical activities are activities on the critical path.</w:t>
      </w:r>
    </w:p>
    <w:p w14:paraId="38B296A8"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Predecessor activity is an activity that must be completed before a given activity can be started.</w:t>
      </w:r>
    </w:p>
    <w:p w14:paraId="364A8BC4"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Milestone: A key or critical point in time for reference or measurement.</w:t>
      </w:r>
    </w:p>
    <w:p w14:paraId="64E0A4C9"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Float or Slack Time: The measure of leeway in activity performance.  Accumulative float time is not for the exclusive use or benefit of the Owner or Contractor, but is a project resource available to both parties as needed to meet contract milestones and the completion date.</w:t>
      </w:r>
    </w:p>
    <w:p w14:paraId="191E90E8"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Total float is herein defined as the measure of leeway in starting or completing an activity without adversely affecting the planned project completion date.</w:t>
      </w:r>
    </w:p>
    <w:p w14:paraId="44A9DE9C"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lastRenderedPageBreak/>
        <w:t>Weather: Adverse weather that is normal for the area must be taken into account in the Contractor's Project Schedule.  See 1.d.3, above.</w:t>
      </w:r>
    </w:p>
    <w:p w14:paraId="43CDE7B4"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Force Majeure Event:  Any event that delays the project but is beyond the control and/or contractual responsibility of either party.</w:t>
      </w:r>
    </w:p>
    <w:p w14:paraId="4D3EC6D9"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 xml:space="preserve">Schedule shall </w:t>
      </w:r>
      <w:proofErr w:type="gramStart"/>
      <w:r w:rsidRPr="000B13E9">
        <w:rPr>
          <w:rFonts w:ascii="Times New Roman" w:hAnsi="Times New Roman"/>
          <w:sz w:val="22"/>
          <w:szCs w:val="22"/>
        </w:rPr>
        <w:t>including</w:t>
      </w:r>
      <w:proofErr w:type="gramEnd"/>
      <w:r w:rsidRPr="000B13E9">
        <w:rPr>
          <w:rFonts w:ascii="Times New Roman" w:hAnsi="Times New Roman"/>
          <w:sz w:val="22"/>
          <w:szCs w:val="22"/>
        </w:rPr>
        <w:t xml:space="preserve"> the following, in addition to Contractor’s work.</w:t>
      </w:r>
    </w:p>
    <w:p w14:paraId="7C5F403B" w14:textId="77777777" w:rsidR="00201D2D" w:rsidRPr="000B13E9" w:rsidRDefault="00201D2D" w:rsidP="00201D2D">
      <w:pPr>
        <w:widowControl/>
        <w:numPr>
          <w:ilvl w:val="2"/>
          <w:numId w:val="53"/>
        </w:numPr>
        <w:ind w:left="1260" w:hanging="540"/>
        <w:rPr>
          <w:rFonts w:ascii="Times New Roman" w:hAnsi="Times New Roman"/>
          <w:sz w:val="22"/>
          <w:szCs w:val="22"/>
        </w:rPr>
      </w:pPr>
      <w:r w:rsidRPr="000B13E9">
        <w:rPr>
          <w:rFonts w:ascii="Times New Roman" w:hAnsi="Times New Roman"/>
          <w:sz w:val="22"/>
          <w:szCs w:val="22"/>
        </w:rPr>
        <w:t>Phasing:  Provide notations on the schedule to show how the sequence of the Work is affected by the following:</w:t>
      </w:r>
    </w:p>
    <w:p w14:paraId="6D30099F" w14:textId="77777777" w:rsidR="00201D2D" w:rsidRPr="000B13E9" w:rsidRDefault="00201D2D" w:rsidP="00201D2D">
      <w:pPr>
        <w:numPr>
          <w:ilvl w:val="8"/>
          <w:numId w:val="53"/>
        </w:numPr>
        <w:ind w:left="1620"/>
        <w:rPr>
          <w:rFonts w:ascii="Times New Roman" w:hAnsi="Times New Roman"/>
          <w:sz w:val="22"/>
          <w:szCs w:val="22"/>
        </w:rPr>
      </w:pPr>
      <w:r w:rsidRPr="000B13E9">
        <w:rPr>
          <w:rFonts w:ascii="Times New Roman" w:hAnsi="Times New Roman"/>
          <w:sz w:val="22"/>
          <w:szCs w:val="22"/>
        </w:rPr>
        <w:t>Requirements for phased completion and milestone dates.</w:t>
      </w:r>
    </w:p>
    <w:p w14:paraId="66EE1212" w14:textId="77777777" w:rsidR="00201D2D" w:rsidRPr="000B13E9" w:rsidRDefault="00201D2D" w:rsidP="00201D2D">
      <w:pPr>
        <w:numPr>
          <w:ilvl w:val="8"/>
          <w:numId w:val="53"/>
        </w:numPr>
        <w:ind w:left="1620"/>
        <w:rPr>
          <w:rFonts w:ascii="Times New Roman" w:hAnsi="Times New Roman"/>
          <w:sz w:val="22"/>
          <w:szCs w:val="22"/>
        </w:rPr>
      </w:pPr>
      <w:r w:rsidRPr="000B13E9">
        <w:rPr>
          <w:rFonts w:ascii="Times New Roman" w:hAnsi="Times New Roman"/>
          <w:sz w:val="22"/>
          <w:szCs w:val="22"/>
        </w:rPr>
        <w:t>Work by separate contractors.</w:t>
      </w:r>
    </w:p>
    <w:p w14:paraId="56381960" w14:textId="77777777" w:rsidR="00201D2D" w:rsidRPr="000B13E9" w:rsidRDefault="00201D2D" w:rsidP="00201D2D">
      <w:pPr>
        <w:numPr>
          <w:ilvl w:val="8"/>
          <w:numId w:val="53"/>
        </w:numPr>
        <w:ind w:left="1620"/>
        <w:rPr>
          <w:rFonts w:ascii="Times New Roman" w:hAnsi="Times New Roman"/>
          <w:sz w:val="22"/>
          <w:szCs w:val="22"/>
        </w:rPr>
      </w:pPr>
      <w:r w:rsidRPr="000B13E9">
        <w:rPr>
          <w:rFonts w:ascii="Times New Roman" w:hAnsi="Times New Roman"/>
          <w:sz w:val="22"/>
          <w:szCs w:val="22"/>
        </w:rPr>
        <w:t>Work by the Owner.</w:t>
      </w:r>
    </w:p>
    <w:p w14:paraId="413253BD" w14:textId="77777777" w:rsidR="00201D2D" w:rsidRPr="000B13E9" w:rsidRDefault="00201D2D" w:rsidP="00201D2D">
      <w:pPr>
        <w:numPr>
          <w:ilvl w:val="8"/>
          <w:numId w:val="53"/>
        </w:numPr>
        <w:ind w:left="1620"/>
        <w:rPr>
          <w:rFonts w:ascii="Times New Roman" w:hAnsi="Times New Roman"/>
          <w:sz w:val="22"/>
          <w:szCs w:val="22"/>
        </w:rPr>
      </w:pPr>
      <w:r w:rsidRPr="000B13E9">
        <w:rPr>
          <w:rFonts w:ascii="Times New Roman" w:hAnsi="Times New Roman"/>
          <w:sz w:val="22"/>
          <w:szCs w:val="22"/>
        </w:rPr>
        <w:t>Coordination with existing construction.</w:t>
      </w:r>
    </w:p>
    <w:p w14:paraId="42C347A9" w14:textId="77777777" w:rsidR="00201D2D" w:rsidRPr="000B13E9" w:rsidRDefault="00201D2D" w:rsidP="00201D2D">
      <w:pPr>
        <w:numPr>
          <w:ilvl w:val="8"/>
          <w:numId w:val="53"/>
        </w:numPr>
        <w:ind w:left="1620"/>
        <w:rPr>
          <w:rFonts w:ascii="Times New Roman" w:hAnsi="Times New Roman"/>
          <w:sz w:val="22"/>
          <w:szCs w:val="22"/>
        </w:rPr>
      </w:pPr>
      <w:r w:rsidRPr="000B13E9">
        <w:rPr>
          <w:rFonts w:ascii="Times New Roman" w:hAnsi="Times New Roman"/>
          <w:sz w:val="22"/>
          <w:szCs w:val="22"/>
        </w:rPr>
        <w:t>Limitations of continued occupancies.</w:t>
      </w:r>
    </w:p>
    <w:p w14:paraId="58A0FB9B" w14:textId="77777777" w:rsidR="00201D2D" w:rsidRPr="000B13E9" w:rsidRDefault="00201D2D" w:rsidP="00201D2D">
      <w:pPr>
        <w:numPr>
          <w:ilvl w:val="8"/>
          <w:numId w:val="53"/>
        </w:numPr>
        <w:ind w:left="1620"/>
        <w:rPr>
          <w:rFonts w:ascii="Times New Roman" w:hAnsi="Times New Roman"/>
          <w:sz w:val="22"/>
          <w:szCs w:val="22"/>
        </w:rPr>
      </w:pPr>
      <w:r w:rsidRPr="000B13E9">
        <w:rPr>
          <w:rFonts w:ascii="Times New Roman" w:hAnsi="Times New Roman"/>
          <w:sz w:val="22"/>
          <w:szCs w:val="22"/>
        </w:rPr>
        <w:t>Uninterruptible services.</w:t>
      </w:r>
    </w:p>
    <w:p w14:paraId="32E141A6" w14:textId="77777777" w:rsidR="00201D2D" w:rsidRPr="000B13E9" w:rsidRDefault="00201D2D" w:rsidP="00201D2D">
      <w:pPr>
        <w:numPr>
          <w:ilvl w:val="8"/>
          <w:numId w:val="53"/>
        </w:numPr>
        <w:ind w:left="1620"/>
        <w:rPr>
          <w:rFonts w:ascii="Times New Roman" w:hAnsi="Times New Roman"/>
          <w:sz w:val="22"/>
          <w:szCs w:val="22"/>
        </w:rPr>
      </w:pPr>
      <w:r w:rsidRPr="000B13E9">
        <w:rPr>
          <w:rFonts w:ascii="Times New Roman" w:hAnsi="Times New Roman"/>
          <w:sz w:val="22"/>
          <w:szCs w:val="22"/>
        </w:rPr>
        <w:t>Partial occupancy prior to Substantial Completion.</w:t>
      </w:r>
    </w:p>
    <w:p w14:paraId="06A05D11" w14:textId="77777777" w:rsidR="00201D2D" w:rsidRPr="000B13E9" w:rsidRDefault="00201D2D" w:rsidP="00201D2D">
      <w:pPr>
        <w:numPr>
          <w:ilvl w:val="8"/>
          <w:numId w:val="53"/>
        </w:numPr>
        <w:ind w:left="1620"/>
        <w:rPr>
          <w:rFonts w:ascii="Times New Roman" w:hAnsi="Times New Roman"/>
          <w:sz w:val="22"/>
          <w:szCs w:val="22"/>
        </w:rPr>
      </w:pPr>
      <w:r w:rsidRPr="000B13E9">
        <w:rPr>
          <w:rFonts w:ascii="Times New Roman" w:hAnsi="Times New Roman"/>
          <w:sz w:val="22"/>
          <w:szCs w:val="22"/>
        </w:rPr>
        <w:t>Area Separations:  Use Activity Codes to identify each major area of construction for each major portion of the Work.  For the purposes of this Article, a "major area" is a story of construction, a separate building, or a similar significant construction element.</w:t>
      </w:r>
      <w:r w:rsidRPr="000B13E9">
        <w:rPr>
          <w:rFonts w:ascii="Times New Roman" w:hAnsi="Times New Roman"/>
          <w:sz w:val="22"/>
          <w:szCs w:val="22"/>
        </w:rPr>
        <w:br/>
      </w:r>
    </w:p>
    <w:p w14:paraId="511F0DE5" w14:textId="77777777" w:rsidR="00201D2D" w:rsidRPr="000B13E9" w:rsidRDefault="00201D2D" w:rsidP="00201D2D">
      <w:pPr>
        <w:widowControl/>
        <w:numPr>
          <w:ilvl w:val="0"/>
          <w:numId w:val="53"/>
        </w:numPr>
        <w:rPr>
          <w:rFonts w:ascii="Times New Roman" w:hAnsi="Times New Roman"/>
          <w:caps/>
          <w:sz w:val="22"/>
          <w:szCs w:val="22"/>
        </w:rPr>
      </w:pPr>
      <w:r w:rsidRPr="000B13E9">
        <w:rPr>
          <w:rFonts w:ascii="Times New Roman" w:hAnsi="Times New Roman"/>
          <w:caps/>
          <w:sz w:val="22"/>
          <w:szCs w:val="22"/>
        </w:rPr>
        <w:t xml:space="preserve">Time Extension Requests </w:t>
      </w:r>
    </w:p>
    <w:p w14:paraId="2F64F74A"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Refer to General Conditions of the Contract for Construction, Article 4.7 Claims for Additional Time.</w:t>
      </w:r>
    </w:p>
    <w:p w14:paraId="4F6F9757" w14:textId="77777777" w:rsidR="00201D2D" w:rsidRPr="000B13E9" w:rsidRDefault="00201D2D" w:rsidP="00201D2D">
      <w:pPr>
        <w:widowControl/>
        <w:numPr>
          <w:ilvl w:val="1"/>
          <w:numId w:val="53"/>
        </w:numPr>
        <w:rPr>
          <w:rFonts w:ascii="Times New Roman" w:hAnsi="Times New Roman"/>
          <w:sz w:val="22"/>
          <w:szCs w:val="22"/>
        </w:rPr>
      </w:pPr>
      <w:r w:rsidRPr="000B13E9">
        <w:rPr>
          <w:rFonts w:ascii="Times New Roman" w:hAnsi="Times New Roman"/>
          <w:sz w:val="22"/>
          <w:szCs w:val="22"/>
        </w:rPr>
        <w:t>Changes or Other Impacts to the Contractor’s Work Plan</w:t>
      </w:r>
      <w:r w:rsidRPr="000B13E9">
        <w:rPr>
          <w:rFonts w:ascii="Times New Roman" w:hAnsi="Times New Roman"/>
          <w:sz w:val="22"/>
          <w:szCs w:val="22"/>
        </w:rPr>
        <w:br/>
        <w:t>The Owner will consider and evaluate requests for time extensions due to changes or other events beyond the control of the Contractor on a monthly basis only, with the submission of the Contractor’s updated schedule, in conjunction with the monthly application for payment.  The Update must include:</w:t>
      </w:r>
    </w:p>
    <w:p w14:paraId="070DCD0F" w14:textId="77777777" w:rsidR="00201D2D" w:rsidRPr="000B13E9" w:rsidRDefault="00201D2D" w:rsidP="00201D2D">
      <w:pPr>
        <w:widowControl/>
        <w:numPr>
          <w:ilvl w:val="3"/>
          <w:numId w:val="53"/>
        </w:numPr>
        <w:ind w:left="1080"/>
        <w:rPr>
          <w:rFonts w:ascii="Times New Roman" w:hAnsi="Times New Roman"/>
          <w:sz w:val="22"/>
          <w:szCs w:val="22"/>
        </w:rPr>
      </w:pPr>
      <w:r w:rsidRPr="000B13E9">
        <w:rPr>
          <w:rFonts w:ascii="Times New Roman" w:hAnsi="Times New Roman"/>
          <w:sz w:val="22"/>
          <w:szCs w:val="22"/>
        </w:rPr>
        <w:t>An activity depicting the event(s) impacting the Contractors work plan shall be added to the CPM schedule, using the actual start date of the impact, along with actually required predecessors and successors.</w:t>
      </w:r>
    </w:p>
    <w:p w14:paraId="378073DE" w14:textId="77777777" w:rsidR="00201D2D" w:rsidRPr="000B13E9" w:rsidRDefault="00201D2D" w:rsidP="00201D2D">
      <w:pPr>
        <w:widowControl/>
        <w:numPr>
          <w:ilvl w:val="3"/>
          <w:numId w:val="53"/>
        </w:numPr>
        <w:ind w:left="1080"/>
        <w:rPr>
          <w:rFonts w:ascii="Times New Roman" w:hAnsi="Times New Roman"/>
          <w:sz w:val="22"/>
          <w:szCs w:val="22"/>
        </w:rPr>
      </w:pPr>
      <w:r w:rsidRPr="000B13E9">
        <w:rPr>
          <w:rFonts w:ascii="Times New Roman" w:hAnsi="Times New Roman"/>
          <w:sz w:val="22"/>
          <w:szCs w:val="22"/>
        </w:rPr>
        <w:t>After the addition of the impact activity(</w:t>
      </w:r>
      <w:proofErr w:type="spellStart"/>
      <w:r w:rsidRPr="000B13E9">
        <w:rPr>
          <w:rFonts w:ascii="Times New Roman" w:hAnsi="Times New Roman"/>
          <w:sz w:val="22"/>
          <w:szCs w:val="22"/>
        </w:rPr>
        <w:t>ies</w:t>
      </w:r>
      <w:proofErr w:type="spellEnd"/>
      <w:r w:rsidRPr="000B13E9">
        <w:rPr>
          <w:rFonts w:ascii="Times New Roman" w:hAnsi="Times New Roman"/>
          <w:sz w:val="22"/>
          <w:szCs w:val="22"/>
        </w:rPr>
        <w:t>), the Contractor will identify subsequent activities on the critical path, with finish to start relationships that can be realistically adjusted to overlap using good, standard construction practice.</w:t>
      </w:r>
    </w:p>
    <w:p w14:paraId="55E9E70F" w14:textId="77777777" w:rsidR="00201D2D" w:rsidRPr="000B13E9" w:rsidRDefault="00201D2D" w:rsidP="00201D2D">
      <w:pPr>
        <w:widowControl/>
        <w:numPr>
          <w:ilvl w:val="4"/>
          <w:numId w:val="53"/>
        </w:numPr>
        <w:ind w:left="1440"/>
        <w:rPr>
          <w:rFonts w:ascii="Times New Roman" w:hAnsi="Times New Roman"/>
          <w:sz w:val="22"/>
          <w:szCs w:val="22"/>
        </w:rPr>
      </w:pPr>
      <w:r w:rsidRPr="000B13E9">
        <w:rPr>
          <w:rFonts w:ascii="Times New Roman" w:hAnsi="Times New Roman"/>
          <w:sz w:val="22"/>
          <w:szCs w:val="22"/>
        </w:rPr>
        <w:t>If the adjustments above result in the completion date being brought back within the contract time period, no adjustment will be made in the contract time.</w:t>
      </w:r>
    </w:p>
    <w:p w14:paraId="09521B5F" w14:textId="77777777" w:rsidR="00201D2D" w:rsidRPr="000B13E9" w:rsidRDefault="00201D2D" w:rsidP="00201D2D">
      <w:pPr>
        <w:widowControl/>
        <w:numPr>
          <w:ilvl w:val="4"/>
          <w:numId w:val="53"/>
        </w:numPr>
        <w:ind w:left="1440"/>
        <w:rPr>
          <w:rFonts w:ascii="Times New Roman" w:hAnsi="Times New Roman"/>
          <w:sz w:val="22"/>
          <w:szCs w:val="22"/>
        </w:rPr>
      </w:pPr>
      <w:r w:rsidRPr="000B13E9">
        <w:rPr>
          <w:rFonts w:ascii="Times New Roman" w:hAnsi="Times New Roman"/>
          <w:sz w:val="22"/>
          <w:szCs w:val="22"/>
        </w:rPr>
        <w:t xml:space="preserve">If the adjustments above still result in a completion date beyond the contract completion date, the delay shall be deemed excusable and the contract completion date shall be extended by the number of days indicated by the analysis.  </w:t>
      </w:r>
    </w:p>
    <w:p w14:paraId="2DF0B4B9" w14:textId="77777777" w:rsidR="00201D2D" w:rsidRPr="000B13E9" w:rsidRDefault="00201D2D" w:rsidP="00201D2D">
      <w:pPr>
        <w:widowControl/>
        <w:numPr>
          <w:ilvl w:val="4"/>
          <w:numId w:val="53"/>
        </w:numPr>
        <w:ind w:left="1440"/>
        <w:rPr>
          <w:rFonts w:ascii="Times New Roman" w:hAnsi="Times New Roman"/>
          <w:sz w:val="22"/>
          <w:szCs w:val="22"/>
        </w:rPr>
      </w:pPr>
      <w:r w:rsidRPr="000B13E9">
        <w:rPr>
          <w:rFonts w:ascii="Times New Roman" w:hAnsi="Times New Roman"/>
          <w:sz w:val="22"/>
          <w:szCs w:val="22"/>
        </w:rPr>
        <w:t xml:space="preserve">Contractor agrees to continue to utilize its best efforts to make up the time caused by the delays.  </w:t>
      </w:r>
      <w:proofErr w:type="gramStart"/>
      <w:r w:rsidRPr="000B13E9">
        <w:rPr>
          <w:rFonts w:ascii="Times New Roman" w:hAnsi="Times New Roman"/>
          <w:sz w:val="22"/>
          <w:szCs w:val="22"/>
        </w:rPr>
        <w:t>However</w:t>
      </w:r>
      <w:proofErr w:type="gramEnd"/>
      <w:r w:rsidRPr="000B13E9">
        <w:rPr>
          <w:rFonts w:ascii="Times New Roman" w:hAnsi="Times New Roman"/>
          <w:sz w:val="22"/>
          <w:szCs w:val="22"/>
        </w:rPr>
        <w:t xml:space="preserve"> the Contractor is not expected to expend costs not contemplated in its contract, in making those efforts.</w:t>
      </w:r>
    </w:p>
    <w:p w14:paraId="0651F34E" w14:textId="77777777" w:rsidR="00201D2D" w:rsidRPr="000B13E9" w:rsidRDefault="00201D2D" w:rsidP="00201D2D">
      <w:pPr>
        <w:ind w:left="1800"/>
        <w:rPr>
          <w:rFonts w:ascii="Times New Roman" w:hAnsi="Times New Roman"/>
          <w:sz w:val="22"/>
          <w:szCs w:val="22"/>
        </w:rPr>
      </w:pPr>
    </w:p>
    <w:p w14:paraId="10EF9F80" w14:textId="77777777" w:rsidR="00201D2D" w:rsidRPr="000B13E9" w:rsidRDefault="00201D2D" w:rsidP="00201D2D">
      <w:pPr>
        <w:pStyle w:val="ListParagraph"/>
        <w:numPr>
          <w:ilvl w:val="1"/>
          <w:numId w:val="53"/>
        </w:numPr>
        <w:rPr>
          <w:rFonts w:ascii="Times New Roman" w:hAnsi="Times New Roman"/>
          <w:sz w:val="20"/>
        </w:rPr>
      </w:pPr>
      <w:r w:rsidRPr="000B13E9">
        <w:rPr>
          <w:rFonts w:ascii="Times New Roman" w:hAnsi="Times New Roman"/>
        </w:rPr>
        <w:t>Questions of compensability of any delays shall be held until the actual completion of the project.  If the actual substantial completion date of the project based on excusable delays, excluding weather delays, exceeds the original contract completion date, AND there are no delays that are the responsibility of the contractor to consider, the delays days shall be considered compensable.  The actual costs, if any, of the Contractor’s time sensitive jobsite supervision and general conditions costs, shall be quantified and a change order issued for these costs.</w:t>
      </w:r>
    </w:p>
    <w:p w14:paraId="53C6B2C3" w14:textId="77777777" w:rsidR="00201D2D" w:rsidRPr="000B13E9" w:rsidRDefault="00201D2D" w:rsidP="00201D2D">
      <w:pPr>
        <w:numPr>
          <w:ilvl w:val="8"/>
          <w:numId w:val="24"/>
        </w:numPr>
        <w:rPr>
          <w:rFonts w:ascii="Times New Roman" w:hAnsi="Times New Roman"/>
        </w:rPr>
      </w:pPr>
    </w:p>
    <w:p w14:paraId="08C4C4B3" w14:textId="77777777" w:rsidR="00201D2D" w:rsidRPr="000B13E9" w:rsidRDefault="00201D2D" w:rsidP="00201D2D">
      <w:pPr>
        <w:numPr>
          <w:ilvl w:val="8"/>
          <w:numId w:val="24"/>
        </w:numPr>
        <w:rPr>
          <w:rFonts w:ascii="Times New Roman" w:hAnsi="Times New Roman"/>
        </w:rPr>
      </w:pPr>
    </w:p>
    <w:p w14:paraId="7FBAC30B" w14:textId="77777777" w:rsidR="00201D2D" w:rsidRPr="000B13E9" w:rsidRDefault="00201D2D" w:rsidP="00201D2D">
      <w:pPr>
        <w:numPr>
          <w:ilvl w:val="8"/>
          <w:numId w:val="24"/>
        </w:numPr>
        <w:rPr>
          <w:rFonts w:ascii="Times New Roman" w:hAnsi="Times New Roman"/>
        </w:rPr>
      </w:pPr>
    </w:p>
    <w:p w14:paraId="3AD969CB" w14:textId="77777777" w:rsidR="00201D2D" w:rsidRPr="000B13E9" w:rsidRDefault="00201D2D" w:rsidP="00201D2D">
      <w:pPr>
        <w:numPr>
          <w:ilvl w:val="8"/>
          <w:numId w:val="24"/>
        </w:numPr>
        <w:rPr>
          <w:rFonts w:ascii="Times New Roman" w:hAnsi="Times New Roman"/>
        </w:rPr>
      </w:pPr>
    </w:p>
    <w:p w14:paraId="41BC60B2" w14:textId="77777777" w:rsidR="00201D2D" w:rsidRPr="003F5854" w:rsidRDefault="00201D2D" w:rsidP="00201D2D">
      <w:pPr>
        <w:numPr>
          <w:ilvl w:val="8"/>
          <w:numId w:val="24"/>
        </w:numPr>
        <w:rPr>
          <w:rFonts w:ascii="Times New Roman" w:hAnsi="Times New Roman"/>
        </w:rPr>
      </w:pPr>
    </w:p>
    <w:p w14:paraId="72D65F3B" w14:textId="77777777" w:rsidR="00201D2D" w:rsidRPr="000B13E9" w:rsidRDefault="00201D2D" w:rsidP="00201D2D">
      <w:pPr>
        <w:numPr>
          <w:ilvl w:val="8"/>
          <w:numId w:val="24"/>
        </w:numPr>
        <w:rPr>
          <w:rFonts w:ascii="Times New Roman" w:hAnsi="Times New Roman"/>
        </w:rPr>
      </w:pPr>
    </w:p>
    <w:p w14:paraId="25106115" w14:textId="77777777" w:rsidR="00201D2D" w:rsidRPr="000B13E9" w:rsidRDefault="00201D2D" w:rsidP="00201D2D">
      <w:pPr>
        <w:numPr>
          <w:ilvl w:val="8"/>
          <w:numId w:val="24"/>
        </w:numPr>
        <w:rPr>
          <w:rFonts w:ascii="Times New Roman" w:hAnsi="Times New Roman"/>
        </w:rPr>
        <w:sectPr w:rsidR="00201D2D" w:rsidRPr="000B13E9" w:rsidSect="004A0CF2">
          <w:footerReference w:type="default" r:id="rId16"/>
          <w:endnotePr>
            <w:numFmt w:val="decimal"/>
          </w:endnotePr>
          <w:pgSz w:w="12240" w:h="15840" w:code="1"/>
          <w:pgMar w:top="1080" w:right="1440" w:bottom="1080" w:left="1440" w:header="720" w:footer="720" w:gutter="0"/>
          <w:pgNumType w:start="1"/>
          <w:cols w:space="720"/>
          <w:noEndnote/>
        </w:sectPr>
      </w:pPr>
    </w:p>
    <w:p w14:paraId="006925D8" w14:textId="2C6CEEC4" w:rsidR="00201D2D" w:rsidRPr="000B13E9" w:rsidRDefault="00201D2D" w:rsidP="00201D2D">
      <w:pPr>
        <w:jc w:val="center"/>
        <w:rPr>
          <w:rFonts w:ascii="Times New Roman" w:hAnsi="Times New Roman"/>
          <w:sz w:val="28"/>
          <w:szCs w:val="28"/>
        </w:rPr>
      </w:pPr>
      <w:r w:rsidRPr="000B13E9">
        <w:rPr>
          <w:rFonts w:ascii="Times New Roman" w:hAnsi="Times New Roman"/>
          <w:sz w:val="28"/>
          <w:szCs w:val="28"/>
        </w:rPr>
        <w:lastRenderedPageBreak/>
        <w:t>Option #</w:t>
      </w:r>
      <w:r>
        <w:rPr>
          <w:rFonts w:ascii="Times New Roman" w:hAnsi="Times New Roman"/>
          <w:sz w:val="28"/>
          <w:szCs w:val="28"/>
        </w:rPr>
        <w:t>3</w:t>
      </w:r>
      <w:r w:rsidRPr="000B13E9">
        <w:rPr>
          <w:rFonts w:ascii="Times New Roman" w:hAnsi="Times New Roman"/>
          <w:sz w:val="28"/>
          <w:szCs w:val="28"/>
        </w:rPr>
        <w:t xml:space="preserve"> – Contractor Schedule with 3</w:t>
      </w:r>
      <w:r w:rsidRPr="000B13E9">
        <w:rPr>
          <w:rFonts w:ascii="Times New Roman" w:hAnsi="Times New Roman"/>
          <w:sz w:val="28"/>
          <w:szCs w:val="28"/>
          <w:vertAlign w:val="superscript"/>
        </w:rPr>
        <w:t>rd</w:t>
      </w:r>
      <w:r w:rsidRPr="000B13E9">
        <w:rPr>
          <w:rFonts w:ascii="Times New Roman" w:hAnsi="Times New Roman"/>
          <w:sz w:val="28"/>
          <w:szCs w:val="28"/>
        </w:rPr>
        <w:t xml:space="preserve"> Party Scheduling Consultant</w:t>
      </w:r>
    </w:p>
    <w:p w14:paraId="5CDD8052" w14:textId="77777777" w:rsidR="00201D2D" w:rsidRPr="000B13E9" w:rsidRDefault="00201D2D" w:rsidP="00201D2D">
      <w:pPr>
        <w:ind w:left="3240"/>
        <w:rPr>
          <w:rFonts w:ascii="Times New Roman" w:hAnsi="Times New Roman"/>
          <w:szCs w:val="24"/>
        </w:rPr>
      </w:pPr>
    </w:p>
    <w:p w14:paraId="3890B41D" w14:textId="77777777" w:rsidR="00201D2D" w:rsidRPr="000B13E9" w:rsidRDefault="00201D2D" w:rsidP="00201D2D">
      <w:pPr>
        <w:pStyle w:val="ListParagraph"/>
        <w:numPr>
          <w:ilvl w:val="3"/>
          <w:numId w:val="47"/>
        </w:numPr>
        <w:ind w:left="360"/>
        <w:rPr>
          <w:rFonts w:ascii="Times New Roman" w:hAnsi="Times New Roman"/>
        </w:rPr>
      </w:pPr>
      <w:r w:rsidRPr="000B13E9">
        <w:rPr>
          <w:rFonts w:ascii="Times New Roman" w:hAnsi="Times New Roman"/>
        </w:rPr>
        <w:t>GENERAL</w:t>
      </w:r>
    </w:p>
    <w:p w14:paraId="225A9B19" w14:textId="77777777" w:rsidR="00201D2D" w:rsidRPr="000B13E9" w:rsidRDefault="00201D2D" w:rsidP="00201D2D">
      <w:pPr>
        <w:pStyle w:val="ListParagraph"/>
        <w:numPr>
          <w:ilvl w:val="0"/>
          <w:numId w:val="54"/>
        </w:numPr>
        <w:rPr>
          <w:rFonts w:ascii="Times New Roman" w:hAnsi="Times New Roman"/>
        </w:rPr>
      </w:pPr>
      <w:r w:rsidRPr="000B13E9">
        <w:rPr>
          <w:rFonts w:ascii="Times New Roman" w:hAnsi="Times New Roman"/>
        </w:rPr>
        <w:t xml:space="preserve">Time is of the essence for this contract. </w:t>
      </w:r>
    </w:p>
    <w:p w14:paraId="08FCCA67" w14:textId="77777777" w:rsidR="00201D2D" w:rsidRPr="000B13E9" w:rsidRDefault="00201D2D" w:rsidP="00201D2D">
      <w:pPr>
        <w:ind w:left="720"/>
        <w:rPr>
          <w:rFonts w:ascii="Times New Roman" w:hAnsi="Times New Roman"/>
          <w:sz w:val="22"/>
          <w:szCs w:val="22"/>
        </w:rPr>
      </w:pPr>
      <w:r w:rsidRPr="000B13E9">
        <w:rPr>
          <w:rFonts w:ascii="Times New Roman" w:hAnsi="Times New Roman"/>
          <w:sz w:val="22"/>
          <w:szCs w:val="22"/>
        </w:rPr>
        <w:t>The time frames spelled out in this contract are essential to the success of this project.  The University understands that effective schedule management, in accordance with the General Conditions and these Special Conditions is necessary to insure to that the critical milestone and end dates spelled out in the contract are achieved.</w:t>
      </w:r>
    </w:p>
    <w:p w14:paraId="64ED8D5C" w14:textId="77777777" w:rsidR="00201D2D" w:rsidRPr="000B13E9" w:rsidRDefault="00201D2D" w:rsidP="00201D2D">
      <w:pPr>
        <w:pStyle w:val="ListParagraph"/>
        <w:numPr>
          <w:ilvl w:val="0"/>
          <w:numId w:val="54"/>
        </w:numPr>
        <w:rPr>
          <w:rFonts w:ascii="Times New Roman" w:hAnsi="Times New Roman"/>
        </w:rPr>
      </w:pPr>
      <w:r w:rsidRPr="000B13E9">
        <w:rPr>
          <w:rFonts w:ascii="Times New Roman" w:hAnsi="Times New Roman"/>
        </w:rPr>
        <w:t>Related Documents</w:t>
      </w:r>
      <w:r w:rsidRPr="000B13E9">
        <w:rPr>
          <w:rFonts w:ascii="Times New Roman" w:hAnsi="Times New Roman"/>
        </w:rPr>
        <w:br/>
        <w:t>Drawings and general provisions of the Contract, including General Conditions’ Article 3.17 shall apply to this Section.</w:t>
      </w:r>
    </w:p>
    <w:p w14:paraId="0854E841" w14:textId="77777777" w:rsidR="00201D2D" w:rsidRPr="000B13E9" w:rsidRDefault="00201D2D" w:rsidP="00201D2D">
      <w:pPr>
        <w:pStyle w:val="ListParagraph"/>
        <w:numPr>
          <w:ilvl w:val="1"/>
          <w:numId w:val="55"/>
        </w:numPr>
        <w:rPr>
          <w:rFonts w:ascii="Times New Roman" w:hAnsi="Times New Roman"/>
        </w:rPr>
      </w:pPr>
      <w:r w:rsidRPr="000B13E9">
        <w:rPr>
          <w:rFonts w:ascii="Times New Roman" w:hAnsi="Times New Roman"/>
        </w:rPr>
        <w:t>Stakeholders</w:t>
      </w:r>
    </w:p>
    <w:p w14:paraId="3C5EB352" w14:textId="77777777" w:rsidR="00201D2D" w:rsidRPr="000B13E9" w:rsidRDefault="00201D2D" w:rsidP="00201D2D">
      <w:pPr>
        <w:pStyle w:val="ListParagraph"/>
        <w:numPr>
          <w:ilvl w:val="0"/>
          <w:numId w:val="0"/>
        </w:numPr>
        <w:ind w:left="720"/>
        <w:rPr>
          <w:rFonts w:ascii="Times New Roman" w:hAnsi="Times New Roman"/>
        </w:rPr>
      </w:pPr>
      <w:r w:rsidRPr="000B13E9">
        <w:rPr>
          <w:rFonts w:ascii="Times New Roman" w:hAnsi="Times New Roman"/>
        </w:rPr>
        <w:t>A Stakeholder is anyone with a stake in the outcome of the Project, including the University, the University Department utilizing the facility, the Design Professionals, the Contractor and subcontractors.</w:t>
      </w:r>
    </w:p>
    <w:p w14:paraId="181222FD" w14:textId="77777777" w:rsidR="00201D2D" w:rsidRPr="000B13E9" w:rsidRDefault="00201D2D" w:rsidP="00201D2D">
      <w:pPr>
        <w:pStyle w:val="ListParagraph"/>
        <w:numPr>
          <w:ilvl w:val="1"/>
          <w:numId w:val="55"/>
        </w:numPr>
        <w:rPr>
          <w:rFonts w:ascii="Times New Roman" w:hAnsi="Times New Roman"/>
        </w:rPr>
      </w:pPr>
      <w:r w:rsidRPr="000B13E9">
        <w:rPr>
          <w:rFonts w:ascii="Times New Roman" w:hAnsi="Times New Roman"/>
        </w:rPr>
        <w:t>Weather</w:t>
      </w:r>
    </w:p>
    <w:p w14:paraId="0AD5015B" w14:textId="77777777" w:rsidR="00201D2D" w:rsidRPr="000B13E9" w:rsidRDefault="00201D2D" w:rsidP="00201D2D">
      <w:pPr>
        <w:pStyle w:val="ListParagraph"/>
        <w:numPr>
          <w:ilvl w:val="2"/>
          <w:numId w:val="55"/>
        </w:numPr>
        <w:ind w:left="1080"/>
        <w:rPr>
          <w:rFonts w:ascii="Times New Roman" w:hAnsi="Times New Roman"/>
        </w:rPr>
      </w:pPr>
      <w:r w:rsidRPr="000B13E9">
        <w:rPr>
          <w:rFonts w:ascii="Times New Roman" w:hAnsi="Times New Roman"/>
        </w:rPr>
        <w:t>Contractor acknowledges that there will be days in which work cannot be completed due to the weather, and that a certain number of these lost days are to be expected under normal weather conditions in Missouri.</w:t>
      </w:r>
    </w:p>
    <w:p w14:paraId="28A1B170" w14:textId="77777777" w:rsidR="00201D2D" w:rsidRPr="000B13E9" w:rsidRDefault="00201D2D" w:rsidP="00201D2D">
      <w:pPr>
        <w:widowControl/>
        <w:numPr>
          <w:ilvl w:val="2"/>
          <w:numId w:val="55"/>
        </w:numPr>
        <w:ind w:left="1080"/>
        <w:rPr>
          <w:rFonts w:ascii="Times New Roman" w:hAnsi="Times New Roman"/>
          <w:sz w:val="22"/>
          <w:szCs w:val="22"/>
        </w:rPr>
      </w:pPr>
      <w:r w:rsidRPr="000B13E9">
        <w:rPr>
          <w:rFonts w:ascii="Times New Roman" w:hAnsi="Times New Roman"/>
          <w:sz w:val="22"/>
          <w:szCs w:val="22"/>
        </w:rPr>
        <w:t>Rather than speculate as to what comprises “normal” weather at the location of the project, Contractor agrees that it will assume a total of 44 lost days due to weather over the course of a calendar year, and include same in its as planned schedule.  For projects of less than a calendar year, lost weather days should be prorated for the months of construction in accordance with the following schedule.</w:t>
      </w:r>
    </w:p>
    <w:p w14:paraId="5E20E410" w14:textId="77777777" w:rsidR="00201D2D" w:rsidRPr="000B13E9" w:rsidRDefault="00201D2D" w:rsidP="00201D2D">
      <w:pPr>
        <w:widowControl/>
        <w:numPr>
          <w:ilvl w:val="2"/>
          <w:numId w:val="55"/>
        </w:numPr>
        <w:ind w:left="1080"/>
        <w:rPr>
          <w:rFonts w:ascii="Times New Roman" w:hAnsi="Times New Roman"/>
          <w:sz w:val="22"/>
          <w:szCs w:val="22"/>
        </w:rPr>
      </w:pPr>
      <w:r w:rsidRPr="000B13E9">
        <w:rPr>
          <w:rFonts w:ascii="Times New Roman" w:hAnsi="Times New Roman"/>
          <w:sz w:val="22"/>
          <w:szCs w:val="22"/>
        </w:rPr>
        <w:t xml:space="preserve"> Anticipated weather days for allocation/proration only.  For projects lasting 12 months or longer, the 44 days per year plus whatever additional months are included will constitute normal weather.</w:t>
      </w:r>
    </w:p>
    <w:p w14:paraId="2EDA1381" w14:textId="77777777" w:rsidR="00201D2D" w:rsidRPr="000B13E9" w:rsidRDefault="00201D2D" w:rsidP="00201D2D">
      <w:pPr>
        <w:widowControl/>
        <w:ind w:left="1080"/>
        <w:rPr>
          <w:rFonts w:ascii="Times New Roman" w:hAnsi="Times New Roman"/>
          <w:sz w:val="22"/>
          <w:szCs w:val="22"/>
        </w:rPr>
      </w:pPr>
    </w:p>
    <w:tbl>
      <w:tblPr>
        <w:tblW w:w="0" w:type="auto"/>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670"/>
        <w:gridCol w:w="1542"/>
        <w:gridCol w:w="1738"/>
      </w:tblGrid>
      <w:tr w:rsidR="00201D2D" w:rsidRPr="000B13E9" w14:paraId="03AAAEB1" w14:textId="77777777" w:rsidTr="00CD607C">
        <w:trPr>
          <w:trHeight w:val="290"/>
        </w:trPr>
        <w:tc>
          <w:tcPr>
            <w:tcW w:w="1710" w:type="dxa"/>
          </w:tcPr>
          <w:p w14:paraId="7F2AFF98"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Jan – 5 days</w:t>
            </w:r>
          </w:p>
        </w:tc>
        <w:tc>
          <w:tcPr>
            <w:tcW w:w="1670" w:type="dxa"/>
          </w:tcPr>
          <w:p w14:paraId="2F9C7237"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Feb – 5 days</w:t>
            </w:r>
          </w:p>
        </w:tc>
        <w:tc>
          <w:tcPr>
            <w:tcW w:w="1542" w:type="dxa"/>
          </w:tcPr>
          <w:p w14:paraId="1FD67589"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Mar – 4 days</w:t>
            </w:r>
          </w:p>
        </w:tc>
        <w:tc>
          <w:tcPr>
            <w:tcW w:w="1738" w:type="dxa"/>
          </w:tcPr>
          <w:p w14:paraId="0167BC2D"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Apr – 4 days</w:t>
            </w:r>
          </w:p>
        </w:tc>
      </w:tr>
      <w:tr w:rsidR="00201D2D" w:rsidRPr="000B13E9" w14:paraId="121138F3" w14:textId="77777777" w:rsidTr="00CD607C">
        <w:trPr>
          <w:trHeight w:val="290"/>
        </w:trPr>
        <w:tc>
          <w:tcPr>
            <w:tcW w:w="1710" w:type="dxa"/>
          </w:tcPr>
          <w:p w14:paraId="45FC7373"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May – 3 days</w:t>
            </w:r>
          </w:p>
        </w:tc>
        <w:tc>
          <w:tcPr>
            <w:tcW w:w="1670" w:type="dxa"/>
          </w:tcPr>
          <w:p w14:paraId="00E5DC21"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Jun – 3 days</w:t>
            </w:r>
          </w:p>
        </w:tc>
        <w:tc>
          <w:tcPr>
            <w:tcW w:w="1542" w:type="dxa"/>
          </w:tcPr>
          <w:p w14:paraId="0D3A8DF2"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Jul – 2 days</w:t>
            </w:r>
          </w:p>
        </w:tc>
        <w:tc>
          <w:tcPr>
            <w:tcW w:w="1738" w:type="dxa"/>
          </w:tcPr>
          <w:p w14:paraId="1A6439FC"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Aug – 2 days</w:t>
            </w:r>
          </w:p>
        </w:tc>
      </w:tr>
      <w:tr w:rsidR="00201D2D" w:rsidRPr="000B13E9" w14:paraId="3774BEB8" w14:textId="77777777" w:rsidTr="00CD607C">
        <w:trPr>
          <w:trHeight w:val="290"/>
        </w:trPr>
        <w:tc>
          <w:tcPr>
            <w:tcW w:w="1710" w:type="dxa"/>
          </w:tcPr>
          <w:p w14:paraId="39C28D8B"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Sep – 3 days</w:t>
            </w:r>
          </w:p>
        </w:tc>
        <w:tc>
          <w:tcPr>
            <w:tcW w:w="1670" w:type="dxa"/>
          </w:tcPr>
          <w:p w14:paraId="77BCE5B9"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Oct – 4 days</w:t>
            </w:r>
          </w:p>
        </w:tc>
        <w:tc>
          <w:tcPr>
            <w:tcW w:w="1542" w:type="dxa"/>
          </w:tcPr>
          <w:p w14:paraId="24C5D2A9"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Nov – 4 days</w:t>
            </w:r>
          </w:p>
        </w:tc>
        <w:tc>
          <w:tcPr>
            <w:tcW w:w="1738" w:type="dxa"/>
          </w:tcPr>
          <w:p w14:paraId="542F58F6" w14:textId="77777777" w:rsidR="00201D2D" w:rsidRPr="000B13E9" w:rsidRDefault="00201D2D" w:rsidP="00CD607C">
            <w:pPr>
              <w:rPr>
                <w:rFonts w:ascii="Times New Roman" w:hAnsi="Times New Roman"/>
                <w:sz w:val="22"/>
                <w:szCs w:val="22"/>
              </w:rPr>
            </w:pPr>
            <w:r w:rsidRPr="000B13E9">
              <w:rPr>
                <w:rFonts w:ascii="Times New Roman" w:hAnsi="Times New Roman"/>
                <w:sz w:val="22"/>
                <w:szCs w:val="22"/>
              </w:rPr>
              <w:t>Dec – 5 days</w:t>
            </w:r>
          </w:p>
        </w:tc>
      </w:tr>
    </w:tbl>
    <w:p w14:paraId="14C55B29" w14:textId="77777777" w:rsidR="00201D2D" w:rsidRPr="000B13E9" w:rsidRDefault="00201D2D" w:rsidP="00201D2D">
      <w:pPr>
        <w:widowControl/>
        <w:ind w:left="1080"/>
        <w:rPr>
          <w:rFonts w:ascii="Times New Roman" w:hAnsi="Times New Roman"/>
          <w:sz w:val="22"/>
          <w:szCs w:val="22"/>
        </w:rPr>
      </w:pPr>
      <w:r w:rsidRPr="000B13E9">
        <w:rPr>
          <w:rFonts w:ascii="Times New Roman" w:hAnsi="Times New Roman"/>
          <w:sz w:val="22"/>
          <w:szCs w:val="22"/>
        </w:rPr>
        <w:br/>
      </w:r>
    </w:p>
    <w:p w14:paraId="7246DDDA" w14:textId="77777777" w:rsidR="00201D2D" w:rsidRPr="000B13E9" w:rsidRDefault="00201D2D" w:rsidP="00201D2D">
      <w:pPr>
        <w:widowControl/>
        <w:numPr>
          <w:ilvl w:val="0"/>
          <w:numId w:val="55"/>
        </w:numPr>
        <w:rPr>
          <w:rFonts w:ascii="Times New Roman" w:hAnsi="Times New Roman"/>
          <w:sz w:val="22"/>
          <w:szCs w:val="22"/>
        </w:rPr>
      </w:pPr>
      <w:r w:rsidRPr="000B13E9">
        <w:rPr>
          <w:rFonts w:ascii="Times New Roman" w:hAnsi="Times New Roman"/>
          <w:sz w:val="22"/>
          <w:szCs w:val="22"/>
        </w:rPr>
        <w:t>SCHEDULING PROCESS</w:t>
      </w:r>
    </w:p>
    <w:p w14:paraId="23B9E99C"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 xml:space="preserve">The intent of this section is to </w:t>
      </w:r>
      <w:proofErr w:type="gramStart"/>
      <w:r w:rsidRPr="000B13E9">
        <w:rPr>
          <w:rFonts w:ascii="Times New Roman" w:hAnsi="Times New Roman"/>
          <w:sz w:val="22"/>
          <w:szCs w:val="22"/>
        </w:rPr>
        <w:t>insure</w:t>
      </w:r>
      <w:proofErr w:type="gramEnd"/>
      <w:r w:rsidRPr="000B13E9">
        <w:rPr>
          <w:rFonts w:ascii="Times New Roman" w:hAnsi="Times New Roman"/>
          <w:sz w:val="22"/>
          <w:szCs w:val="22"/>
        </w:rPr>
        <w:t xml:space="preserve"> that a well-conceived plan, that addresses the milestone and completion dates spelled out in these documents, is developed with input from all stakeholders in the project.  Input is limited to all reasonable requests that are consistent with the requirements of the contract documents, and do not prejudice the Contractor’s ability to perform its work consistent with the contract documents.</w:t>
      </w:r>
      <w:r w:rsidRPr="000B13E9">
        <w:rPr>
          <w:rFonts w:ascii="Times New Roman" w:hAnsi="Times New Roman"/>
          <w:sz w:val="22"/>
          <w:szCs w:val="22"/>
        </w:rPr>
        <w:br/>
        <w:t>Further, the plan must be documented in an understandable format that allows for each stakeholder in the project to understand the plan for the construction and/or renovation contained in the Project.</w:t>
      </w:r>
      <w:r w:rsidRPr="000B13E9">
        <w:rPr>
          <w:rFonts w:ascii="Times New Roman" w:hAnsi="Times New Roman"/>
          <w:sz w:val="22"/>
          <w:szCs w:val="22"/>
        </w:rPr>
        <w:br/>
      </w:r>
    </w:p>
    <w:p w14:paraId="2E43D16D"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Project Controlled Scheduling</w:t>
      </w:r>
      <w:r w:rsidRPr="000B13E9">
        <w:rPr>
          <w:rFonts w:ascii="Times New Roman" w:hAnsi="Times New Roman"/>
          <w:sz w:val="22"/>
          <w:szCs w:val="22"/>
        </w:rPr>
        <w:br/>
        <w:t xml:space="preserve">The content (Activity Descriptions, Activity Codes, Durations, Predecessors and Successors) of the Project Schedule will be the responsibility of the Contractor.  The Contractor will provide the services of a </w:t>
      </w:r>
      <w:proofErr w:type="gramStart"/>
      <w:r w:rsidRPr="000B13E9">
        <w:rPr>
          <w:rFonts w:ascii="Times New Roman" w:hAnsi="Times New Roman"/>
          <w:sz w:val="22"/>
          <w:szCs w:val="22"/>
        </w:rPr>
        <w:t>Third Party</w:t>
      </w:r>
      <w:proofErr w:type="gramEnd"/>
      <w:r w:rsidRPr="000B13E9">
        <w:rPr>
          <w:rFonts w:ascii="Times New Roman" w:hAnsi="Times New Roman"/>
          <w:sz w:val="22"/>
          <w:szCs w:val="22"/>
        </w:rPr>
        <w:t xml:space="preserve"> Scheduling Consultant (TPSC), at the Contractor’s expense, to prepare and maintain the CPM schedule program for the duration of the project.  Upon Contractor’s compliance with the requirements listed below, TPSC will take responsibility for organizing the Project CPM schedule, which reflects the Contractor’s plan, </w:t>
      </w:r>
      <w:r w:rsidRPr="000B13E9">
        <w:rPr>
          <w:rFonts w:ascii="Times New Roman" w:hAnsi="Times New Roman"/>
          <w:sz w:val="22"/>
          <w:szCs w:val="22"/>
        </w:rPr>
        <w:lastRenderedPageBreak/>
        <w:t>using Primavera Project Planner (P3), in a manner that complies with this section of the Special Conditions.</w:t>
      </w:r>
      <w:r w:rsidRPr="000B13E9">
        <w:rPr>
          <w:rFonts w:ascii="Times New Roman" w:hAnsi="Times New Roman"/>
          <w:sz w:val="22"/>
          <w:szCs w:val="22"/>
        </w:rPr>
        <w:br/>
      </w:r>
    </w:p>
    <w:p w14:paraId="7AC60E92"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Contractor Requirements</w:t>
      </w:r>
    </w:p>
    <w:p w14:paraId="1B29FE4A" w14:textId="77777777" w:rsidR="00201D2D" w:rsidRPr="000B13E9" w:rsidRDefault="00201D2D" w:rsidP="00201D2D">
      <w:pPr>
        <w:widowControl/>
        <w:numPr>
          <w:ilvl w:val="3"/>
          <w:numId w:val="55"/>
        </w:numPr>
        <w:ind w:left="1080"/>
        <w:rPr>
          <w:rFonts w:ascii="Times New Roman" w:hAnsi="Times New Roman"/>
          <w:sz w:val="22"/>
          <w:szCs w:val="22"/>
        </w:rPr>
      </w:pPr>
      <w:r w:rsidRPr="000B13E9">
        <w:rPr>
          <w:rFonts w:ascii="Times New Roman" w:hAnsi="Times New Roman"/>
          <w:sz w:val="22"/>
          <w:szCs w:val="22"/>
        </w:rPr>
        <w:t>Schedule Development</w:t>
      </w:r>
    </w:p>
    <w:p w14:paraId="350D0B1D" w14:textId="77777777" w:rsidR="00201D2D" w:rsidRPr="000B13E9" w:rsidRDefault="00201D2D" w:rsidP="00201D2D">
      <w:pPr>
        <w:ind w:left="1080"/>
        <w:rPr>
          <w:rFonts w:ascii="Times New Roman" w:hAnsi="Times New Roman"/>
          <w:sz w:val="22"/>
          <w:szCs w:val="22"/>
        </w:rPr>
      </w:pPr>
      <w:r w:rsidRPr="000B13E9">
        <w:rPr>
          <w:rFonts w:ascii="Times New Roman" w:hAnsi="Times New Roman"/>
          <w:sz w:val="22"/>
          <w:szCs w:val="22"/>
        </w:rPr>
        <w:t>Contractor shall fully cooperate with the TPSC Consultant to make personnel available to describe the Contractor’s plan for executing the work.  Personnel shall be made available as noted for the series of meetings/working sessions listed below.</w:t>
      </w:r>
    </w:p>
    <w:p w14:paraId="50703425" w14:textId="77777777" w:rsidR="00201D2D" w:rsidRPr="000B13E9" w:rsidRDefault="00201D2D" w:rsidP="00201D2D">
      <w:pPr>
        <w:ind w:left="1080"/>
        <w:rPr>
          <w:rFonts w:ascii="Times New Roman" w:hAnsi="Times New Roman"/>
          <w:sz w:val="22"/>
          <w:szCs w:val="22"/>
        </w:rPr>
      </w:pPr>
    </w:p>
    <w:p w14:paraId="7B8D5CC2" w14:textId="77777777" w:rsidR="00201D2D" w:rsidRPr="000B13E9" w:rsidRDefault="00201D2D" w:rsidP="00201D2D">
      <w:pPr>
        <w:widowControl/>
        <w:numPr>
          <w:ilvl w:val="3"/>
          <w:numId w:val="55"/>
        </w:numPr>
        <w:ind w:left="1080"/>
        <w:rPr>
          <w:rFonts w:ascii="Times New Roman" w:hAnsi="Times New Roman"/>
          <w:sz w:val="22"/>
          <w:szCs w:val="22"/>
        </w:rPr>
      </w:pPr>
      <w:r w:rsidRPr="000B13E9">
        <w:rPr>
          <w:rFonts w:ascii="Times New Roman" w:hAnsi="Times New Roman"/>
          <w:sz w:val="22"/>
          <w:szCs w:val="22"/>
        </w:rPr>
        <w:t>Schedule Strategy (Week 1-2)</w:t>
      </w:r>
    </w:p>
    <w:p w14:paraId="792C7F33" w14:textId="77777777" w:rsidR="00201D2D" w:rsidRPr="000B13E9" w:rsidRDefault="00201D2D" w:rsidP="00201D2D">
      <w:pPr>
        <w:ind w:left="1080"/>
        <w:rPr>
          <w:rFonts w:ascii="Times New Roman" w:hAnsi="Times New Roman"/>
          <w:sz w:val="22"/>
          <w:szCs w:val="22"/>
        </w:rPr>
      </w:pPr>
      <w:r w:rsidRPr="000B13E9">
        <w:rPr>
          <w:rFonts w:ascii="Times New Roman" w:hAnsi="Times New Roman"/>
          <w:sz w:val="22"/>
          <w:szCs w:val="22"/>
        </w:rPr>
        <w:t>Within 10 days of award, the Project Executive, Project Manager, Project Engineer(s) and Project Superintendent (Contractor Team) will meet with TPSC to establish the general plan and sequencing of the project.  At this meeting, the Contractor Team will agree upon the overall work plan, commit to the level of detail to be included in the schedule, the number of activity codes necessary for effective project control, the necessity of cost loading and/or crew loading the schedule.  It is anticipated that this meeting(s) will take between 2 and 4 hours.</w:t>
      </w:r>
    </w:p>
    <w:p w14:paraId="3B18CA21" w14:textId="77777777" w:rsidR="00201D2D" w:rsidRPr="000B13E9" w:rsidRDefault="00201D2D" w:rsidP="00201D2D">
      <w:pPr>
        <w:ind w:left="1080"/>
        <w:rPr>
          <w:rFonts w:ascii="Times New Roman" w:hAnsi="Times New Roman"/>
          <w:sz w:val="22"/>
          <w:szCs w:val="22"/>
        </w:rPr>
      </w:pPr>
    </w:p>
    <w:p w14:paraId="410F1E8B" w14:textId="77777777" w:rsidR="00201D2D" w:rsidRPr="000B13E9" w:rsidRDefault="00201D2D" w:rsidP="00201D2D">
      <w:pPr>
        <w:widowControl/>
        <w:numPr>
          <w:ilvl w:val="3"/>
          <w:numId w:val="55"/>
        </w:numPr>
        <w:ind w:left="1080"/>
        <w:rPr>
          <w:rFonts w:ascii="Times New Roman" w:hAnsi="Times New Roman"/>
          <w:sz w:val="22"/>
          <w:szCs w:val="22"/>
        </w:rPr>
      </w:pPr>
      <w:r w:rsidRPr="000B13E9">
        <w:rPr>
          <w:rFonts w:ascii="Times New Roman" w:hAnsi="Times New Roman"/>
          <w:sz w:val="22"/>
          <w:szCs w:val="22"/>
        </w:rPr>
        <w:t>Activity Identification and Logic Development (Weeks 3-4)</w:t>
      </w:r>
    </w:p>
    <w:p w14:paraId="7C138A11" w14:textId="77777777" w:rsidR="00201D2D" w:rsidRPr="000B13E9" w:rsidRDefault="00201D2D" w:rsidP="00201D2D">
      <w:pPr>
        <w:ind w:left="1080"/>
        <w:rPr>
          <w:rFonts w:ascii="Times New Roman" w:hAnsi="Times New Roman"/>
          <w:sz w:val="22"/>
          <w:szCs w:val="22"/>
        </w:rPr>
      </w:pPr>
      <w:r w:rsidRPr="000B13E9">
        <w:rPr>
          <w:rFonts w:ascii="Times New Roman" w:hAnsi="Times New Roman"/>
          <w:sz w:val="22"/>
          <w:szCs w:val="22"/>
        </w:rPr>
        <w:t>During the two weeks following the Strategy Meeting, Contractor will make the Project Team (minimum of Project Manager and Project Superintendent) available, up to ½ time, to identify the specific activities that will be included in the schedule and determine the specific logic that the contractor intends to follow in constructing the project.  This effort is normally accomplished in a few ½ day sessions, with the TPSC facilitating the discussion and recording the plan.  The Project Team will provide preliminary durations for all activities, including those of subcontractors.  Final durations will be developed after receiving input from the major subcontractors and/or craft superintendents, during the Schedule Reconciliation Phase described below.</w:t>
      </w:r>
    </w:p>
    <w:p w14:paraId="14A4AAA2" w14:textId="77777777" w:rsidR="00201D2D" w:rsidRPr="000B13E9" w:rsidRDefault="00201D2D" w:rsidP="00201D2D">
      <w:pPr>
        <w:ind w:left="2880"/>
        <w:rPr>
          <w:rFonts w:ascii="Times New Roman" w:hAnsi="Times New Roman"/>
          <w:sz w:val="22"/>
          <w:szCs w:val="22"/>
        </w:rPr>
      </w:pPr>
    </w:p>
    <w:p w14:paraId="0C32D774" w14:textId="77777777" w:rsidR="00201D2D" w:rsidRPr="000B13E9" w:rsidRDefault="00201D2D" w:rsidP="00201D2D">
      <w:pPr>
        <w:ind w:left="1080"/>
        <w:rPr>
          <w:rFonts w:ascii="Times New Roman" w:hAnsi="Times New Roman"/>
          <w:sz w:val="22"/>
          <w:szCs w:val="22"/>
        </w:rPr>
      </w:pPr>
      <w:r w:rsidRPr="000B13E9">
        <w:rPr>
          <w:rFonts w:ascii="Times New Roman" w:hAnsi="Times New Roman"/>
          <w:sz w:val="22"/>
          <w:szCs w:val="22"/>
        </w:rPr>
        <w:t>Contractor will provide TPSC with a complete submittal list, from which the TPSC and Project Team will determine which submittals and procurement activities are necessary to include in the CPM schedule in order to effectively manage the project.</w:t>
      </w:r>
      <w:r w:rsidRPr="000B13E9">
        <w:rPr>
          <w:rFonts w:ascii="Times New Roman" w:hAnsi="Times New Roman"/>
          <w:sz w:val="22"/>
          <w:szCs w:val="22"/>
        </w:rPr>
        <w:br/>
      </w:r>
    </w:p>
    <w:p w14:paraId="15804560" w14:textId="77777777" w:rsidR="00201D2D" w:rsidRPr="000B13E9" w:rsidRDefault="00201D2D" w:rsidP="00201D2D">
      <w:pPr>
        <w:widowControl/>
        <w:numPr>
          <w:ilvl w:val="3"/>
          <w:numId w:val="55"/>
        </w:numPr>
        <w:ind w:left="1080"/>
        <w:rPr>
          <w:rFonts w:ascii="Times New Roman" w:hAnsi="Times New Roman"/>
          <w:sz w:val="22"/>
          <w:szCs w:val="22"/>
        </w:rPr>
      </w:pPr>
      <w:r w:rsidRPr="000B13E9">
        <w:rPr>
          <w:rFonts w:ascii="Times New Roman" w:hAnsi="Times New Roman"/>
          <w:sz w:val="22"/>
          <w:szCs w:val="22"/>
        </w:rPr>
        <w:t>Schedule Development (Week 5)</w:t>
      </w:r>
      <w:r w:rsidRPr="000B13E9">
        <w:rPr>
          <w:rFonts w:ascii="Times New Roman" w:hAnsi="Times New Roman"/>
          <w:sz w:val="22"/>
          <w:szCs w:val="22"/>
        </w:rPr>
        <w:br/>
        <w:t>During Week #5 TPSC will produce a Preliminary Schedule “</w:t>
      </w:r>
      <w:proofErr w:type="spellStart"/>
      <w:r w:rsidRPr="000B13E9">
        <w:rPr>
          <w:rFonts w:ascii="Times New Roman" w:hAnsi="Times New Roman"/>
          <w:sz w:val="22"/>
          <w:szCs w:val="22"/>
        </w:rPr>
        <w:t>fragnet</w:t>
      </w:r>
      <w:proofErr w:type="spellEnd"/>
      <w:r w:rsidRPr="000B13E9">
        <w:rPr>
          <w:rFonts w:ascii="Times New Roman" w:hAnsi="Times New Roman"/>
          <w:sz w:val="22"/>
          <w:szCs w:val="22"/>
        </w:rPr>
        <w:t>” or “subnet” that describes the work plan for the first 90 days of the project.  This “</w:t>
      </w:r>
      <w:proofErr w:type="spellStart"/>
      <w:r w:rsidRPr="000B13E9">
        <w:rPr>
          <w:rFonts w:ascii="Times New Roman" w:hAnsi="Times New Roman"/>
          <w:sz w:val="22"/>
          <w:szCs w:val="22"/>
        </w:rPr>
        <w:t>fragnet</w:t>
      </w:r>
      <w:proofErr w:type="spellEnd"/>
      <w:r w:rsidRPr="000B13E9">
        <w:rPr>
          <w:rFonts w:ascii="Times New Roman" w:hAnsi="Times New Roman"/>
          <w:sz w:val="22"/>
          <w:szCs w:val="22"/>
        </w:rPr>
        <w:t>” will be used to monitor the work on the project until the final schedule is prepared and accepted by the University and the Project Team.</w:t>
      </w:r>
      <w:r w:rsidRPr="000B13E9">
        <w:rPr>
          <w:rFonts w:ascii="Times New Roman" w:hAnsi="Times New Roman"/>
          <w:sz w:val="22"/>
          <w:szCs w:val="22"/>
        </w:rPr>
        <w:br/>
      </w:r>
      <w:r w:rsidRPr="000B13E9">
        <w:rPr>
          <w:rFonts w:ascii="Times New Roman" w:hAnsi="Times New Roman"/>
          <w:sz w:val="22"/>
          <w:szCs w:val="22"/>
        </w:rPr>
        <w:br/>
        <w:t>By the end of week 5, the TPSC will have all of the identified activities, durations, logic and activity codes input into the schedule, ready to review with each major subcontractor and/or craft superintendent.</w:t>
      </w:r>
      <w:r w:rsidRPr="000B13E9">
        <w:rPr>
          <w:rFonts w:ascii="Times New Roman" w:hAnsi="Times New Roman"/>
          <w:sz w:val="22"/>
          <w:szCs w:val="22"/>
        </w:rPr>
        <w:br/>
      </w:r>
      <w:r w:rsidRPr="000B13E9">
        <w:rPr>
          <w:rFonts w:ascii="Times New Roman" w:hAnsi="Times New Roman"/>
          <w:sz w:val="22"/>
          <w:szCs w:val="22"/>
        </w:rPr>
        <w:br/>
        <w:t>Contractor will distribute one full copy of the schedule and one copy of each individual subcontractors scheduled activities to each subcontractor for review.</w:t>
      </w:r>
      <w:r w:rsidRPr="000B13E9">
        <w:rPr>
          <w:rFonts w:ascii="Times New Roman" w:hAnsi="Times New Roman"/>
          <w:sz w:val="22"/>
          <w:szCs w:val="22"/>
        </w:rPr>
        <w:br/>
      </w:r>
    </w:p>
    <w:p w14:paraId="74F22B3E" w14:textId="77777777" w:rsidR="00201D2D" w:rsidRPr="000B13E9" w:rsidRDefault="00201D2D" w:rsidP="00201D2D">
      <w:pPr>
        <w:widowControl/>
        <w:numPr>
          <w:ilvl w:val="3"/>
          <w:numId w:val="55"/>
        </w:numPr>
        <w:ind w:left="1080"/>
        <w:rPr>
          <w:rFonts w:ascii="Times New Roman" w:hAnsi="Times New Roman"/>
          <w:sz w:val="22"/>
          <w:szCs w:val="22"/>
        </w:rPr>
      </w:pPr>
      <w:r w:rsidRPr="000B13E9">
        <w:rPr>
          <w:rFonts w:ascii="Times New Roman" w:hAnsi="Times New Roman"/>
          <w:sz w:val="22"/>
          <w:szCs w:val="22"/>
        </w:rPr>
        <w:t>Subcontractor Review (Week 6)</w:t>
      </w:r>
      <w:r w:rsidRPr="000B13E9">
        <w:rPr>
          <w:rFonts w:ascii="Times New Roman" w:hAnsi="Times New Roman"/>
          <w:sz w:val="22"/>
          <w:szCs w:val="22"/>
        </w:rPr>
        <w:br/>
      </w:r>
    </w:p>
    <w:p w14:paraId="0971F2A5" w14:textId="77777777" w:rsidR="00201D2D" w:rsidRPr="000B13E9" w:rsidRDefault="00201D2D" w:rsidP="00201D2D">
      <w:pPr>
        <w:widowControl/>
        <w:numPr>
          <w:ilvl w:val="3"/>
          <w:numId w:val="55"/>
        </w:numPr>
        <w:ind w:left="1080"/>
        <w:rPr>
          <w:rFonts w:ascii="Times New Roman" w:hAnsi="Times New Roman"/>
          <w:sz w:val="22"/>
          <w:szCs w:val="22"/>
        </w:rPr>
      </w:pPr>
      <w:r w:rsidRPr="000B13E9">
        <w:rPr>
          <w:rFonts w:ascii="Times New Roman" w:hAnsi="Times New Roman"/>
          <w:sz w:val="22"/>
          <w:szCs w:val="22"/>
        </w:rPr>
        <w:t>Schedule Reconciliation (Week 7)</w:t>
      </w:r>
      <w:r w:rsidRPr="000B13E9">
        <w:rPr>
          <w:rFonts w:ascii="Times New Roman" w:hAnsi="Times New Roman"/>
          <w:sz w:val="22"/>
          <w:szCs w:val="22"/>
        </w:rPr>
        <w:br/>
        <w:t xml:space="preserve">Contractor will arrange a series of meetings with each major subcontractor and/or craft superintendent.  Project Manager and/or Project Superintendent must be present at each </w:t>
      </w:r>
      <w:r w:rsidRPr="000B13E9">
        <w:rPr>
          <w:rFonts w:ascii="Times New Roman" w:hAnsi="Times New Roman"/>
          <w:sz w:val="22"/>
          <w:szCs w:val="22"/>
        </w:rPr>
        <w:lastRenderedPageBreak/>
        <w:t>meeting.  Meetings should take between 1 to 2 hours, depending on the subcontractor’s scope, capability and work complexity.  Upon completion of this series of meetings, each subcontractor’s reconciled schedule will be printed out and the subcontractor will sign the printout, signifying its commitment to performing in accordance with the reconciled schedule.</w:t>
      </w:r>
      <w:r w:rsidRPr="000B13E9">
        <w:rPr>
          <w:rFonts w:ascii="Times New Roman" w:hAnsi="Times New Roman"/>
          <w:sz w:val="22"/>
          <w:szCs w:val="22"/>
        </w:rPr>
        <w:br/>
      </w:r>
    </w:p>
    <w:p w14:paraId="73766700" w14:textId="77777777" w:rsidR="00201D2D" w:rsidRPr="000B13E9" w:rsidRDefault="00201D2D" w:rsidP="00201D2D">
      <w:pPr>
        <w:widowControl/>
        <w:numPr>
          <w:ilvl w:val="3"/>
          <w:numId w:val="55"/>
        </w:numPr>
        <w:ind w:left="1080"/>
        <w:rPr>
          <w:rFonts w:ascii="Times New Roman" w:hAnsi="Times New Roman"/>
          <w:sz w:val="22"/>
          <w:szCs w:val="22"/>
        </w:rPr>
      </w:pPr>
      <w:r w:rsidRPr="000B13E9">
        <w:rPr>
          <w:rFonts w:ascii="Times New Roman" w:hAnsi="Times New Roman"/>
          <w:sz w:val="22"/>
          <w:szCs w:val="22"/>
        </w:rPr>
        <w:t>Final Schedule Development (Week 8)</w:t>
      </w:r>
      <w:r w:rsidRPr="000B13E9">
        <w:rPr>
          <w:rFonts w:ascii="Times New Roman" w:hAnsi="Times New Roman"/>
          <w:sz w:val="22"/>
          <w:szCs w:val="22"/>
        </w:rPr>
        <w:br/>
        <w:t>During this time frame, TPSC and Project Team will secure subcontractor commitment to the finished schedule.  TPSC will finalize all agreed upon activity coding and resource loading.  TPSC will print out the final schedule, including various “</w:t>
      </w:r>
      <w:proofErr w:type="spellStart"/>
      <w:r w:rsidRPr="000B13E9">
        <w:rPr>
          <w:rFonts w:ascii="Times New Roman" w:hAnsi="Times New Roman"/>
          <w:sz w:val="22"/>
          <w:szCs w:val="22"/>
        </w:rPr>
        <w:t>fragnets</w:t>
      </w:r>
      <w:proofErr w:type="spellEnd"/>
      <w:r w:rsidRPr="000B13E9">
        <w:rPr>
          <w:rFonts w:ascii="Times New Roman" w:hAnsi="Times New Roman"/>
          <w:sz w:val="22"/>
          <w:szCs w:val="22"/>
        </w:rPr>
        <w:t>” for review by the entire Project Team, TPSC and the University, at a Schedule Finalization Meeting, to be held prior to final acceptance of the schedule by the entire Project Team.</w:t>
      </w:r>
      <w:r w:rsidRPr="000B13E9">
        <w:rPr>
          <w:rFonts w:ascii="Times New Roman" w:hAnsi="Times New Roman"/>
          <w:sz w:val="22"/>
          <w:szCs w:val="22"/>
        </w:rPr>
        <w:br/>
      </w:r>
    </w:p>
    <w:p w14:paraId="205A5AA5" w14:textId="77777777" w:rsidR="00201D2D" w:rsidRPr="000B13E9" w:rsidRDefault="00201D2D" w:rsidP="00201D2D">
      <w:pPr>
        <w:widowControl/>
        <w:numPr>
          <w:ilvl w:val="3"/>
          <w:numId w:val="55"/>
        </w:numPr>
        <w:ind w:left="1080"/>
        <w:rPr>
          <w:rFonts w:ascii="Times New Roman" w:hAnsi="Times New Roman"/>
          <w:sz w:val="22"/>
          <w:szCs w:val="22"/>
        </w:rPr>
      </w:pPr>
      <w:r w:rsidRPr="000B13E9">
        <w:rPr>
          <w:rFonts w:ascii="Times New Roman" w:hAnsi="Times New Roman"/>
          <w:sz w:val="22"/>
          <w:szCs w:val="22"/>
        </w:rPr>
        <w:t>Schedule Updates.</w:t>
      </w:r>
    </w:p>
    <w:p w14:paraId="4554384B" w14:textId="77777777" w:rsidR="00201D2D" w:rsidRPr="000B13E9" w:rsidRDefault="00201D2D" w:rsidP="00201D2D">
      <w:pPr>
        <w:widowControl/>
        <w:numPr>
          <w:ilvl w:val="4"/>
          <w:numId w:val="55"/>
        </w:numPr>
        <w:ind w:left="1440"/>
        <w:rPr>
          <w:rFonts w:ascii="Times New Roman" w:hAnsi="Times New Roman"/>
          <w:sz w:val="22"/>
          <w:szCs w:val="22"/>
        </w:rPr>
      </w:pPr>
      <w:r w:rsidRPr="000B13E9">
        <w:rPr>
          <w:rFonts w:ascii="Times New Roman" w:hAnsi="Times New Roman"/>
          <w:sz w:val="22"/>
          <w:szCs w:val="22"/>
        </w:rPr>
        <w:t xml:space="preserve">Schedule Updates will be conducted once a month, at a minimum.  TPSC will provide Contractor with a “Schedule Update Form”, which contains blanks for Actual Start and Actual Finish dates, Percent Complete and Remaining Duration.  Actual Start and Finish dates should be recorded regularly during the month.  Percent Complete, or Remaining Duration shall be updated as of the data date, just prior to Contractor’s submittal of the update data. </w:t>
      </w:r>
    </w:p>
    <w:p w14:paraId="4B00729B" w14:textId="77777777" w:rsidR="00201D2D" w:rsidRPr="000B13E9" w:rsidRDefault="00201D2D" w:rsidP="00201D2D">
      <w:pPr>
        <w:widowControl/>
        <w:numPr>
          <w:ilvl w:val="4"/>
          <w:numId w:val="55"/>
        </w:numPr>
        <w:ind w:left="1440"/>
        <w:rPr>
          <w:rFonts w:ascii="Times New Roman" w:hAnsi="Times New Roman"/>
          <w:sz w:val="22"/>
          <w:szCs w:val="22"/>
        </w:rPr>
      </w:pPr>
      <w:r w:rsidRPr="000B13E9">
        <w:rPr>
          <w:rFonts w:ascii="Times New Roman" w:hAnsi="Times New Roman"/>
          <w:sz w:val="22"/>
          <w:szCs w:val="22"/>
        </w:rPr>
        <w:t>Contractor will submit completed update form to TPSC.</w:t>
      </w:r>
    </w:p>
    <w:p w14:paraId="6B398A95" w14:textId="77777777" w:rsidR="00201D2D" w:rsidRPr="000B13E9" w:rsidRDefault="00201D2D" w:rsidP="00201D2D">
      <w:pPr>
        <w:widowControl/>
        <w:numPr>
          <w:ilvl w:val="4"/>
          <w:numId w:val="55"/>
        </w:numPr>
        <w:ind w:left="1440"/>
        <w:rPr>
          <w:rFonts w:ascii="Times New Roman" w:hAnsi="Times New Roman"/>
          <w:sz w:val="22"/>
          <w:szCs w:val="22"/>
        </w:rPr>
      </w:pPr>
      <w:r w:rsidRPr="000B13E9">
        <w:rPr>
          <w:rFonts w:ascii="Times New Roman" w:hAnsi="Times New Roman"/>
          <w:sz w:val="22"/>
          <w:szCs w:val="22"/>
        </w:rPr>
        <w:t xml:space="preserve">TPSC will copy the previous months schedule and will input update information into the new monthly update version.  </w:t>
      </w:r>
    </w:p>
    <w:p w14:paraId="19867403" w14:textId="77777777" w:rsidR="00201D2D" w:rsidRPr="000B13E9" w:rsidRDefault="00201D2D" w:rsidP="00201D2D">
      <w:pPr>
        <w:widowControl/>
        <w:numPr>
          <w:ilvl w:val="4"/>
          <w:numId w:val="55"/>
        </w:numPr>
        <w:ind w:left="1440"/>
        <w:rPr>
          <w:rFonts w:ascii="Times New Roman" w:hAnsi="Times New Roman"/>
          <w:sz w:val="22"/>
          <w:szCs w:val="22"/>
        </w:rPr>
      </w:pPr>
      <w:r w:rsidRPr="000B13E9">
        <w:rPr>
          <w:rFonts w:ascii="Times New Roman" w:hAnsi="Times New Roman"/>
          <w:sz w:val="22"/>
          <w:szCs w:val="22"/>
        </w:rPr>
        <w:t>TPSC will meet with Contractor to review the draft of the updated schedule.  At this meeting, TPSC and Contractor will:</w:t>
      </w:r>
    </w:p>
    <w:p w14:paraId="561D508F" w14:textId="77777777" w:rsidR="00201D2D" w:rsidRPr="000B13E9" w:rsidRDefault="00201D2D" w:rsidP="00201D2D">
      <w:pPr>
        <w:widowControl/>
        <w:numPr>
          <w:ilvl w:val="5"/>
          <w:numId w:val="55"/>
        </w:numPr>
        <w:ind w:left="1800"/>
        <w:rPr>
          <w:rFonts w:ascii="Times New Roman" w:hAnsi="Times New Roman"/>
          <w:sz w:val="22"/>
          <w:szCs w:val="22"/>
        </w:rPr>
      </w:pPr>
      <w:r w:rsidRPr="000B13E9">
        <w:rPr>
          <w:rFonts w:ascii="Times New Roman" w:hAnsi="Times New Roman"/>
          <w:sz w:val="22"/>
          <w:szCs w:val="22"/>
        </w:rPr>
        <w:t>Review out of sequence progress, making adjustments as necessary,</w:t>
      </w:r>
    </w:p>
    <w:p w14:paraId="3DA86401" w14:textId="77777777" w:rsidR="00201D2D" w:rsidRPr="000B13E9" w:rsidRDefault="00201D2D" w:rsidP="00201D2D">
      <w:pPr>
        <w:widowControl/>
        <w:numPr>
          <w:ilvl w:val="5"/>
          <w:numId w:val="55"/>
        </w:numPr>
        <w:ind w:left="1800"/>
        <w:rPr>
          <w:rFonts w:ascii="Times New Roman" w:hAnsi="Times New Roman"/>
          <w:sz w:val="22"/>
          <w:szCs w:val="22"/>
        </w:rPr>
      </w:pPr>
      <w:r w:rsidRPr="000B13E9">
        <w:rPr>
          <w:rFonts w:ascii="Times New Roman" w:hAnsi="Times New Roman"/>
          <w:sz w:val="22"/>
          <w:szCs w:val="22"/>
        </w:rPr>
        <w:t xml:space="preserve">Add any </w:t>
      </w:r>
      <w:proofErr w:type="spellStart"/>
      <w:r w:rsidRPr="000B13E9">
        <w:rPr>
          <w:rFonts w:ascii="Times New Roman" w:hAnsi="Times New Roman"/>
          <w:sz w:val="22"/>
          <w:szCs w:val="22"/>
        </w:rPr>
        <w:t>fragnets</w:t>
      </w:r>
      <w:proofErr w:type="spellEnd"/>
      <w:r w:rsidRPr="000B13E9">
        <w:rPr>
          <w:rFonts w:ascii="Times New Roman" w:hAnsi="Times New Roman"/>
          <w:sz w:val="22"/>
          <w:szCs w:val="22"/>
        </w:rPr>
        <w:t xml:space="preserve"> necessary to describe changes or other impacts to the project schedule and</w:t>
      </w:r>
    </w:p>
    <w:p w14:paraId="00113CFB" w14:textId="77777777" w:rsidR="00201D2D" w:rsidRPr="000B13E9" w:rsidRDefault="00201D2D" w:rsidP="00201D2D">
      <w:pPr>
        <w:widowControl/>
        <w:numPr>
          <w:ilvl w:val="5"/>
          <w:numId w:val="55"/>
        </w:numPr>
        <w:ind w:left="1800"/>
        <w:rPr>
          <w:rFonts w:ascii="Times New Roman" w:hAnsi="Times New Roman"/>
          <w:sz w:val="22"/>
          <w:szCs w:val="22"/>
        </w:rPr>
      </w:pPr>
      <w:r w:rsidRPr="000B13E9">
        <w:rPr>
          <w:rFonts w:ascii="Times New Roman" w:hAnsi="Times New Roman"/>
          <w:sz w:val="22"/>
          <w:szCs w:val="22"/>
        </w:rPr>
        <w:t>Review the resultant critical and near critical paths to determine any impact of the occurrences encountered over the last month.</w:t>
      </w:r>
    </w:p>
    <w:p w14:paraId="305D08A8" w14:textId="77777777" w:rsidR="00201D2D" w:rsidRPr="000B13E9" w:rsidRDefault="00201D2D" w:rsidP="00201D2D">
      <w:pPr>
        <w:ind w:left="2160"/>
        <w:rPr>
          <w:rFonts w:ascii="Times New Roman" w:hAnsi="Times New Roman"/>
          <w:sz w:val="22"/>
          <w:szCs w:val="22"/>
        </w:rPr>
      </w:pPr>
    </w:p>
    <w:p w14:paraId="7C21D398" w14:textId="77777777" w:rsidR="00201D2D" w:rsidRPr="000B13E9" w:rsidRDefault="00201D2D" w:rsidP="00201D2D">
      <w:pPr>
        <w:widowControl/>
        <w:numPr>
          <w:ilvl w:val="3"/>
          <w:numId w:val="55"/>
        </w:numPr>
        <w:rPr>
          <w:rFonts w:ascii="Times New Roman" w:hAnsi="Times New Roman"/>
          <w:sz w:val="22"/>
          <w:szCs w:val="22"/>
        </w:rPr>
      </w:pPr>
      <w:r w:rsidRPr="000B13E9">
        <w:rPr>
          <w:rFonts w:ascii="Times New Roman" w:hAnsi="Times New Roman"/>
          <w:sz w:val="22"/>
          <w:szCs w:val="22"/>
        </w:rPr>
        <w:t>Schedule Narrative</w:t>
      </w:r>
      <w:r w:rsidRPr="000B13E9">
        <w:rPr>
          <w:rFonts w:ascii="Times New Roman" w:hAnsi="Times New Roman"/>
          <w:sz w:val="22"/>
          <w:szCs w:val="22"/>
        </w:rPr>
        <w:br/>
        <w:t>After finalization of the update, the TPSC will prepare a Narrative that describes progress for the month, impacts to the schedule and an assessment as to the Contractor’s entitlement to a time extension for occurrences beyond its control during the month and submit in accordance with this Section.</w:t>
      </w:r>
    </w:p>
    <w:p w14:paraId="38BF6F65" w14:textId="77777777" w:rsidR="00201D2D" w:rsidRPr="000B13E9" w:rsidRDefault="00201D2D" w:rsidP="00201D2D">
      <w:pPr>
        <w:ind w:left="1440"/>
        <w:rPr>
          <w:rFonts w:ascii="Times New Roman" w:hAnsi="Times New Roman"/>
          <w:sz w:val="22"/>
          <w:szCs w:val="22"/>
        </w:rPr>
      </w:pPr>
    </w:p>
    <w:p w14:paraId="2321553A" w14:textId="77777777" w:rsidR="00201D2D" w:rsidRPr="000B13E9" w:rsidRDefault="00201D2D" w:rsidP="00201D2D">
      <w:pPr>
        <w:widowControl/>
        <w:numPr>
          <w:ilvl w:val="3"/>
          <w:numId w:val="55"/>
        </w:numPr>
        <w:ind w:hanging="450"/>
        <w:rPr>
          <w:rFonts w:ascii="Times New Roman" w:hAnsi="Times New Roman"/>
          <w:sz w:val="22"/>
          <w:szCs w:val="22"/>
        </w:rPr>
      </w:pPr>
      <w:r w:rsidRPr="000B13E9">
        <w:rPr>
          <w:rFonts w:ascii="Times New Roman" w:hAnsi="Times New Roman"/>
          <w:sz w:val="22"/>
          <w:szCs w:val="22"/>
        </w:rPr>
        <w:t>Progress Meetings</w:t>
      </w:r>
    </w:p>
    <w:p w14:paraId="50CF5C40" w14:textId="77777777" w:rsidR="00201D2D" w:rsidRPr="000B13E9" w:rsidRDefault="00201D2D" w:rsidP="00201D2D">
      <w:pPr>
        <w:widowControl/>
        <w:numPr>
          <w:ilvl w:val="4"/>
          <w:numId w:val="55"/>
        </w:numPr>
        <w:rPr>
          <w:rFonts w:ascii="Times New Roman" w:hAnsi="Times New Roman"/>
          <w:sz w:val="22"/>
          <w:szCs w:val="22"/>
        </w:rPr>
      </w:pPr>
      <w:r w:rsidRPr="000B13E9">
        <w:rPr>
          <w:rFonts w:ascii="Times New Roman" w:hAnsi="Times New Roman"/>
          <w:sz w:val="22"/>
          <w:szCs w:val="22"/>
        </w:rPr>
        <w:t>Review the updated schedule at each monthly progress meeting.  Payments to the Contractor may be suspended if the progress schedule is not adequately updated to reflect actual conditions.</w:t>
      </w:r>
    </w:p>
    <w:p w14:paraId="3E12D659" w14:textId="77777777" w:rsidR="00201D2D" w:rsidRPr="000B13E9" w:rsidRDefault="00201D2D" w:rsidP="00201D2D">
      <w:pPr>
        <w:widowControl/>
        <w:numPr>
          <w:ilvl w:val="4"/>
          <w:numId w:val="55"/>
        </w:numPr>
        <w:rPr>
          <w:rFonts w:ascii="Times New Roman" w:hAnsi="Times New Roman"/>
          <w:sz w:val="22"/>
          <w:szCs w:val="22"/>
        </w:rPr>
      </w:pPr>
      <w:r w:rsidRPr="000B13E9">
        <w:rPr>
          <w:rFonts w:ascii="Times New Roman" w:hAnsi="Times New Roman"/>
          <w:sz w:val="22"/>
          <w:szCs w:val="22"/>
        </w:rPr>
        <w:t>Submit progress schedules to subcontractors to permit coordinating their progress schedules to the general construction work.  Include 4 week look ahead schedules to allow subs to focus on critical upcoming work.</w:t>
      </w:r>
      <w:r w:rsidRPr="000B13E9">
        <w:rPr>
          <w:rFonts w:ascii="Times New Roman" w:hAnsi="Times New Roman"/>
          <w:sz w:val="22"/>
          <w:szCs w:val="22"/>
        </w:rPr>
        <w:br/>
      </w:r>
    </w:p>
    <w:p w14:paraId="73B5D8AA" w14:textId="77777777" w:rsidR="00201D2D" w:rsidRPr="000B13E9" w:rsidRDefault="00201D2D" w:rsidP="00201D2D">
      <w:pPr>
        <w:widowControl/>
        <w:numPr>
          <w:ilvl w:val="0"/>
          <w:numId w:val="55"/>
        </w:numPr>
        <w:rPr>
          <w:rFonts w:ascii="Times New Roman" w:hAnsi="Times New Roman"/>
          <w:sz w:val="22"/>
          <w:szCs w:val="22"/>
        </w:rPr>
      </w:pPr>
      <w:r w:rsidRPr="000B13E9">
        <w:rPr>
          <w:rFonts w:ascii="Times New Roman" w:hAnsi="Times New Roman"/>
          <w:sz w:val="22"/>
          <w:szCs w:val="22"/>
        </w:rPr>
        <w:t>CRITICAL PATH METHOD (CPM)</w:t>
      </w:r>
    </w:p>
    <w:p w14:paraId="2245E4C6"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This Section includes administrative and procedural requirements for the critical path method (CPM) of scheduling and reporting progress of the Work.</w:t>
      </w:r>
    </w:p>
    <w:p w14:paraId="6E6652DF"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Refer to the General and Special Conditions and the Agreement for definitions and specific dates of Contract Time.</w:t>
      </w:r>
    </w:p>
    <w:p w14:paraId="66863822"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lastRenderedPageBreak/>
        <w:t>Critical Path Method (CPM): A method of planning and scheduling a construction project where activities are arranged based on activity relationships and network calculations determine when activities can be performed and the critical path of the Project.</w:t>
      </w:r>
    </w:p>
    <w:p w14:paraId="46246BC2"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Critical Path: The longest continuous chain of activities through the network schedule that establishes the minimum overall project duration.</w:t>
      </w:r>
    </w:p>
    <w:p w14:paraId="7E46D188"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Network Diagram: A graphic diagram of a network schedule, showing the activities and activity relationships.</w:t>
      </w:r>
    </w:p>
    <w:p w14:paraId="7DE1495C"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Activity: A discrete part of a project that can be identified for planning, scheduling, monitoring, and controlling, the construction project.  Activities included in a construction schedule consume time and resources.</w:t>
      </w:r>
    </w:p>
    <w:p w14:paraId="46C85179"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Critical activities are activities on the critical path.</w:t>
      </w:r>
    </w:p>
    <w:p w14:paraId="0DEA5CF6"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Predecessor activity is an activity that must be completed before a given activity can be started.</w:t>
      </w:r>
    </w:p>
    <w:p w14:paraId="72FD0036"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Milestone: A key or critical point in time for reference or measurement.</w:t>
      </w:r>
    </w:p>
    <w:p w14:paraId="6EFE1652"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Float or Slack Time: The measure of leeway in activity performance.  Accumulative float time is not for the exclusive use or benefit of the Owner or Contractor, but is a project resource available to both parties as needed to meet contract milestones and the completion date.</w:t>
      </w:r>
    </w:p>
    <w:p w14:paraId="24AB27A0"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Total float is herein defined as the measure of leeway in starting or completing an activity without adversely affecting the planned project completion date.</w:t>
      </w:r>
    </w:p>
    <w:p w14:paraId="551BE4E3"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Weather: Adverse weather that is normal for the area must be taken into account in the Contractor's Project Schedule.  See 1.d.3, above.</w:t>
      </w:r>
    </w:p>
    <w:p w14:paraId="2A28C869"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Force Majeure Event:  Any event that delays the project but is beyond the control and/or contractual responsibility of either party.</w:t>
      </w:r>
    </w:p>
    <w:p w14:paraId="799D25DA"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 xml:space="preserve">Schedule shall </w:t>
      </w:r>
      <w:proofErr w:type="gramStart"/>
      <w:r w:rsidRPr="000B13E9">
        <w:rPr>
          <w:rFonts w:ascii="Times New Roman" w:hAnsi="Times New Roman"/>
          <w:sz w:val="22"/>
          <w:szCs w:val="22"/>
        </w:rPr>
        <w:t>including</w:t>
      </w:r>
      <w:proofErr w:type="gramEnd"/>
      <w:r w:rsidRPr="000B13E9">
        <w:rPr>
          <w:rFonts w:ascii="Times New Roman" w:hAnsi="Times New Roman"/>
          <w:sz w:val="22"/>
          <w:szCs w:val="22"/>
        </w:rPr>
        <w:t xml:space="preserve"> the following, in addition to Contractor’s work.</w:t>
      </w:r>
    </w:p>
    <w:p w14:paraId="1CC227DD" w14:textId="77777777" w:rsidR="00201D2D" w:rsidRPr="000B13E9" w:rsidRDefault="00201D2D" w:rsidP="00201D2D">
      <w:pPr>
        <w:widowControl/>
        <w:numPr>
          <w:ilvl w:val="2"/>
          <w:numId w:val="55"/>
        </w:numPr>
        <w:ind w:left="1260" w:hanging="540"/>
        <w:rPr>
          <w:rFonts w:ascii="Times New Roman" w:hAnsi="Times New Roman"/>
          <w:sz w:val="22"/>
          <w:szCs w:val="22"/>
        </w:rPr>
      </w:pPr>
      <w:r w:rsidRPr="000B13E9">
        <w:rPr>
          <w:rFonts w:ascii="Times New Roman" w:hAnsi="Times New Roman"/>
          <w:sz w:val="22"/>
          <w:szCs w:val="22"/>
        </w:rPr>
        <w:t>Phasing:  Provide notations on the schedule to show how the sequence of the Work is affected by the following:</w:t>
      </w:r>
    </w:p>
    <w:p w14:paraId="5F8012F0" w14:textId="77777777" w:rsidR="00201D2D" w:rsidRPr="000B13E9" w:rsidRDefault="00201D2D" w:rsidP="00201D2D">
      <w:pPr>
        <w:pStyle w:val="ListParagraph"/>
        <w:numPr>
          <w:ilvl w:val="4"/>
          <w:numId w:val="55"/>
        </w:numPr>
        <w:ind w:left="1620"/>
        <w:rPr>
          <w:rFonts w:ascii="Times New Roman" w:hAnsi="Times New Roman"/>
        </w:rPr>
      </w:pPr>
      <w:r w:rsidRPr="000B13E9">
        <w:rPr>
          <w:rFonts w:ascii="Times New Roman" w:hAnsi="Times New Roman"/>
        </w:rPr>
        <w:t>Requirements for phased completion and milestone dates.</w:t>
      </w:r>
    </w:p>
    <w:p w14:paraId="4F63703B" w14:textId="77777777" w:rsidR="00201D2D" w:rsidRPr="000B13E9" w:rsidRDefault="00201D2D" w:rsidP="00201D2D">
      <w:pPr>
        <w:pStyle w:val="ListParagraph"/>
        <w:numPr>
          <w:ilvl w:val="4"/>
          <w:numId w:val="55"/>
        </w:numPr>
        <w:ind w:left="1620"/>
        <w:rPr>
          <w:rFonts w:ascii="Times New Roman" w:hAnsi="Times New Roman"/>
        </w:rPr>
      </w:pPr>
      <w:r w:rsidRPr="000B13E9">
        <w:rPr>
          <w:rFonts w:ascii="Times New Roman" w:hAnsi="Times New Roman"/>
        </w:rPr>
        <w:t>Work by separate contractors.</w:t>
      </w:r>
    </w:p>
    <w:p w14:paraId="34D5689E" w14:textId="77777777" w:rsidR="00201D2D" w:rsidRPr="000B13E9" w:rsidRDefault="00201D2D" w:rsidP="00201D2D">
      <w:pPr>
        <w:pStyle w:val="ListParagraph"/>
        <w:numPr>
          <w:ilvl w:val="4"/>
          <w:numId w:val="55"/>
        </w:numPr>
        <w:ind w:left="1620"/>
        <w:rPr>
          <w:rFonts w:ascii="Times New Roman" w:hAnsi="Times New Roman"/>
        </w:rPr>
      </w:pPr>
      <w:r w:rsidRPr="000B13E9">
        <w:rPr>
          <w:rFonts w:ascii="Times New Roman" w:hAnsi="Times New Roman"/>
        </w:rPr>
        <w:t>Work by the Owner.</w:t>
      </w:r>
    </w:p>
    <w:p w14:paraId="7A1B3F6D" w14:textId="77777777" w:rsidR="00201D2D" w:rsidRPr="000B13E9" w:rsidRDefault="00201D2D" w:rsidP="00201D2D">
      <w:pPr>
        <w:pStyle w:val="ListParagraph"/>
        <w:numPr>
          <w:ilvl w:val="4"/>
          <w:numId w:val="55"/>
        </w:numPr>
        <w:ind w:left="1620"/>
        <w:rPr>
          <w:rFonts w:ascii="Times New Roman" w:hAnsi="Times New Roman"/>
        </w:rPr>
      </w:pPr>
      <w:r w:rsidRPr="000B13E9">
        <w:rPr>
          <w:rFonts w:ascii="Times New Roman" w:hAnsi="Times New Roman"/>
        </w:rPr>
        <w:t>Coordination with existing construction.</w:t>
      </w:r>
    </w:p>
    <w:p w14:paraId="025D2420" w14:textId="77777777" w:rsidR="00201D2D" w:rsidRPr="000B13E9" w:rsidRDefault="00201D2D" w:rsidP="00201D2D">
      <w:pPr>
        <w:pStyle w:val="ListParagraph"/>
        <w:numPr>
          <w:ilvl w:val="4"/>
          <w:numId w:val="55"/>
        </w:numPr>
        <w:ind w:left="1620"/>
        <w:rPr>
          <w:rFonts w:ascii="Times New Roman" w:hAnsi="Times New Roman"/>
        </w:rPr>
      </w:pPr>
      <w:r w:rsidRPr="000B13E9">
        <w:rPr>
          <w:rFonts w:ascii="Times New Roman" w:hAnsi="Times New Roman"/>
        </w:rPr>
        <w:t>Limitations of continued occupancies.</w:t>
      </w:r>
    </w:p>
    <w:p w14:paraId="4A3F85EA" w14:textId="77777777" w:rsidR="00201D2D" w:rsidRPr="000B13E9" w:rsidRDefault="00201D2D" w:rsidP="00201D2D">
      <w:pPr>
        <w:pStyle w:val="ListParagraph"/>
        <w:numPr>
          <w:ilvl w:val="4"/>
          <w:numId w:val="55"/>
        </w:numPr>
        <w:ind w:left="1620"/>
        <w:rPr>
          <w:rFonts w:ascii="Times New Roman" w:hAnsi="Times New Roman"/>
        </w:rPr>
      </w:pPr>
      <w:r w:rsidRPr="000B13E9">
        <w:rPr>
          <w:rFonts w:ascii="Times New Roman" w:hAnsi="Times New Roman"/>
        </w:rPr>
        <w:t>Uninterruptible services.</w:t>
      </w:r>
    </w:p>
    <w:p w14:paraId="020134E3" w14:textId="77777777" w:rsidR="00201D2D" w:rsidRPr="000B13E9" w:rsidRDefault="00201D2D" w:rsidP="00201D2D">
      <w:pPr>
        <w:pStyle w:val="ListParagraph"/>
        <w:numPr>
          <w:ilvl w:val="4"/>
          <w:numId w:val="55"/>
        </w:numPr>
        <w:ind w:left="1620"/>
        <w:rPr>
          <w:rFonts w:ascii="Times New Roman" w:hAnsi="Times New Roman"/>
        </w:rPr>
      </w:pPr>
      <w:r w:rsidRPr="000B13E9">
        <w:rPr>
          <w:rFonts w:ascii="Times New Roman" w:hAnsi="Times New Roman"/>
        </w:rPr>
        <w:t>Partial occupancy prior to Substantial Completion.</w:t>
      </w:r>
    </w:p>
    <w:p w14:paraId="0356888A" w14:textId="77777777" w:rsidR="00201D2D" w:rsidRPr="000B13E9" w:rsidRDefault="00201D2D" w:rsidP="00201D2D">
      <w:pPr>
        <w:pStyle w:val="ListParagraph"/>
        <w:numPr>
          <w:ilvl w:val="1"/>
          <w:numId w:val="55"/>
        </w:numPr>
        <w:rPr>
          <w:rFonts w:ascii="Times New Roman" w:hAnsi="Times New Roman"/>
        </w:rPr>
      </w:pPr>
      <w:r w:rsidRPr="000B13E9">
        <w:rPr>
          <w:rFonts w:ascii="Times New Roman" w:hAnsi="Times New Roman"/>
        </w:rPr>
        <w:t>Area Separations:  Use Activity Codes to identify each major area of construction for each major portion of the Work.  For the purposes of this Article, a "major area" is a story of construction, a separate building, or a similar significant construction element.</w:t>
      </w:r>
      <w:r w:rsidRPr="000B13E9">
        <w:rPr>
          <w:rFonts w:ascii="Times New Roman" w:hAnsi="Times New Roman"/>
        </w:rPr>
        <w:br/>
      </w:r>
    </w:p>
    <w:p w14:paraId="29C0BFB9" w14:textId="77777777" w:rsidR="00201D2D" w:rsidRPr="000B13E9" w:rsidRDefault="00201D2D" w:rsidP="00201D2D">
      <w:pPr>
        <w:widowControl/>
        <w:numPr>
          <w:ilvl w:val="0"/>
          <w:numId w:val="55"/>
        </w:numPr>
        <w:rPr>
          <w:rFonts w:ascii="Times New Roman" w:hAnsi="Times New Roman"/>
          <w:caps/>
          <w:sz w:val="22"/>
          <w:szCs w:val="22"/>
        </w:rPr>
      </w:pPr>
      <w:r w:rsidRPr="000B13E9">
        <w:rPr>
          <w:rFonts w:ascii="Times New Roman" w:hAnsi="Times New Roman"/>
          <w:caps/>
          <w:sz w:val="22"/>
          <w:szCs w:val="22"/>
        </w:rPr>
        <w:t xml:space="preserve">Time Extension Requests </w:t>
      </w:r>
    </w:p>
    <w:p w14:paraId="6287DF68"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Refer to General Conditions of the Contract for Construction, Article 4.7 Claims for Additional Time.</w:t>
      </w:r>
    </w:p>
    <w:p w14:paraId="1192871E" w14:textId="77777777" w:rsidR="00201D2D" w:rsidRPr="000B13E9" w:rsidRDefault="00201D2D" w:rsidP="00201D2D">
      <w:pPr>
        <w:widowControl/>
        <w:numPr>
          <w:ilvl w:val="1"/>
          <w:numId w:val="55"/>
        </w:numPr>
        <w:rPr>
          <w:rFonts w:ascii="Times New Roman" w:hAnsi="Times New Roman"/>
          <w:sz w:val="22"/>
          <w:szCs w:val="22"/>
        </w:rPr>
      </w:pPr>
      <w:r w:rsidRPr="000B13E9">
        <w:rPr>
          <w:rFonts w:ascii="Times New Roman" w:hAnsi="Times New Roman"/>
          <w:sz w:val="22"/>
          <w:szCs w:val="22"/>
        </w:rPr>
        <w:t>Changes or Other Impacts to the Contractor’s Work Plan</w:t>
      </w:r>
    </w:p>
    <w:p w14:paraId="3D563C1A" w14:textId="77777777" w:rsidR="00201D2D" w:rsidRPr="000B13E9" w:rsidRDefault="00201D2D" w:rsidP="00201D2D">
      <w:pPr>
        <w:ind w:left="720"/>
        <w:rPr>
          <w:rFonts w:ascii="Times New Roman" w:hAnsi="Times New Roman"/>
          <w:sz w:val="22"/>
          <w:szCs w:val="22"/>
        </w:rPr>
      </w:pPr>
      <w:r w:rsidRPr="000B13E9">
        <w:rPr>
          <w:rFonts w:ascii="Times New Roman" w:hAnsi="Times New Roman"/>
          <w:sz w:val="22"/>
          <w:szCs w:val="22"/>
        </w:rPr>
        <w:t>The Owner will consider and evaluate requests for time extensions due to changes or other events beyond the control of the Contractor on a monthly basis only, with the submission of the Contractor’s updated schedule, in conjunction with the monthly application for payment.  The Update must include:</w:t>
      </w:r>
    </w:p>
    <w:p w14:paraId="304C7FBF" w14:textId="77777777" w:rsidR="00201D2D" w:rsidRPr="000B13E9" w:rsidRDefault="00201D2D" w:rsidP="00201D2D">
      <w:pPr>
        <w:widowControl/>
        <w:numPr>
          <w:ilvl w:val="3"/>
          <w:numId w:val="55"/>
        </w:numPr>
        <w:ind w:left="1080"/>
        <w:rPr>
          <w:rFonts w:ascii="Times New Roman" w:hAnsi="Times New Roman"/>
          <w:sz w:val="22"/>
          <w:szCs w:val="22"/>
        </w:rPr>
      </w:pPr>
      <w:r w:rsidRPr="000B13E9">
        <w:rPr>
          <w:rFonts w:ascii="Times New Roman" w:hAnsi="Times New Roman"/>
          <w:sz w:val="22"/>
          <w:szCs w:val="22"/>
        </w:rPr>
        <w:t>An activity depicting the event(s) impacting the Contractors work plan shall be added to the CPM schedule, using the actual start date of the impact, along with actually required predecessors and successors.</w:t>
      </w:r>
    </w:p>
    <w:p w14:paraId="01CD951D" w14:textId="77777777" w:rsidR="00201D2D" w:rsidRPr="000B13E9" w:rsidRDefault="00201D2D" w:rsidP="00201D2D">
      <w:pPr>
        <w:widowControl/>
        <w:numPr>
          <w:ilvl w:val="3"/>
          <w:numId w:val="55"/>
        </w:numPr>
        <w:ind w:left="1080"/>
        <w:rPr>
          <w:rFonts w:ascii="Times New Roman" w:hAnsi="Times New Roman"/>
          <w:sz w:val="22"/>
          <w:szCs w:val="22"/>
        </w:rPr>
      </w:pPr>
      <w:r w:rsidRPr="000B13E9">
        <w:rPr>
          <w:rFonts w:ascii="Times New Roman" w:hAnsi="Times New Roman"/>
          <w:sz w:val="22"/>
          <w:szCs w:val="22"/>
        </w:rPr>
        <w:lastRenderedPageBreak/>
        <w:t>After the addition of the impact activity(</w:t>
      </w:r>
      <w:proofErr w:type="spellStart"/>
      <w:r w:rsidRPr="000B13E9">
        <w:rPr>
          <w:rFonts w:ascii="Times New Roman" w:hAnsi="Times New Roman"/>
          <w:sz w:val="22"/>
          <w:szCs w:val="22"/>
        </w:rPr>
        <w:t>ies</w:t>
      </w:r>
      <w:proofErr w:type="spellEnd"/>
      <w:r w:rsidRPr="000B13E9">
        <w:rPr>
          <w:rFonts w:ascii="Times New Roman" w:hAnsi="Times New Roman"/>
          <w:sz w:val="22"/>
          <w:szCs w:val="22"/>
        </w:rPr>
        <w:t>), the Contractor shall work with the TPSC to identify subsequent activities on the critical path, with finish to start relationships that can be realistically adjusted to overlap using good, standard construction practice.</w:t>
      </w:r>
    </w:p>
    <w:p w14:paraId="46DE1B07" w14:textId="77777777" w:rsidR="00201D2D" w:rsidRPr="000B13E9" w:rsidRDefault="00201D2D" w:rsidP="00201D2D">
      <w:pPr>
        <w:widowControl/>
        <w:numPr>
          <w:ilvl w:val="4"/>
          <w:numId w:val="55"/>
        </w:numPr>
        <w:ind w:left="1440"/>
        <w:rPr>
          <w:rFonts w:ascii="Times New Roman" w:hAnsi="Times New Roman"/>
          <w:sz w:val="22"/>
          <w:szCs w:val="22"/>
        </w:rPr>
      </w:pPr>
      <w:r w:rsidRPr="000B13E9">
        <w:rPr>
          <w:rFonts w:ascii="Times New Roman" w:hAnsi="Times New Roman"/>
          <w:sz w:val="22"/>
          <w:szCs w:val="22"/>
        </w:rPr>
        <w:t>If the adjustments above result in the completion date being brought back within the contract time period, no adjustment will be made in the contract time.</w:t>
      </w:r>
    </w:p>
    <w:p w14:paraId="51BFBCCD" w14:textId="77777777" w:rsidR="00201D2D" w:rsidRPr="000B13E9" w:rsidRDefault="00201D2D" w:rsidP="00201D2D">
      <w:pPr>
        <w:widowControl/>
        <w:numPr>
          <w:ilvl w:val="4"/>
          <w:numId w:val="55"/>
        </w:numPr>
        <w:ind w:left="1440"/>
        <w:rPr>
          <w:rFonts w:ascii="Times New Roman" w:hAnsi="Times New Roman"/>
          <w:sz w:val="22"/>
          <w:szCs w:val="22"/>
        </w:rPr>
      </w:pPr>
      <w:r w:rsidRPr="000B13E9">
        <w:rPr>
          <w:rFonts w:ascii="Times New Roman" w:hAnsi="Times New Roman"/>
          <w:sz w:val="22"/>
          <w:szCs w:val="22"/>
        </w:rPr>
        <w:t xml:space="preserve">If the adjustments above still result in a completion date beyond the contract completion date, the delay shall be deemed excusable and the contract completion date shall be extended by the number of days indicated by the analysis.  </w:t>
      </w:r>
    </w:p>
    <w:p w14:paraId="43BAEC79" w14:textId="77777777" w:rsidR="00201D2D" w:rsidRPr="000B13E9" w:rsidRDefault="00201D2D" w:rsidP="00201D2D">
      <w:pPr>
        <w:widowControl/>
        <w:numPr>
          <w:ilvl w:val="4"/>
          <w:numId w:val="55"/>
        </w:numPr>
        <w:ind w:left="1440"/>
        <w:rPr>
          <w:rFonts w:ascii="Times New Roman" w:hAnsi="Times New Roman"/>
          <w:sz w:val="22"/>
          <w:szCs w:val="22"/>
        </w:rPr>
      </w:pPr>
      <w:r w:rsidRPr="000B13E9">
        <w:rPr>
          <w:rFonts w:ascii="Times New Roman" w:hAnsi="Times New Roman"/>
          <w:sz w:val="22"/>
          <w:szCs w:val="22"/>
        </w:rPr>
        <w:t xml:space="preserve">Contractor agrees to continue to utilize its best efforts to make up the time caused by the delays.  </w:t>
      </w:r>
      <w:proofErr w:type="gramStart"/>
      <w:r w:rsidRPr="000B13E9">
        <w:rPr>
          <w:rFonts w:ascii="Times New Roman" w:hAnsi="Times New Roman"/>
          <w:sz w:val="22"/>
          <w:szCs w:val="22"/>
        </w:rPr>
        <w:t>However</w:t>
      </w:r>
      <w:proofErr w:type="gramEnd"/>
      <w:r w:rsidRPr="000B13E9">
        <w:rPr>
          <w:rFonts w:ascii="Times New Roman" w:hAnsi="Times New Roman"/>
          <w:sz w:val="22"/>
          <w:szCs w:val="22"/>
        </w:rPr>
        <w:t xml:space="preserve"> the Contractor is not expected to expend costs not contemplated in its contract, in making those efforts.</w:t>
      </w:r>
    </w:p>
    <w:p w14:paraId="750EBC4A" w14:textId="77777777" w:rsidR="00201D2D" w:rsidRPr="000B13E9" w:rsidRDefault="00201D2D" w:rsidP="00201D2D">
      <w:pPr>
        <w:ind w:left="1800"/>
        <w:rPr>
          <w:rFonts w:ascii="Times New Roman" w:hAnsi="Times New Roman"/>
          <w:sz w:val="22"/>
          <w:szCs w:val="22"/>
        </w:rPr>
      </w:pPr>
    </w:p>
    <w:p w14:paraId="515A5705" w14:textId="77777777" w:rsidR="00201D2D" w:rsidRPr="000B13E9" w:rsidRDefault="00201D2D" w:rsidP="00201D2D">
      <w:pPr>
        <w:pStyle w:val="ListParagraph"/>
        <w:numPr>
          <w:ilvl w:val="1"/>
          <w:numId w:val="55"/>
        </w:numPr>
        <w:rPr>
          <w:rFonts w:ascii="Times New Roman" w:hAnsi="Times New Roman"/>
        </w:rPr>
      </w:pPr>
      <w:r w:rsidRPr="000B13E9">
        <w:rPr>
          <w:rFonts w:ascii="Times New Roman" w:hAnsi="Times New Roman"/>
        </w:rPr>
        <w:t>Questions of compensability of any delays shall be held until the actual completion of the project.  If the actual substantial completion date of the project based on excusable delays, excluding weather delays, exceeds the original contract completion date, AND there are no delays that are the responsibility of the contractor to consider, the delays days shall be considered compensable.  The actual costs, if any, of the Contractor’s time sensitive jobsite supervision and general conditions costs, shall be quantified and a change order issued for these costs.</w:t>
      </w:r>
    </w:p>
    <w:p w14:paraId="0F33A6F4" w14:textId="6C8B7FE3" w:rsidR="00201D2D" w:rsidRDefault="00201D2D" w:rsidP="00086E29">
      <w:pPr>
        <w:pStyle w:val="Heading3"/>
        <w:rPr>
          <w:rFonts w:ascii="Times New Roman" w:hAnsi="Times New Roman"/>
          <w:szCs w:val="24"/>
        </w:rPr>
      </w:pPr>
    </w:p>
    <w:p w14:paraId="76B0017E" w14:textId="6A109916" w:rsidR="00AA33CB" w:rsidRPr="00214399" w:rsidRDefault="00201D2D" w:rsidP="00201D2D">
      <w:pPr>
        <w:widowControl/>
        <w:rPr>
          <w:rFonts w:ascii="Times New Roman" w:hAnsi="Times New Roman"/>
          <w:szCs w:val="24"/>
        </w:rPr>
      </w:pPr>
      <w:r>
        <w:rPr>
          <w:rFonts w:ascii="Times New Roman" w:hAnsi="Times New Roman"/>
          <w:szCs w:val="24"/>
        </w:rPr>
        <w:br w:type="page"/>
      </w:r>
    </w:p>
    <w:sectPr w:rsidR="00AA33CB" w:rsidRPr="00214399" w:rsidSect="00201D2D">
      <w:endnotePr>
        <w:numFmt w:val="decimal"/>
      </w:endnotePr>
      <w:pgSz w:w="12240" w:h="15840" w:code="1"/>
      <w:pgMar w:top="1440" w:right="144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C6D" w14:textId="77777777" w:rsidR="00BC4A1C" w:rsidRDefault="00BC4A1C">
      <w:r>
        <w:separator/>
      </w:r>
    </w:p>
  </w:endnote>
  <w:endnote w:type="continuationSeparator" w:id="0">
    <w:p w14:paraId="48901DD4" w14:textId="77777777" w:rsidR="00BC4A1C" w:rsidRDefault="00BC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BB9C" w14:textId="77777777" w:rsidR="00451824" w:rsidRDefault="00451824">
    <w:pPr>
      <w:pStyle w:val="Footer"/>
      <w:pBdr>
        <w:bottom w:val="single" w:sz="4" w:space="1" w:color="auto"/>
      </w:pBdr>
      <w:tabs>
        <w:tab w:val="clear" w:pos="8640"/>
        <w:tab w:val="right" w:pos="8910"/>
      </w:tabs>
      <w:jc w:val="left"/>
      <w:rPr>
        <w:rFonts w:ascii="Times New Roman" w:hAnsi="Times New Roman"/>
        <w:sz w:val="18"/>
      </w:rPr>
    </w:pPr>
  </w:p>
  <w:p w14:paraId="599E1714" w14:textId="77777777" w:rsidR="00451824" w:rsidRDefault="00451824">
    <w:pPr>
      <w:pStyle w:val="Footer"/>
      <w:tabs>
        <w:tab w:val="clear" w:pos="8640"/>
        <w:tab w:val="right" w:pos="8910"/>
      </w:tabs>
      <w:jc w:val="left"/>
      <w:rPr>
        <w:rFonts w:ascii="Times New Roman" w:hAnsi="Times New Roman"/>
        <w:sz w:val="18"/>
      </w:rPr>
    </w:pPr>
    <w:r>
      <w:rPr>
        <w:rFonts w:ascii="Times New Roman" w:hAnsi="Times New Roman"/>
        <w:sz w:val="18"/>
      </w:rPr>
      <w:t xml:space="preserve">                           </w:t>
    </w:r>
    <w:r>
      <w:rPr>
        <w:rFonts w:ascii="Times New Roman" w:hAnsi="Times New Roman"/>
        <w:sz w:val="18"/>
      </w:rPr>
      <w:tab/>
      <w:t xml:space="preserve">             Special Conditions                                                             </w:t>
    </w:r>
    <w:r>
      <w:rPr>
        <w:rFonts w:ascii="Times New Roman" w:hAnsi="Times New Roman"/>
        <w:sz w:val="18"/>
      </w:rPr>
      <w:tab/>
    </w:r>
  </w:p>
  <w:p w14:paraId="20E83814" w14:textId="77777777" w:rsidR="00451824" w:rsidRDefault="00451824">
    <w:pPr>
      <w:pStyle w:val="Footer"/>
      <w:tabs>
        <w:tab w:val="clear" w:pos="8640"/>
        <w:tab w:val="right" w:pos="8892"/>
      </w:tabs>
      <w:jc w:val="left"/>
      <w:rPr>
        <w:rFonts w:ascii="Times New Roman" w:hAnsi="Times New Roman"/>
        <w:sz w:val="20"/>
      </w:rPr>
    </w:pPr>
    <w:r>
      <w:rPr>
        <w:rFonts w:ascii="Times New Roman" w:hAnsi="Times New Roman"/>
        <w:sz w:val="18"/>
      </w:rPr>
      <w:tab/>
      <w:t xml:space="preserve">      SC - </w:t>
    </w:r>
    <w:r>
      <w:rPr>
        <w:rFonts w:ascii="Times New Roman" w:hAnsi="Times New Roman"/>
        <w:sz w:val="18"/>
      </w:rPr>
      <w:fldChar w:fldCharType="begin"/>
    </w:r>
    <w:r>
      <w:rPr>
        <w:rFonts w:ascii="Times New Roman" w:hAnsi="Times New Roman"/>
        <w:sz w:val="18"/>
      </w:rPr>
      <w:instrText xml:space="preserve"> PAGE </w:instrText>
    </w:r>
    <w:r>
      <w:rPr>
        <w:rFonts w:ascii="Times New Roman" w:hAnsi="Times New Roman"/>
        <w:sz w:val="18"/>
      </w:rPr>
      <w:fldChar w:fldCharType="separate"/>
    </w:r>
    <w:r w:rsidR="00C621A0">
      <w:rPr>
        <w:rFonts w:ascii="Times New Roman" w:hAnsi="Times New Roman"/>
        <w:noProof/>
        <w:sz w:val="18"/>
      </w:rPr>
      <w:t>1</w:t>
    </w:r>
    <w:r>
      <w:rPr>
        <w:rFonts w:ascii="Times New Roman" w:hAnsi="Times New Roman"/>
        <w:sz w:val="18"/>
      </w:rPr>
      <w:fldChar w:fldCharType="end"/>
    </w:r>
    <w:r>
      <w:rPr>
        <w:rFonts w:ascii="Times New Roman" w:hAnsi="Times New Roman"/>
        <w:sz w:val="18"/>
      </w:rPr>
      <w:t xml:space="preserve">       </w:t>
    </w:r>
  </w:p>
  <w:p w14:paraId="07BC1AA1" w14:textId="77777777" w:rsidR="00451824" w:rsidRDefault="00451824">
    <w:pPr>
      <w:pStyle w:val="Footer"/>
    </w:pPr>
  </w:p>
  <w:p w14:paraId="0E75711C" w14:textId="77777777" w:rsidR="00F94194" w:rsidRDefault="00F941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AC3B" w14:textId="77777777" w:rsidR="00201D2D" w:rsidRPr="00555576" w:rsidRDefault="00201D2D" w:rsidP="00487232">
    <w:pPr>
      <w:pStyle w:val="Footer"/>
      <w:jc w:val="left"/>
      <w:rPr>
        <w:rFonts w:ascii="Times New Roman" w:hAnsi="Times New Roman"/>
        <w:sz w:val="22"/>
        <w:szCs w:val="22"/>
      </w:rPr>
    </w:pPr>
    <w:r w:rsidRPr="00555576">
      <w:rPr>
        <w:rFonts w:ascii="Times New Roman" w:hAnsi="Times New Roman"/>
        <w:sz w:val="22"/>
        <w:szCs w:val="22"/>
      </w:rPr>
      <w:t>Option 2</w:t>
    </w:r>
    <w:r w:rsidRPr="00555576">
      <w:rPr>
        <w:rFonts w:ascii="Times New Roman" w:hAnsi="Times New Roman"/>
        <w:sz w:val="22"/>
        <w:szCs w:val="22"/>
      </w:rPr>
      <w:tab/>
      <w:t>SS-</w:t>
    </w:r>
    <w:sdt>
      <w:sdtPr>
        <w:rPr>
          <w:rFonts w:ascii="Times New Roman" w:hAnsi="Times New Roman"/>
          <w:sz w:val="22"/>
          <w:szCs w:val="22"/>
        </w:rPr>
        <w:id w:val="-101342979"/>
        <w:docPartObj>
          <w:docPartGallery w:val="Page Numbers (Bottom of Page)"/>
          <w:docPartUnique/>
        </w:docPartObj>
      </w:sdtPr>
      <w:sdtEndPr>
        <w:rPr>
          <w:noProof/>
        </w:rPr>
      </w:sdtEndPr>
      <w:sdtContent>
        <w:r w:rsidRPr="00555576">
          <w:rPr>
            <w:rFonts w:ascii="Times New Roman" w:hAnsi="Times New Roman"/>
            <w:sz w:val="22"/>
            <w:szCs w:val="22"/>
          </w:rPr>
          <w:fldChar w:fldCharType="begin"/>
        </w:r>
        <w:r w:rsidRPr="00555576">
          <w:rPr>
            <w:rFonts w:ascii="Times New Roman" w:hAnsi="Times New Roman"/>
            <w:sz w:val="22"/>
            <w:szCs w:val="22"/>
          </w:rPr>
          <w:instrText xml:space="preserve"> PAGE   \* MERGEFORMAT </w:instrText>
        </w:r>
        <w:r w:rsidRPr="00555576">
          <w:rPr>
            <w:rFonts w:ascii="Times New Roman" w:hAnsi="Times New Roman"/>
            <w:sz w:val="22"/>
            <w:szCs w:val="22"/>
          </w:rPr>
          <w:fldChar w:fldCharType="separate"/>
        </w:r>
        <w:r>
          <w:rPr>
            <w:rFonts w:ascii="Times New Roman" w:hAnsi="Times New Roman"/>
            <w:noProof/>
            <w:sz w:val="22"/>
            <w:szCs w:val="22"/>
          </w:rPr>
          <w:t>5</w:t>
        </w:r>
        <w:r w:rsidRPr="00555576">
          <w:rPr>
            <w:rFonts w:ascii="Times New Roman" w:hAnsi="Times New Roman"/>
            <w:noProof/>
            <w:sz w:val="22"/>
            <w:szCs w:val="22"/>
          </w:rPr>
          <w:fldChar w:fldCharType="end"/>
        </w:r>
      </w:sdtContent>
    </w:sdt>
  </w:p>
  <w:p w14:paraId="4088281B" w14:textId="77777777" w:rsidR="00201D2D" w:rsidRPr="00111AD4" w:rsidRDefault="00201D2D" w:rsidP="004A0CF2">
    <w:pPr>
      <w:pStyle w:val="Footer"/>
      <w:tabs>
        <w:tab w:val="clear" w:pos="4320"/>
        <w:tab w:val="clear" w:pos="864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B4AC" w14:textId="3BBC2962" w:rsidR="00201D2D" w:rsidRPr="00BD3817" w:rsidRDefault="00201D2D" w:rsidP="00487232">
    <w:pPr>
      <w:pStyle w:val="Footer"/>
      <w:jc w:val="left"/>
      <w:rPr>
        <w:rFonts w:ascii="Times New Roman" w:hAnsi="Times New Roman"/>
        <w:sz w:val="22"/>
        <w:szCs w:val="22"/>
      </w:rPr>
    </w:pPr>
    <w:r w:rsidRPr="00BD3817">
      <w:rPr>
        <w:rFonts w:ascii="Times New Roman" w:hAnsi="Times New Roman"/>
        <w:sz w:val="22"/>
        <w:szCs w:val="22"/>
      </w:rPr>
      <w:tab/>
      <w:t>SS-</w:t>
    </w:r>
    <w:sdt>
      <w:sdtPr>
        <w:rPr>
          <w:rFonts w:ascii="Times New Roman" w:hAnsi="Times New Roman"/>
          <w:sz w:val="22"/>
          <w:szCs w:val="22"/>
        </w:rPr>
        <w:id w:val="-1532109043"/>
        <w:docPartObj>
          <w:docPartGallery w:val="Page Numbers (Bottom of Page)"/>
          <w:docPartUnique/>
        </w:docPartObj>
      </w:sdtPr>
      <w:sdtEndPr>
        <w:rPr>
          <w:noProof/>
        </w:rPr>
      </w:sdtEndPr>
      <w:sdtContent>
        <w:r w:rsidRPr="00BD3817">
          <w:rPr>
            <w:rFonts w:ascii="Times New Roman" w:hAnsi="Times New Roman"/>
            <w:sz w:val="22"/>
            <w:szCs w:val="22"/>
          </w:rPr>
          <w:fldChar w:fldCharType="begin"/>
        </w:r>
        <w:r w:rsidRPr="00BD3817">
          <w:rPr>
            <w:rFonts w:ascii="Times New Roman" w:hAnsi="Times New Roman"/>
            <w:sz w:val="22"/>
            <w:szCs w:val="22"/>
          </w:rPr>
          <w:instrText xml:space="preserve"> PAGE   \* MERGEFORMAT </w:instrText>
        </w:r>
        <w:r w:rsidRPr="00BD3817">
          <w:rPr>
            <w:rFonts w:ascii="Times New Roman" w:hAnsi="Times New Roman"/>
            <w:sz w:val="22"/>
            <w:szCs w:val="22"/>
          </w:rPr>
          <w:fldChar w:fldCharType="separate"/>
        </w:r>
        <w:r>
          <w:rPr>
            <w:rFonts w:ascii="Times New Roman" w:hAnsi="Times New Roman"/>
            <w:noProof/>
            <w:sz w:val="22"/>
            <w:szCs w:val="22"/>
          </w:rPr>
          <w:t>3</w:t>
        </w:r>
        <w:r w:rsidRPr="00BD3817">
          <w:rPr>
            <w:rFonts w:ascii="Times New Roman" w:hAnsi="Times New Roman"/>
            <w:noProof/>
            <w:sz w:val="22"/>
            <w:szCs w:val="22"/>
          </w:rPr>
          <w:fldChar w:fldCharType="end"/>
        </w:r>
      </w:sdtContent>
    </w:sdt>
  </w:p>
  <w:p w14:paraId="6FC62C68" w14:textId="77777777" w:rsidR="00201D2D" w:rsidRPr="00111AD4" w:rsidRDefault="00201D2D" w:rsidP="004A0CF2">
    <w:pPr>
      <w:pStyle w:val="Footer"/>
      <w:tabs>
        <w:tab w:val="clear" w:pos="4320"/>
        <w:tab w:val="clear" w:pos="86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A9B8" w14:textId="77777777" w:rsidR="00BC4A1C" w:rsidRDefault="00BC4A1C">
      <w:r>
        <w:separator/>
      </w:r>
    </w:p>
  </w:footnote>
  <w:footnote w:type="continuationSeparator" w:id="0">
    <w:p w14:paraId="1F85B7FD" w14:textId="77777777" w:rsidR="00BC4A1C" w:rsidRDefault="00BC4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pStyle w:val="DSLEVEL4"/>
      <w:lvlText w:val="(%4)"/>
      <w:lvlJc w:val="left"/>
      <w:pPr>
        <w:ind w:left="2160"/>
      </w:pPr>
      <w:rPr>
        <w:rFonts w:ascii="Arial" w:hAnsi="Arial"/>
        <w:sz w:val="24"/>
      </w:rPr>
    </w:lvl>
    <w:lvl w:ilvl="4">
      <w:start w:val="1"/>
      <w:numFmt w:val="lowerLetter"/>
      <w:pStyle w:val="DSLEVEL5"/>
      <w:lvlText w:val="(%5)"/>
      <w:lvlJc w:val="left"/>
      <w:pPr>
        <w:ind w:left="2880"/>
      </w:pPr>
      <w:rPr>
        <w:rFonts w:ascii="Arial" w:hAnsi="Arial"/>
        <w:sz w:val="24"/>
      </w:rPr>
    </w:lvl>
    <w:lvl w:ilvl="5">
      <w:start w:val="1"/>
      <w:numFmt w:val="decimal"/>
      <w:lvlText w:val="%6"/>
      <w:lvlJc w:val="left"/>
    </w:lvl>
    <w:lvl w:ilvl="6">
      <w:start w:val="1"/>
      <w:numFmt w:val="lowerLetter"/>
      <w:lvlText w:val="%7"/>
      <w:lvlJc w:val="left"/>
    </w:lvl>
    <w:lvl w:ilvl="7">
      <w:start w:val="1"/>
      <w:numFmt w:val="lowerRoman"/>
      <w:lvlText w:val="%8"/>
      <w:lvlJc w:val="left"/>
    </w:lvl>
    <w:lvl w:ilvl="8">
      <w:numFmt w:val="decimal"/>
      <w:lvlText w:val=""/>
      <w:lvlJc w:val="left"/>
    </w:lvl>
  </w:abstractNum>
  <w:abstractNum w:abstractNumId="1" w15:restartNumberingAfterBreak="0">
    <w:nsid w:val="00000013"/>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decimal"/>
      <w:lvlText w:val="(%3)"/>
      <w:lvlJc w:val="left"/>
      <w:pPr>
        <w:tabs>
          <w:tab w:val="num" w:pos="2160"/>
        </w:tabs>
        <w:ind w:left="2160" w:hanging="720"/>
      </w:pPr>
      <w:rPr>
        <w:rFonts w:ascii="Arial" w:hAnsi="Arial"/>
        <w:sz w:val="24"/>
      </w:rPr>
    </w:lvl>
    <w:lvl w:ilvl="3">
      <w:start w:val="1"/>
      <w:numFmt w:val="decimal"/>
      <w:pStyle w:val="Level4"/>
      <w:lvlText w:val="(%4)"/>
      <w:lvlJc w:val="left"/>
      <w:pPr>
        <w:tabs>
          <w:tab w:val="num" w:pos="2880"/>
        </w:tabs>
        <w:ind w:left="2880" w:hanging="720"/>
      </w:pPr>
    </w:lvl>
    <w:lvl w:ilvl="4">
      <w:start w:val="1"/>
      <w:numFmt w:val="lowerLetter"/>
      <w:pStyle w:val="Level5"/>
      <w:lvlText w:val="%5."/>
      <w:lvlJc w:val="left"/>
      <w:pPr>
        <w:tabs>
          <w:tab w:val="num" w:pos="3600"/>
        </w:tabs>
        <w:ind w:left="3600" w:hanging="720"/>
      </w:pPr>
      <w:rPr>
        <w:rFonts w:ascii="Arial" w:hAnsi="Arial"/>
        <w:sz w:val="24"/>
      </w:rPr>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14"/>
    <w:multiLevelType w:val="multilevel"/>
    <w:tmpl w:val="D9CA9872"/>
    <w:lvl w:ilvl="0">
      <w:start w:val="1"/>
      <w:numFmt w:val="lowerLetter"/>
      <w:lvlText w:val="%1."/>
      <w:lvlJc w:val="left"/>
      <w:pPr>
        <w:tabs>
          <w:tab w:val="num" w:pos="2160"/>
        </w:tabs>
        <w:ind w:left="2160" w:hanging="720"/>
      </w:pPr>
      <w:rPr>
        <w:rFonts w:ascii="Arial" w:hAnsi="Arial"/>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18"/>
    <w:multiLevelType w:val="multilevel"/>
    <w:tmpl w:val="00000000"/>
    <w:lvl w:ilvl="0">
      <w:start w:val="1"/>
      <w:numFmt w:val="decimal"/>
      <w:lvlText w:val="%1"/>
      <w:lvlJc w:val="left"/>
    </w:lvl>
    <w:lvl w:ilvl="1">
      <w:start w:val="1"/>
      <w:numFmt w:val="lowerLetter"/>
      <w:pStyle w:val="Level2"/>
      <w:lvlText w:val="%2."/>
      <w:lvlJc w:val="left"/>
      <w:pPr>
        <w:tabs>
          <w:tab w:val="num" w:pos="1440"/>
        </w:tabs>
        <w:ind w:left="1440" w:hanging="720"/>
      </w:pPr>
      <w:rPr>
        <w:rFonts w:ascii="Arial" w:hAnsi="Arial"/>
        <w:strike/>
        <w:sz w:val="24"/>
      </w:rPr>
    </w:lvl>
    <w:lvl w:ilvl="2">
      <w:start w:val="1"/>
      <w:numFmt w:val="decimal"/>
      <w:lvlText w:val="(%3)"/>
      <w:lvlJc w:val="left"/>
      <w:pPr>
        <w:tabs>
          <w:tab w:val="num" w:pos="2160"/>
        </w:tabs>
        <w:ind w:left="2160" w:hanging="720"/>
      </w:pPr>
      <w:rPr>
        <w:strik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1D"/>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decimal"/>
      <w:pStyle w:val="Level3"/>
      <w:lvlText w:val="(%3)"/>
      <w:lvlJc w:val="left"/>
      <w:pPr>
        <w:tabs>
          <w:tab w:val="num" w:pos="2160"/>
        </w:tabs>
        <w:ind w:left="2160" w:hanging="720"/>
      </w:pPr>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1E"/>
    <w:multiLevelType w:val="multilevel"/>
    <w:tmpl w:val="00000000"/>
    <w:lvl w:ilvl="0">
      <w:start w:val="1"/>
      <w:numFmt w:val="lowerLetter"/>
      <w:pStyle w:val="Level1"/>
      <w:lvlText w:val="%1."/>
      <w:lvlJc w:val="left"/>
      <w:pPr>
        <w:tabs>
          <w:tab w:val="num" w:pos="1440"/>
        </w:tabs>
        <w:ind w:left="144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22330C3"/>
    <w:multiLevelType w:val="hybridMultilevel"/>
    <w:tmpl w:val="84D09CFC"/>
    <w:lvl w:ilvl="0" w:tplc="1CB6E75E">
      <w:start w:val="1"/>
      <w:numFmt w:val="decimal"/>
      <w:lvlText w:val="(%1)"/>
      <w:lvlJc w:val="left"/>
      <w:pPr>
        <w:ind w:left="1620" w:hanging="360"/>
      </w:pPr>
      <w:rPr>
        <w:rFonts w:ascii="Times New Roman" w:eastAsia="Times New Roman" w:hAnsi="Times New Roman" w:cs="Times New Roman"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46D7D17"/>
    <w:multiLevelType w:val="multilevel"/>
    <w:tmpl w:val="5A9CA640"/>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hint="default"/>
        <w:sz w:val="22"/>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rPr>
        <w:rFonts w:ascii="Times New Roman" w:hAnsi="Times New Roman" w:cs="Times New Roman" w:hint="default"/>
      </w:rPr>
    </w:lvl>
    <w:lvl w:ilvl="7">
      <w:start w:val="1"/>
      <w:numFmt w:val="lowerLetter"/>
      <w:lvlText w:val="%8."/>
      <w:lvlJc w:val="left"/>
      <w:pPr>
        <w:ind w:left="2880" w:hanging="360"/>
      </w:p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8" w15:restartNumberingAfterBreak="0">
    <w:nsid w:val="04F315AB"/>
    <w:multiLevelType w:val="singleLevel"/>
    <w:tmpl w:val="25C69DCC"/>
    <w:lvl w:ilvl="0">
      <w:start w:val="2"/>
      <w:numFmt w:val="lowerLetter"/>
      <w:lvlText w:val="%1."/>
      <w:lvlJc w:val="left"/>
      <w:pPr>
        <w:tabs>
          <w:tab w:val="num" w:pos="720"/>
        </w:tabs>
        <w:ind w:left="720" w:hanging="720"/>
      </w:pPr>
      <w:rPr>
        <w:rFonts w:ascii="Times New Roman" w:hAnsi="Times New Roman" w:cs="Times New Roman" w:hint="default"/>
        <w:b w:val="0"/>
        <w:i w:val="0"/>
      </w:rPr>
    </w:lvl>
  </w:abstractNum>
  <w:abstractNum w:abstractNumId="9" w15:restartNumberingAfterBreak="0">
    <w:nsid w:val="06093989"/>
    <w:multiLevelType w:val="singleLevel"/>
    <w:tmpl w:val="04965386"/>
    <w:lvl w:ilvl="0">
      <w:start w:val="1"/>
      <w:numFmt w:val="decimal"/>
      <w:lvlText w:val="%1."/>
      <w:lvlJc w:val="left"/>
      <w:pPr>
        <w:tabs>
          <w:tab w:val="num" w:pos="720"/>
        </w:tabs>
        <w:ind w:left="720" w:hanging="720"/>
      </w:pPr>
      <w:rPr>
        <w:rFonts w:hint="default"/>
      </w:rPr>
    </w:lvl>
  </w:abstractNum>
  <w:abstractNum w:abstractNumId="10" w15:restartNumberingAfterBreak="0">
    <w:nsid w:val="08E454F6"/>
    <w:multiLevelType w:val="singleLevel"/>
    <w:tmpl w:val="33F4948A"/>
    <w:lvl w:ilvl="0">
      <w:start w:val="1"/>
      <w:numFmt w:val="decimal"/>
      <w:lvlText w:val="%1)"/>
      <w:lvlJc w:val="left"/>
      <w:pPr>
        <w:tabs>
          <w:tab w:val="num" w:pos="360"/>
        </w:tabs>
        <w:ind w:left="360" w:hanging="360"/>
      </w:pPr>
    </w:lvl>
  </w:abstractNum>
  <w:abstractNum w:abstractNumId="11" w15:restartNumberingAfterBreak="0">
    <w:nsid w:val="0AA05A9F"/>
    <w:multiLevelType w:val="multilevel"/>
    <w:tmpl w:val="A9F46FE2"/>
    <w:lvl w:ilvl="0">
      <w:start w:val="1"/>
      <w:numFmt w:val="lowerLetter"/>
      <w:lvlText w:val="%1."/>
      <w:lvlJc w:val="left"/>
      <w:pPr>
        <w:tabs>
          <w:tab w:val="num" w:pos="1440"/>
        </w:tabs>
        <w:ind w:left="1440" w:hanging="720"/>
      </w:pPr>
      <w:rPr>
        <w:rFonts w:ascii="Arial" w:hAnsi="Arial" w:hint="default"/>
        <w:b w:val="0"/>
        <w:i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E9527D1"/>
    <w:multiLevelType w:val="singleLevel"/>
    <w:tmpl w:val="6AB633E6"/>
    <w:lvl w:ilvl="0">
      <w:start w:val="1"/>
      <w:numFmt w:val="lowerLetter"/>
      <w:lvlText w:val="%1."/>
      <w:lvlJc w:val="left"/>
      <w:pPr>
        <w:tabs>
          <w:tab w:val="num" w:pos="1440"/>
        </w:tabs>
        <w:ind w:left="1440" w:hanging="720"/>
      </w:pPr>
      <w:rPr>
        <w:rFonts w:ascii="Times New Roman" w:hAnsi="Times New Roman" w:cs="Times New Roman" w:hint="default"/>
        <w:b w:val="0"/>
        <w:i w:val="0"/>
        <w:sz w:val="24"/>
      </w:rPr>
    </w:lvl>
  </w:abstractNum>
  <w:abstractNum w:abstractNumId="13" w15:restartNumberingAfterBreak="0">
    <w:nsid w:val="10400BD1"/>
    <w:multiLevelType w:val="singleLevel"/>
    <w:tmpl w:val="107A837C"/>
    <w:lvl w:ilvl="0">
      <w:start w:val="5"/>
      <w:numFmt w:val="decimal"/>
      <w:lvlText w:val="%1."/>
      <w:lvlJc w:val="left"/>
      <w:pPr>
        <w:tabs>
          <w:tab w:val="num" w:pos="720"/>
        </w:tabs>
        <w:ind w:left="720" w:hanging="720"/>
      </w:pPr>
      <w:rPr>
        <w:rFonts w:hint="default"/>
      </w:rPr>
    </w:lvl>
  </w:abstractNum>
  <w:abstractNum w:abstractNumId="14" w15:restartNumberingAfterBreak="0">
    <w:nsid w:val="11ED7225"/>
    <w:multiLevelType w:val="singleLevel"/>
    <w:tmpl w:val="89C48A32"/>
    <w:lvl w:ilvl="0">
      <w:start w:val="12"/>
      <w:numFmt w:val="decimal"/>
      <w:lvlText w:val="%1."/>
      <w:lvlJc w:val="left"/>
      <w:pPr>
        <w:tabs>
          <w:tab w:val="num" w:pos="720"/>
        </w:tabs>
        <w:ind w:left="720" w:hanging="720"/>
      </w:pPr>
      <w:rPr>
        <w:rFonts w:hint="default"/>
      </w:rPr>
    </w:lvl>
  </w:abstractNum>
  <w:abstractNum w:abstractNumId="15" w15:restartNumberingAfterBreak="0">
    <w:nsid w:val="1B716557"/>
    <w:multiLevelType w:val="singleLevel"/>
    <w:tmpl w:val="EBE8B89C"/>
    <w:lvl w:ilvl="0">
      <w:start w:val="1"/>
      <w:numFmt w:val="decimal"/>
      <w:lvlText w:val="(%1)"/>
      <w:lvlJc w:val="left"/>
      <w:pPr>
        <w:tabs>
          <w:tab w:val="num" w:pos="720"/>
        </w:tabs>
        <w:ind w:left="720" w:hanging="720"/>
      </w:pPr>
      <w:rPr>
        <w:rFonts w:hint="default"/>
      </w:rPr>
    </w:lvl>
  </w:abstractNum>
  <w:abstractNum w:abstractNumId="16" w15:restartNumberingAfterBreak="0">
    <w:nsid w:val="1E240816"/>
    <w:multiLevelType w:val="hybridMultilevel"/>
    <w:tmpl w:val="766207DE"/>
    <w:lvl w:ilvl="0" w:tplc="39E68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ED8034F"/>
    <w:multiLevelType w:val="singleLevel"/>
    <w:tmpl w:val="C2827C12"/>
    <w:lvl w:ilvl="0">
      <w:start w:val="2"/>
      <w:numFmt w:val="lowerLetter"/>
      <w:lvlText w:val="%1."/>
      <w:lvlJc w:val="left"/>
      <w:pPr>
        <w:tabs>
          <w:tab w:val="num" w:pos="720"/>
        </w:tabs>
        <w:ind w:left="720" w:hanging="720"/>
      </w:pPr>
      <w:rPr>
        <w:b w:val="0"/>
        <w:i w:val="0"/>
      </w:rPr>
    </w:lvl>
  </w:abstractNum>
  <w:abstractNum w:abstractNumId="18" w15:restartNumberingAfterBreak="0">
    <w:nsid w:val="280F0478"/>
    <w:multiLevelType w:val="hybridMultilevel"/>
    <w:tmpl w:val="BFC4468A"/>
    <w:lvl w:ilvl="0" w:tplc="2CBEDF5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2604CD"/>
    <w:multiLevelType w:val="hybridMultilevel"/>
    <w:tmpl w:val="02EA1322"/>
    <w:lvl w:ilvl="0" w:tplc="838AED26">
      <w:start w:val="1"/>
      <w:numFmt w:val="decimal"/>
      <w:lvlText w:val="(%1)"/>
      <w:lvlJc w:val="left"/>
      <w:pPr>
        <w:ind w:left="1074" w:hanging="360"/>
      </w:pPr>
      <w:rPr>
        <w:rFonts w:hint="default"/>
        <w:b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0" w15:restartNumberingAfterBreak="0">
    <w:nsid w:val="2B2277E9"/>
    <w:multiLevelType w:val="hybridMultilevel"/>
    <w:tmpl w:val="F09AC8C0"/>
    <w:lvl w:ilvl="0" w:tplc="DB2A7A9A">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1" w15:restartNumberingAfterBreak="0">
    <w:nsid w:val="310A0C7F"/>
    <w:multiLevelType w:val="singleLevel"/>
    <w:tmpl w:val="DA383E3C"/>
    <w:lvl w:ilvl="0">
      <w:start w:val="1"/>
      <w:numFmt w:val="lowerLetter"/>
      <w:lvlText w:val="%1."/>
      <w:lvlJc w:val="left"/>
      <w:pPr>
        <w:tabs>
          <w:tab w:val="num" w:pos="1440"/>
        </w:tabs>
        <w:ind w:left="1440" w:hanging="720"/>
      </w:pPr>
      <w:rPr>
        <w:rFonts w:ascii="Times New Roman" w:hAnsi="Times New Roman" w:cs="Times New Roman" w:hint="default"/>
        <w:b w:val="0"/>
        <w:i w:val="0"/>
        <w:sz w:val="24"/>
      </w:rPr>
    </w:lvl>
  </w:abstractNum>
  <w:abstractNum w:abstractNumId="22" w15:restartNumberingAfterBreak="0">
    <w:nsid w:val="316533E6"/>
    <w:multiLevelType w:val="hybridMultilevel"/>
    <w:tmpl w:val="FF809EF0"/>
    <w:lvl w:ilvl="0" w:tplc="D42AF0A2">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B53888"/>
    <w:multiLevelType w:val="hybridMultilevel"/>
    <w:tmpl w:val="D6F63BD2"/>
    <w:lvl w:ilvl="0" w:tplc="446068A8">
      <w:start w:val="8"/>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12DE6"/>
    <w:multiLevelType w:val="singleLevel"/>
    <w:tmpl w:val="01E054F0"/>
    <w:lvl w:ilvl="0">
      <w:start w:val="2"/>
      <w:numFmt w:val="decimal"/>
      <w:lvlText w:val="%1."/>
      <w:lvlJc w:val="left"/>
      <w:pPr>
        <w:tabs>
          <w:tab w:val="num" w:pos="720"/>
        </w:tabs>
        <w:ind w:left="720" w:hanging="720"/>
      </w:pPr>
      <w:rPr>
        <w:rFonts w:hint="default"/>
      </w:rPr>
    </w:lvl>
  </w:abstractNum>
  <w:abstractNum w:abstractNumId="25" w15:restartNumberingAfterBreak="0">
    <w:nsid w:val="39081958"/>
    <w:multiLevelType w:val="multilevel"/>
    <w:tmpl w:val="688AFB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2"/>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26" w15:restartNumberingAfterBreak="0">
    <w:nsid w:val="3B2941BB"/>
    <w:multiLevelType w:val="hybridMultilevel"/>
    <w:tmpl w:val="CB7AC38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BE453A5"/>
    <w:multiLevelType w:val="hybridMultilevel"/>
    <w:tmpl w:val="DB5CF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D076BD"/>
    <w:multiLevelType w:val="singleLevel"/>
    <w:tmpl w:val="9402A2F8"/>
    <w:lvl w:ilvl="0">
      <w:start w:val="1"/>
      <w:numFmt w:val="decimal"/>
      <w:lvlText w:val="(%1)"/>
      <w:lvlJc w:val="left"/>
      <w:pPr>
        <w:tabs>
          <w:tab w:val="num" w:pos="2160"/>
        </w:tabs>
        <w:ind w:left="2160" w:hanging="720"/>
      </w:pPr>
      <w:rPr>
        <w:rFonts w:ascii="Times New Roman" w:hAnsi="Times New Roman" w:cs="Times New Roman" w:hint="default"/>
        <w:b w:val="0"/>
        <w:i w:val="0"/>
      </w:rPr>
    </w:lvl>
  </w:abstractNum>
  <w:abstractNum w:abstractNumId="29" w15:restartNumberingAfterBreak="0">
    <w:nsid w:val="40A12B98"/>
    <w:multiLevelType w:val="hybridMultilevel"/>
    <w:tmpl w:val="331288B4"/>
    <w:lvl w:ilvl="0" w:tplc="C9A69452">
      <w:start w:val="5"/>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837276"/>
    <w:multiLevelType w:val="singleLevel"/>
    <w:tmpl w:val="145EB6E2"/>
    <w:lvl w:ilvl="0">
      <w:start w:val="1"/>
      <w:numFmt w:val="decimal"/>
      <w:lvlText w:val="(%1)"/>
      <w:lvlJc w:val="left"/>
      <w:pPr>
        <w:tabs>
          <w:tab w:val="num" w:pos="1080"/>
        </w:tabs>
        <w:ind w:left="720" w:firstLine="0"/>
      </w:pPr>
    </w:lvl>
  </w:abstractNum>
  <w:abstractNum w:abstractNumId="31" w15:restartNumberingAfterBreak="0">
    <w:nsid w:val="42D82C91"/>
    <w:multiLevelType w:val="multilevel"/>
    <w:tmpl w:val="0409001D"/>
    <w:styleLink w:val="Style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D504B1"/>
    <w:multiLevelType w:val="multilevel"/>
    <w:tmpl w:val="0409001D"/>
    <w:styleLink w:val="Style3"/>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E97222"/>
    <w:multiLevelType w:val="multilevel"/>
    <w:tmpl w:val="A134E7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sz w:val="22"/>
        <w:szCs w:val="22"/>
      </w:rPr>
    </w:lvl>
    <w:lvl w:ilvl="2">
      <w:start w:val="1"/>
      <w:numFmt w:val="decimal"/>
      <w:lvlText w:val="(%3)"/>
      <w:lvlJc w:val="left"/>
      <w:pPr>
        <w:ind w:left="2250" w:hanging="360"/>
      </w:pPr>
      <w:rPr>
        <w:rFonts w:ascii="Arial" w:eastAsia="Times New Roman" w:hAnsi="Arial"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Arial" w:eastAsia="Times New Roman" w:hAnsi="Arial" w:cs="Arial" w:hint="default"/>
      </w:rPr>
    </w:lvl>
  </w:abstractNum>
  <w:abstractNum w:abstractNumId="34" w15:restartNumberingAfterBreak="0">
    <w:nsid w:val="49AC2076"/>
    <w:multiLevelType w:val="hybridMultilevel"/>
    <w:tmpl w:val="88CED79A"/>
    <w:lvl w:ilvl="0" w:tplc="DC80B07E">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001A72"/>
    <w:multiLevelType w:val="multilevel"/>
    <w:tmpl w:val="0409001D"/>
    <w:styleLink w:val="Style1"/>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13512E1"/>
    <w:multiLevelType w:val="singleLevel"/>
    <w:tmpl w:val="97E6DA28"/>
    <w:lvl w:ilvl="0">
      <w:start w:val="2"/>
      <w:numFmt w:val="decimal"/>
      <w:lvlText w:val="(%1)"/>
      <w:lvlJc w:val="left"/>
      <w:pPr>
        <w:tabs>
          <w:tab w:val="num" w:pos="2160"/>
        </w:tabs>
        <w:ind w:left="2160" w:hanging="720"/>
      </w:pPr>
      <w:rPr>
        <w:rFonts w:ascii="Times New Roman" w:hAnsi="Times New Roman" w:cs="Times New Roman" w:hint="default"/>
        <w:b w:val="0"/>
        <w:i w:val="0"/>
      </w:rPr>
    </w:lvl>
  </w:abstractNum>
  <w:abstractNum w:abstractNumId="37" w15:restartNumberingAfterBreak="0">
    <w:nsid w:val="51393AD4"/>
    <w:multiLevelType w:val="singleLevel"/>
    <w:tmpl w:val="B816AB08"/>
    <w:lvl w:ilvl="0">
      <w:start w:val="1"/>
      <w:numFmt w:val="lowerLetter"/>
      <w:lvlText w:val="%1."/>
      <w:lvlJc w:val="left"/>
      <w:pPr>
        <w:tabs>
          <w:tab w:val="num" w:pos="720"/>
        </w:tabs>
        <w:ind w:left="720" w:hanging="720"/>
      </w:pPr>
      <w:rPr>
        <w:b w:val="0"/>
        <w:i w:val="0"/>
        <w:color w:val="auto"/>
      </w:rPr>
    </w:lvl>
  </w:abstractNum>
  <w:abstractNum w:abstractNumId="38" w15:restartNumberingAfterBreak="0">
    <w:nsid w:val="5BF22634"/>
    <w:multiLevelType w:val="hybridMultilevel"/>
    <w:tmpl w:val="5064916E"/>
    <w:lvl w:ilvl="0" w:tplc="6534E0C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5D9B405E"/>
    <w:multiLevelType w:val="singleLevel"/>
    <w:tmpl w:val="4698BF36"/>
    <w:lvl w:ilvl="0">
      <w:start w:val="1"/>
      <w:numFmt w:val="lowerLetter"/>
      <w:lvlText w:val="(%1)"/>
      <w:lvlJc w:val="left"/>
      <w:pPr>
        <w:tabs>
          <w:tab w:val="num" w:pos="360"/>
        </w:tabs>
        <w:ind w:left="360" w:hanging="360"/>
      </w:pPr>
      <w:rPr>
        <w:b w:val="0"/>
        <w:i w:val="0"/>
      </w:rPr>
    </w:lvl>
  </w:abstractNum>
  <w:abstractNum w:abstractNumId="40" w15:restartNumberingAfterBreak="0">
    <w:nsid w:val="63A03DA5"/>
    <w:multiLevelType w:val="singleLevel"/>
    <w:tmpl w:val="38964B54"/>
    <w:lvl w:ilvl="0">
      <w:start w:val="1"/>
      <w:numFmt w:val="lowerLetter"/>
      <w:lvlText w:val="%1."/>
      <w:lvlJc w:val="left"/>
      <w:pPr>
        <w:tabs>
          <w:tab w:val="num" w:pos="1440"/>
        </w:tabs>
        <w:ind w:left="1440" w:hanging="720"/>
      </w:pPr>
      <w:rPr>
        <w:rFonts w:hint="default"/>
      </w:rPr>
    </w:lvl>
  </w:abstractNum>
  <w:abstractNum w:abstractNumId="41" w15:restartNumberingAfterBreak="0">
    <w:nsid w:val="67A86965"/>
    <w:multiLevelType w:val="hybridMultilevel"/>
    <w:tmpl w:val="5380A6EC"/>
    <w:lvl w:ilvl="0" w:tplc="AD761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6E19FE"/>
    <w:multiLevelType w:val="hybridMultilevel"/>
    <w:tmpl w:val="178CD8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808DDCC">
      <w:start w:val="1"/>
      <w:numFmt w:val="decimal"/>
      <w:lvlText w:val="(%4)"/>
      <w:lvlJc w:val="left"/>
      <w:pPr>
        <w:ind w:left="2880" w:hanging="360"/>
      </w:pPr>
      <w:rPr>
        <w:rFonts w:ascii="Times New Roman" w:eastAsia="Times New Roman" w:hAnsi="Times New Roman" w:cs="Times New Roman" w:hint="default"/>
      </w:rPr>
    </w:lvl>
    <w:lvl w:ilvl="4" w:tplc="A5287564">
      <w:start w:val="1"/>
      <w:numFmt w:val="lowerLetter"/>
      <w:lvlText w:val="(%5)"/>
      <w:lvlJc w:val="left"/>
      <w:pPr>
        <w:ind w:left="3600" w:hanging="360"/>
      </w:pPr>
      <w:rPr>
        <w:rFonts w:ascii="Times New Roman" w:eastAsia="Times New Roman" w:hAnsi="Times New Roman" w:cs="Times New Roman" w:hint="default"/>
      </w:rPr>
    </w:lvl>
    <w:lvl w:ilvl="5" w:tplc="8856E6DE">
      <w:start w:val="1"/>
      <w:numFmt w:val="lowerRoman"/>
      <w:lvlText w:val="(%6)"/>
      <w:lvlJc w:val="right"/>
      <w:pPr>
        <w:ind w:left="4320" w:hanging="180"/>
      </w:pPr>
      <w:rPr>
        <w:rFonts w:ascii="Times New Roman" w:eastAsia="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C320FBA"/>
    <w:multiLevelType w:val="hybridMultilevel"/>
    <w:tmpl w:val="C4D24454"/>
    <w:lvl w:ilvl="0" w:tplc="A7D87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BE061E"/>
    <w:multiLevelType w:val="multilevel"/>
    <w:tmpl w:val="BFC4468A"/>
    <w:styleLink w:val="Style4"/>
    <w:lvl w:ilvl="0">
      <w:start w:val="1"/>
      <w:numFmt w:val="lowerLetter"/>
      <w:lvlText w:val="%1."/>
      <w:lvlJc w:val="left"/>
      <w:pPr>
        <w:ind w:left="1440" w:hanging="720"/>
      </w:pPr>
      <w:rPr>
        <w:rFonts w:hint="default"/>
      </w:rPr>
    </w:lvl>
    <w:lvl w:ilvl="1">
      <w:start w:val="2"/>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6FEE5BB1"/>
    <w:multiLevelType w:val="singleLevel"/>
    <w:tmpl w:val="4698BF36"/>
    <w:lvl w:ilvl="0">
      <w:start w:val="1"/>
      <w:numFmt w:val="lowerLetter"/>
      <w:lvlText w:val="(%1)"/>
      <w:lvlJc w:val="left"/>
      <w:pPr>
        <w:tabs>
          <w:tab w:val="num" w:pos="360"/>
        </w:tabs>
        <w:ind w:left="360" w:hanging="360"/>
      </w:pPr>
      <w:rPr>
        <w:b w:val="0"/>
        <w:i w:val="0"/>
      </w:rPr>
    </w:lvl>
  </w:abstractNum>
  <w:abstractNum w:abstractNumId="46" w15:restartNumberingAfterBreak="0">
    <w:nsid w:val="7020535F"/>
    <w:multiLevelType w:val="singleLevel"/>
    <w:tmpl w:val="4810FD40"/>
    <w:lvl w:ilvl="0">
      <w:start w:val="1"/>
      <w:numFmt w:val="lowerLetter"/>
      <w:lvlText w:val="%1."/>
      <w:lvlJc w:val="left"/>
      <w:pPr>
        <w:tabs>
          <w:tab w:val="num" w:pos="1440"/>
        </w:tabs>
        <w:ind w:left="1440" w:hanging="720"/>
      </w:pPr>
      <w:rPr>
        <w:b w:val="0"/>
        <w:i w:val="0"/>
      </w:rPr>
    </w:lvl>
  </w:abstractNum>
  <w:abstractNum w:abstractNumId="47" w15:restartNumberingAfterBreak="0">
    <w:nsid w:val="734918DF"/>
    <w:multiLevelType w:val="singleLevel"/>
    <w:tmpl w:val="B16E7FA8"/>
    <w:lvl w:ilvl="0">
      <w:start w:val="15"/>
      <w:numFmt w:val="decimal"/>
      <w:pStyle w:val="ListParagraph"/>
      <w:lvlText w:val="%1."/>
      <w:lvlJc w:val="left"/>
      <w:pPr>
        <w:tabs>
          <w:tab w:val="num" w:pos="720"/>
        </w:tabs>
        <w:ind w:left="720" w:hanging="720"/>
      </w:pPr>
      <w:rPr>
        <w:rFonts w:hint="default"/>
      </w:rPr>
    </w:lvl>
  </w:abstractNum>
  <w:abstractNum w:abstractNumId="48" w15:restartNumberingAfterBreak="0">
    <w:nsid w:val="7699254E"/>
    <w:multiLevelType w:val="hybridMultilevel"/>
    <w:tmpl w:val="7598DEB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775B65"/>
    <w:multiLevelType w:val="multilevel"/>
    <w:tmpl w:val="3A8C80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2"/>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50" w15:restartNumberingAfterBreak="0">
    <w:nsid w:val="78426060"/>
    <w:multiLevelType w:val="singleLevel"/>
    <w:tmpl w:val="18920022"/>
    <w:lvl w:ilvl="0">
      <w:start w:val="1"/>
      <w:numFmt w:val="lowerLetter"/>
      <w:lvlText w:val="%1."/>
      <w:lvlJc w:val="left"/>
      <w:pPr>
        <w:tabs>
          <w:tab w:val="num" w:pos="720"/>
        </w:tabs>
        <w:ind w:left="720" w:hanging="720"/>
      </w:pPr>
      <w:rPr>
        <w:rFonts w:hint="default"/>
      </w:rPr>
    </w:lvl>
  </w:abstractNum>
  <w:abstractNum w:abstractNumId="51" w15:restartNumberingAfterBreak="0">
    <w:nsid w:val="799B0AB6"/>
    <w:multiLevelType w:val="hybridMultilevel"/>
    <w:tmpl w:val="32D0B7C0"/>
    <w:lvl w:ilvl="0" w:tplc="849E18E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33603530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DSLEVEL4"/>
        <w:lvlText w:val="(%4)"/>
        <w:lvlJc w:val="left"/>
      </w:lvl>
    </w:lvlOverride>
    <w:lvlOverride w:ilvl="4">
      <w:startOverride w:val="1"/>
      <w:lvl w:ilvl="4">
        <w:start w:val="1"/>
        <w:numFmt w:val="decimal"/>
        <w:pStyle w:val="DS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11617954">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78075763">
    <w:abstractNumId w:val="3"/>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40637902">
    <w:abstractNumId w:val="4"/>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742286749">
    <w:abstractNumId w:val="5"/>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658774122">
    <w:abstractNumId w:val="15"/>
  </w:num>
  <w:num w:numId="7" w16cid:durableId="792410330">
    <w:abstractNumId w:val="50"/>
  </w:num>
  <w:num w:numId="8" w16cid:durableId="597451195">
    <w:abstractNumId w:val="24"/>
  </w:num>
  <w:num w:numId="9" w16cid:durableId="804737466">
    <w:abstractNumId w:val="46"/>
  </w:num>
  <w:num w:numId="10" w16cid:durableId="2094273769">
    <w:abstractNumId w:val="37"/>
  </w:num>
  <w:num w:numId="11" w16cid:durableId="1922524635">
    <w:abstractNumId w:val="39"/>
  </w:num>
  <w:num w:numId="12" w16cid:durableId="1853254982">
    <w:abstractNumId w:val="10"/>
  </w:num>
  <w:num w:numId="13" w16cid:durableId="698091194">
    <w:abstractNumId w:val="8"/>
  </w:num>
  <w:num w:numId="14" w16cid:durableId="1527401009">
    <w:abstractNumId w:val="30"/>
  </w:num>
  <w:num w:numId="15" w16cid:durableId="842428602">
    <w:abstractNumId w:val="36"/>
  </w:num>
  <w:num w:numId="16" w16cid:durableId="1350063732">
    <w:abstractNumId w:val="45"/>
  </w:num>
  <w:num w:numId="17" w16cid:durableId="533232521">
    <w:abstractNumId w:val="28"/>
  </w:num>
  <w:num w:numId="18" w16cid:durableId="1500316916">
    <w:abstractNumId w:val="9"/>
  </w:num>
  <w:num w:numId="19" w16cid:durableId="129981524">
    <w:abstractNumId w:val="40"/>
  </w:num>
  <w:num w:numId="20" w16cid:durableId="1821651372">
    <w:abstractNumId w:val="14"/>
  </w:num>
  <w:num w:numId="21" w16cid:durableId="882137592">
    <w:abstractNumId w:val="47"/>
  </w:num>
  <w:num w:numId="22" w16cid:durableId="1457485803">
    <w:abstractNumId w:val="12"/>
  </w:num>
  <w:num w:numId="23" w16cid:durableId="1033966953">
    <w:abstractNumId w:val="21"/>
  </w:num>
  <w:num w:numId="24" w16cid:durableId="1983582627">
    <w:abstractNumId w:val="11"/>
  </w:num>
  <w:num w:numId="25" w16cid:durableId="1548491393">
    <w:abstractNumId w:val="13"/>
  </w:num>
  <w:num w:numId="26" w16cid:durableId="718478994">
    <w:abstractNumId w:val="17"/>
  </w:num>
  <w:num w:numId="27" w16cid:durableId="380328192">
    <w:abstractNumId w:val="18"/>
  </w:num>
  <w:num w:numId="28" w16cid:durableId="433943119">
    <w:abstractNumId w:val="35"/>
  </w:num>
  <w:num w:numId="29" w16cid:durableId="1569684018">
    <w:abstractNumId w:val="31"/>
  </w:num>
  <w:num w:numId="30" w16cid:durableId="851457912">
    <w:abstractNumId w:val="32"/>
  </w:num>
  <w:num w:numId="31" w16cid:durableId="1960988005">
    <w:abstractNumId w:val="44"/>
  </w:num>
  <w:num w:numId="32" w16cid:durableId="568033018">
    <w:abstractNumId w:val="2"/>
    <w:lvlOverride w:ilvl="0">
      <w:lvl w:ilvl="0">
        <w:start w:val="1"/>
        <w:numFmt w:val="lowerLetter"/>
        <w:lvlText w:val="%1."/>
        <w:lvlJc w:val="left"/>
        <w:pPr>
          <w:tabs>
            <w:tab w:val="num" w:pos="1440"/>
          </w:tabs>
          <w:ind w:left="1440" w:hanging="720"/>
        </w:pPr>
        <w:rPr>
          <w:rFonts w:ascii="Times New Roman" w:hAnsi="Times New Roman" w:cs="Times New Roman" w:hint="default"/>
          <w:b w:val="0"/>
          <w:i w:val="0"/>
          <w:sz w:val="24"/>
        </w:rPr>
      </w:lvl>
    </w:lvlOverride>
  </w:num>
  <w:num w:numId="33" w16cid:durableId="1226138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16cid:durableId="947781640">
    <w:abstractNumId w:val="41"/>
  </w:num>
  <w:num w:numId="35" w16cid:durableId="1795055518">
    <w:abstractNumId w:val="43"/>
  </w:num>
  <w:num w:numId="36" w16cid:durableId="1820657577">
    <w:abstractNumId w:val="29"/>
  </w:num>
  <w:num w:numId="37" w16cid:durableId="81951124">
    <w:abstractNumId w:val="23"/>
  </w:num>
  <w:num w:numId="38" w16cid:durableId="9542883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7124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41857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0580094">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16cid:durableId="133186059">
    <w:abstractNumId w:val="22"/>
  </w:num>
  <w:num w:numId="43" w16cid:durableId="2044404405">
    <w:abstractNumId w:val="19"/>
  </w:num>
  <w:num w:numId="44" w16cid:durableId="16844711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16cid:durableId="1194995436">
    <w:abstractNumId w:val="20"/>
  </w:num>
  <w:num w:numId="46" w16cid:durableId="107356057">
    <w:abstractNumId w:val="7"/>
  </w:num>
  <w:num w:numId="47" w16cid:durableId="1784109661">
    <w:abstractNumId w:val="48"/>
  </w:num>
  <w:num w:numId="48" w16cid:durableId="1730415552">
    <w:abstractNumId w:val="26"/>
  </w:num>
  <w:num w:numId="49" w16cid:durableId="1953321258">
    <w:abstractNumId w:val="16"/>
  </w:num>
  <w:num w:numId="50" w16cid:durableId="1960336634">
    <w:abstractNumId w:val="42"/>
  </w:num>
  <w:num w:numId="51" w16cid:durableId="26493199">
    <w:abstractNumId w:val="27"/>
  </w:num>
  <w:num w:numId="52" w16cid:durableId="698899664">
    <w:abstractNumId w:val="33"/>
  </w:num>
  <w:num w:numId="53" w16cid:durableId="1288312745">
    <w:abstractNumId w:val="25"/>
  </w:num>
  <w:num w:numId="54" w16cid:durableId="2076929698">
    <w:abstractNumId w:val="34"/>
  </w:num>
  <w:num w:numId="55" w16cid:durableId="505562167">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3CB"/>
    <w:rsid w:val="00005DAC"/>
    <w:rsid w:val="00015301"/>
    <w:rsid w:val="00071D53"/>
    <w:rsid w:val="00086E29"/>
    <w:rsid w:val="000876C5"/>
    <w:rsid w:val="000C1297"/>
    <w:rsid w:val="001041CA"/>
    <w:rsid w:val="00113AC3"/>
    <w:rsid w:val="00201D2D"/>
    <w:rsid w:val="00214399"/>
    <w:rsid w:val="0025470C"/>
    <w:rsid w:val="003132AD"/>
    <w:rsid w:val="00387A87"/>
    <w:rsid w:val="003A018D"/>
    <w:rsid w:val="00451824"/>
    <w:rsid w:val="004C6F20"/>
    <w:rsid w:val="0052477D"/>
    <w:rsid w:val="00553E19"/>
    <w:rsid w:val="00572DDC"/>
    <w:rsid w:val="005936FB"/>
    <w:rsid w:val="00604D82"/>
    <w:rsid w:val="00605E42"/>
    <w:rsid w:val="00633E6A"/>
    <w:rsid w:val="006A0FA0"/>
    <w:rsid w:val="00762C24"/>
    <w:rsid w:val="007779A8"/>
    <w:rsid w:val="009317A3"/>
    <w:rsid w:val="00932278"/>
    <w:rsid w:val="00974659"/>
    <w:rsid w:val="009808E3"/>
    <w:rsid w:val="00991E7F"/>
    <w:rsid w:val="009A3C0A"/>
    <w:rsid w:val="00A60B35"/>
    <w:rsid w:val="00A92D4D"/>
    <w:rsid w:val="00AA33CB"/>
    <w:rsid w:val="00AE07B0"/>
    <w:rsid w:val="00AE2EE9"/>
    <w:rsid w:val="00BC4A1C"/>
    <w:rsid w:val="00C03829"/>
    <w:rsid w:val="00C42EBC"/>
    <w:rsid w:val="00C565FE"/>
    <w:rsid w:val="00C621A0"/>
    <w:rsid w:val="00C72C47"/>
    <w:rsid w:val="00D26B93"/>
    <w:rsid w:val="00ED47FA"/>
    <w:rsid w:val="00F9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DE00B"/>
  <w15:chartTrackingRefBased/>
  <w15:docId w15:val="{154369B8-D3B3-4FC7-BD73-5D511837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tabs>
        <w:tab w:val="center" w:pos="6570"/>
        <w:tab w:val="left" w:pos="7290"/>
        <w:tab w:val="left" w:pos="8010"/>
        <w:tab w:val="left" w:pos="8730"/>
        <w:tab w:val="left" w:pos="9450"/>
        <w:tab w:val="left" w:pos="10170"/>
        <w:tab w:val="left" w:pos="10890"/>
        <w:tab w:val="left" w:pos="11610"/>
        <w:tab w:val="left" w:pos="12330"/>
        <w:tab w:val="left" w:pos="13050"/>
      </w:tabs>
      <w:jc w:val="center"/>
      <w:outlineLvl w:val="1"/>
    </w:pPr>
    <w:rPr>
      <w:color w:val="00000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outlineLvl w:val="3"/>
    </w:pPr>
    <w:rPr>
      <w:sz w:val="16"/>
      <w:u w:val="single"/>
    </w:rPr>
  </w:style>
  <w:style w:type="paragraph" w:styleId="Heading5">
    <w:name w:val="heading 5"/>
    <w:basedOn w:val="Normal"/>
    <w:next w:val="Normal"/>
    <w:qFormat/>
    <w:pPr>
      <w:keepNext/>
      <w:ind w:left="720" w:firstLine="72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SLEVEL4">
    <w:name w:val="DS LEVEL 4"/>
    <w:basedOn w:val="Normal"/>
    <w:pPr>
      <w:numPr>
        <w:ilvl w:val="3"/>
        <w:numId w:val="1"/>
      </w:numPr>
      <w:ind w:left="1440"/>
      <w:outlineLvl w:val="3"/>
    </w:pPr>
  </w:style>
  <w:style w:type="paragraph" w:customStyle="1" w:styleId="DSLEVEL5">
    <w:name w:val="DS LEVEL 5"/>
    <w:basedOn w:val="Normal"/>
    <w:pPr>
      <w:numPr>
        <w:ilvl w:val="4"/>
        <w:numId w:val="1"/>
      </w:numPr>
      <w:ind w:left="2160"/>
      <w:outlineLvl w:val="4"/>
    </w:pPr>
  </w:style>
  <w:style w:type="paragraph" w:customStyle="1" w:styleId="Level1">
    <w:name w:val="Level 1"/>
    <w:basedOn w:val="Normal"/>
    <w:pPr>
      <w:numPr>
        <w:numId w:val="5"/>
      </w:numPr>
      <w:ind w:left="1440" w:hanging="720"/>
      <w:outlineLvl w:val="0"/>
    </w:pPr>
  </w:style>
  <w:style w:type="paragraph" w:customStyle="1" w:styleId="Level5">
    <w:name w:val="Level 5"/>
    <w:basedOn w:val="Normal"/>
    <w:pPr>
      <w:numPr>
        <w:ilvl w:val="4"/>
        <w:numId w:val="2"/>
      </w:numPr>
      <w:ind w:left="3600" w:hanging="720"/>
      <w:outlineLvl w:val="4"/>
    </w:pPr>
  </w:style>
  <w:style w:type="paragraph" w:customStyle="1" w:styleId="Level3">
    <w:name w:val="Level 3"/>
    <w:basedOn w:val="Normal"/>
    <w:pPr>
      <w:numPr>
        <w:ilvl w:val="2"/>
        <w:numId w:val="4"/>
      </w:numPr>
      <w:ind w:left="2160" w:hanging="720"/>
      <w:outlineLvl w:val="2"/>
    </w:pPr>
  </w:style>
  <w:style w:type="paragraph" w:customStyle="1" w:styleId="Level2">
    <w:name w:val="Level 2"/>
    <w:basedOn w:val="Normal"/>
    <w:pPr>
      <w:numPr>
        <w:ilvl w:val="1"/>
        <w:numId w:val="3"/>
      </w:numPr>
      <w:ind w:left="1440" w:hanging="720"/>
      <w:outlineLvl w:val="1"/>
    </w:pPr>
  </w:style>
  <w:style w:type="paragraph" w:customStyle="1" w:styleId="Level4">
    <w:name w:val="Level 4"/>
    <w:basedOn w:val="Normal"/>
    <w:pPr>
      <w:numPr>
        <w:ilvl w:val="3"/>
        <w:numId w:val="2"/>
      </w:numPr>
      <w:ind w:left="2880" w:hanging="720"/>
      <w:outlineLvl w:val="3"/>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jc w:val="center"/>
    </w:pPr>
  </w:style>
  <w:style w:type="paragraph" w:styleId="BodyText">
    <w:name w:val="Body Text"/>
    <w:basedOn w:val="Normal"/>
    <w:semiHidden/>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b/>
    </w:rPr>
  </w:style>
  <w:style w:type="paragraph" w:styleId="BodyTextIndent">
    <w:name w:val="Body Text Indent"/>
    <w:basedOn w:val="Normal"/>
    <w:semiHidden/>
    <w:pPr>
      <w:ind w:left="720"/>
    </w:pPr>
  </w:style>
  <w:style w:type="paragraph" w:styleId="BodyTextIndent2">
    <w:name w:val="Body Text Inden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styleId="BodyTextIndent3">
    <w:name w:val="Body Text Indent 3"/>
    <w:basedOn w:val="Normal"/>
    <w:semiHidden/>
    <w:pPr>
      <w:ind w:left="720" w:hanging="720"/>
    </w:pPr>
  </w:style>
  <w:style w:type="character" w:styleId="PageNumber">
    <w:name w:val="page number"/>
    <w:basedOn w:val="DefaultParagraphFont"/>
    <w:semiHidden/>
  </w:style>
  <w:style w:type="paragraph" w:styleId="BodyText2">
    <w:name w:val="Body Text 2"/>
    <w:basedOn w:val="Normal"/>
    <w:semiHidden/>
    <w:rPr>
      <w:b/>
    </w:rPr>
  </w:style>
  <w:style w:type="paragraph" w:styleId="BodyText3">
    <w:name w:val="Body Text 3"/>
    <w:basedOn w:val="Normal"/>
    <w:semiHidden/>
    <w:pPr>
      <w:tabs>
        <w:tab w:val="left" w:pos="1440"/>
      </w:tabs>
    </w:pPr>
    <w:rPr>
      <w:color w:val="000000"/>
    </w:rPr>
  </w:style>
  <w:style w:type="numbering" w:customStyle="1" w:styleId="Style1">
    <w:name w:val="Style1"/>
    <w:uiPriority w:val="99"/>
    <w:rsid w:val="00AE2EE9"/>
    <w:pPr>
      <w:numPr>
        <w:numId w:val="28"/>
      </w:numPr>
    </w:pPr>
  </w:style>
  <w:style w:type="numbering" w:customStyle="1" w:styleId="Style2">
    <w:name w:val="Style2"/>
    <w:uiPriority w:val="99"/>
    <w:rsid w:val="00AE2EE9"/>
    <w:pPr>
      <w:numPr>
        <w:numId w:val="29"/>
      </w:numPr>
    </w:pPr>
  </w:style>
  <w:style w:type="numbering" w:customStyle="1" w:styleId="Style3">
    <w:name w:val="Style3"/>
    <w:uiPriority w:val="99"/>
    <w:rsid w:val="00AE2EE9"/>
    <w:pPr>
      <w:numPr>
        <w:numId w:val="30"/>
      </w:numPr>
    </w:pPr>
  </w:style>
  <w:style w:type="numbering" w:customStyle="1" w:styleId="Style4">
    <w:name w:val="Style4"/>
    <w:uiPriority w:val="99"/>
    <w:rsid w:val="00AE2EE9"/>
    <w:pPr>
      <w:numPr>
        <w:numId w:val="31"/>
      </w:numPr>
    </w:pPr>
  </w:style>
  <w:style w:type="character" w:styleId="Hyperlink">
    <w:name w:val="Hyperlink"/>
    <w:uiPriority w:val="99"/>
    <w:rsid w:val="00C03829"/>
    <w:rPr>
      <w:color w:val="0000FF"/>
      <w:u w:val="single"/>
    </w:rPr>
  </w:style>
  <w:style w:type="paragraph" w:styleId="ListParagraph">
    <w:name w:val="List Paragraph"/>
    <w:basedOn w:val="Normal"/>
    <w:uiPriority w:val="34"/>
    <w:qFormat/>
    <w:rsid w:val="00D26B93"/>
    <w:pPr>
      <w:widowControl/>
      <w:numPr>
        <w:ilvl w:val="8"/>
        <w:numId w:val="21"/>
      </w:numPr>
      <w:contextualSpacing/>
    </w:pPr>
    <w:rPr>
      <w:rFonts w:ascii="Calibri" w:eastAsia="Calibri" w:hAnsi="Calibri"/>
      <w:snapToGrid/>
      <w:sz w:val="22"/>
      <w:szCs w:val="22"/>
    </w:rPr>
  </w:style>
  <w:style w:type="character" w:styleId="FollowedHyperlink">
    <w:name w:val="FollowedHyperlink"/>
    <w:basedOn w:val="DefaultParagraphFont"/>
    <w:uiPriority w:val="99"/>
    <w:semiHidden/>
    <w:unhideWhenUsed/>
    <w:rsid w:val="00633E6A"/>
    <w:rPr>
      <w:color w:val="954F72" w:themeColor="followedHyperlink"/>
      <w:u w:val="single"/>
    </w:rPr>
  </w:style>
  <w:style w:type="character" w:customStyle="1" w:styleId="FooterChar">
    <w:name w:val="Footer Char"/>
    <w:basedOn w:val="DefaultParagraphFont"/>
    <w:link w:val="Footer"/>
    <w:uiPriority w:val="99"/>
    <w:rsid w:val="00201D2D"/>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llaborate.umsystem.edu/sites/fpd/public/docs/Const%20Waste%20Management%20Worksheets.xlsx?d=w00d58f99874d4973860ae95e4e0b2e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fs.dps.mo.gov/dfsboil.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f.missouri.edu/pdc/pdf/Discharge_to_Sewer_Request.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msystem.edu/ums/fa/facilities/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840A8-9A8E-4F11-8E9B-03EF07B7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EFE48-5D06-46BA-9AFB-3DCB86218144}">
  <ds:schemaRefs>
    <ds:schemaRef ds:uri="http://schemas.microsoft.com/sharepoint/v3/contenttype/forms"/>
  </ds:schemaRefs>
</ds:datastoreItem>
</file>

<file path=customXml/itemProps3.xml><?xml version="1.0" encoding="utf-8"?>
<ds:datastoreItem xmlns:ds="http://schemas.openxmlformats.org/officeDocument/2006/customXml" ds:itemID="{1F6CEF30-509E-43FC-8C7B-3DE3E94878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12951</Words>
  <Characters>72365</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Special Conditions</vt:lpstr>
    </vt:vector>
  </TitlesOfParts>
  <Company>MU</Company>
  <LinksUpToDate>false</LinksUpToDate>
  <CharactersWithSpaces>85146</CharactersWithSpaces>
  <SharedDoc>false</SharedDoc>
  <HLinks>
    <vt:vector size="24" baseType="variant">
      <vt:variant>
        <vt:i4>8323107</vt:i4>
      </vt:variant>
      <vt:variant>
        <vt:i4>11</vt:i4>
      </vt:variant>
      <vt:variant>
        <vt:i4>0</vt:i4>
      </vt:variant>
      <vt:variant>
        <vt:i4>5</vt:i4>
      </vt:variant>
      <vt:variant>
        <vt:lpwstr>https://uminfopoint.umsystem.edu/media/fa/management/facilities/docs/Const Waste Management Worksheets.xlsx</vt:lpwstr>
      </vt:variant>
      <vt:variant>
        <vt:lpwstr/>
      </vt:variant>
      <vt:variant>
        <vt:i4>2031684</vt:i4>
      </vt:variant>
      <vt:variant>
        <vt:i4>8</vt:i4>
      </vt:variant>
      <vt:variant>
        <vt:i4>0</vt:i4>
      </vt:variant>
      <vt:variant>
        <vt:i4>5</vt:i4>
      </vt:variant>
      <vt:variant>
        <vt:lpwstr>http://www.dfs.dps.mo.gov/dfsboil.htm</vt:lpwstr>
      </vt:variant>
      <vt:variant>
        <vt:lpwstr/>
      </vt:variant>
      <vt:variant>
        <vt:i4>4194424</vt:i4>
      </vt:variant>
      <vt:variant>
        <vt:i4>5</vt:i4>
      </vt:variant>
      <vt:variant>
        <vt:i4>0</vt:i4>
      </vt:variant>
      <vt:variant>
        <vt:i4>5</vt:i4>
      </vt:variant>
      <vt:variant>
        <vt:lpwstr>http://www.cf.missouri.edu/pdc/pdf/Discharge_to_Sewer_Request.pdf</vt:lpwstr>
      </vt:variant>
      <vt:variant>
        <vt:lpwstr/>
      </vt:variant>
      <vt:variant>
        <vt:i4>393281</vt:i4>
      </vt:variant>
      <vt:variant>
        <vt:i4>2</vt:i4>
      </vt:variant>
      <vt:variant>
        <vt:i4>0</vt:i4>
      </vt:variant>
      <vt:variant>
        <vt:i4>5</vt:i4>
      </vt:variant>
      <vt:variant>
        <vt:lpwstr>http://www.umsystem.edu/ums/fa/management/facilities/guidelines/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Conditions</dc:title>
  <dc:subject/>
  <dc:creator>Dave Sheahen</dc:creator>
  <cp:keywords/>
  <cp:lastModifiedBy>Moore, Vickie</cp:lastModifiedBy>
  <cp:revision>2</cp:revision>
  <cp:lastPrinted>2013-01-08T21:42:00Z</cp:lastPrinted>
  <dcterms:created xsi:type="dcterms:W3CDTF">2024-03-05T15:57:00Z</dcterms:created>
  <dcterms:modified xsi:type="dcterms:W3CDTF">2024-03-05T15:57:00Z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ies>
</file>