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A6600" w:rsidR="00DC2E7D" w:rsidRPr="0096311C" w:rsidRDefault="00DC2E7D" w:rsidP="00976E3F">
      <w:pPr>
        <w:rPr>
          <w:rFonts w:ascii="Times New Roman" w:hAnsi="Times New Roman" w:cs="Times New Roman"/>
          <w:sz w:val="24"/>
          <w:szCs w:val="24"/>
        </w:rPr>
      </w:pPr>
    </w:p>
    <w:p w14:paraId="1707D6E0" w:rsidR="006B39AA" w:rsidRPr="00C75C34" w:rsidRDefault="006B39AA" w:rsidP="00976E3F">
      <w:pPr>
        <w:rPr>
          <w:rFonts w:ascii="Times New Roman" w:hAnsi="Times New Roman" w:cs="Times New Roman"/>
          <w:sz w:val="24"/>
          <w:szCs w:val="24"/>
        </w:rPr>
      </w:pPr>
      <w:r w:rsidRPr="00C75C34">
        <w:rPr>
          <w:rFonts w:ascii="Times New Roman" w:hAnsi="Times New Roman" w:cs="Times New Roman"/>
          <w:sz w:val="24"/>
          <w:szCs w:val="24"/>
        </w:rPr>
        <w:t>Current Date:</w:t>
      </w:r>
    </w:p>
    <w:p w14:paraId="072F39F9" w:rsidR="006B39AA" w:rsidRPr="00C75C34" w:rsidRDefault="006B39AA" w:rsidP="00976E3F">
      <w:pPr>
        <w:rPr>
          <w:rFonts w:ascii="Times New Roman" w:hAnsi="Times New Roman" w:cs="Times New Roman"/>
          <w:sz w:val="24"/>
          <w:szCs w:val="24"/>
        </w:rPr>
      </w:pPr>
    </w:p>
    <w:p w14:paraId="153EB71C" w:rsidR="006B39AA" w:rsidRPr="00C75C34" w:rsidRDefault="006B39AA" w:rsidP="00976E3F">
      <w:pPr>
        <w:rPr>
          <w:rFonts w:ascii="Times New Roman" w:hAnsi="Times New Roman" w:cs="Times New Roman"/>
          <w:sz w:val="24"/>
          <w:szCs w:val="24"/>
        </w:rPr>
      </w:pPr>
      <w:r w:rsidRPr="00C75C34">
        <w:rPr>
          <w:rFonts w:ascii="Times New Roman" w:hAnsi="Times New Roman" w:cs="Times New Roman"/>
          <w:sz w:val="24"/>
          <w:szCs w:val="24"/>
        </w:rPr>
        <w:t>Project Title: Benton Stadler Science Complex Addition and Renovation</w:t>
      </w:r>
    </w:p>
    <w:p w14:paraId="03E4938A" w:rsidR="005A1D44" w:rsidRPr="00C75C34" w:rsidRDefault="005A1D44" w:rsidP="00334D20">
      <w:pPr>
        <w:rPr>
          <w:rFonts w:ascii="Times New Roman" w:hAnsi="Times New Roman" w:cs="Times New Roman"/>
          <w:sz w:val="24"/>
          <w:szCs w:val="24"/>
        </w:rPr>
      </w:pPr>
    </w:p>
    <w:p w14:paraId="653B62EE" w:rsidR="005A1D44" w:rsidRPr="00C75C34" w:rsidRDefault="006B39AA" w:rsidP="0063698D">
      <w:pPr>
        <w:rPr>
          <w:rFonts w:ascii="Times New Roman" w:hAnsi="Times New Roman" w:cs="Times New Roman"/>
          <w:sz w:val="24"/>
          <w:szCs w:val="24"/>
        </w:rPr>
      </w:pPr>
      <w:r w:rsidRPr="00C75C34">
        <w:rPr>
          <w:rFonts w:ascii="Times New Roman" w:hAnsi="Times New Roman" w:cs="Times New Roman"/>
          <w:sz w:val="24"/>
          <w:szCs w:val="24"/>
        </w:rPr>
        <w:t xml:space="preserve">Campus  </w:t>
      </w:r>
      <w:sdt>
        <w:sdtPr>
          <w:rPr>
            <w:rFonts w:ascii="Times New Roman" w:hAnsi="Times New Roman" w:cs="Times New Roman"/>
            <w:sz w:val="24"/>
            <w:szCs w:val="24"/>
          </w:rPr>
          <w:id w:val="-1188518884"/>
        </w:sdtPr>
        <w:sdtEndPr/>
        <w:sdtContent>
          <w:sdt>
            <w:sdtPr>
              <w:rPr>
                <w:rFonts w:ascii="Times New Roman" w:hAnsi="Times New Roman" w:cs="Times New Roman"/>
                <w:sz w:val="24"/>
                <w:szCs w:val="24"/>
              </w:rPr>
              <w:alias w:val="Campus"/>
              <w:tag w:val="Campus"/>
              <w:id w:val="333578987"/>
              <w:showingPlcHdr/>
              <w:dropDownList>
                <w:listItem w:value="Choose an item."/>
                <w:listItem w:displayText="University of Missouri-Columbia" w:value="University of Missouri-Columbia"/>
                <w:listItem w:displayText="University of Missouri-Kansas City" w:value="University of Missouri-Kansas City"/>
                <w:listItem w:displayText="Missouri University of Science and Technology" w:value="Missouri University of Science and Technology"/>
                <w:listItem w:displayText="University of Missouri-St. Louis" w:value="University of Missouri-St. Louis"/>
                <w:listItem w:displayText="University of Missouri Health Care" w:value="University of Missouri Health Care"/>
                <w:listItem w:displayText="University of Missouri" w:value="University of Missouri"/>
              </w:dropDownList>
            </w:sdtPr>
            <w:sdtEndPr/>
            <w:sdtContent>
              <w:permStart w:id="1270509233" w:edGrp="everyone"/>
              <w:r w:rsidRPr="00C75C34">
                <w:rPr>
                  <w:rStyle w:val="PlaceholderText"/>
                  <w:rFonts w:ascii="Times New Roman" w:hAnsi="Times New Roman" w:cs="Times New Roman"/>
                  <w:sz w:val="24"/>
                  <w:szCs w:val="24"/>
                </w:rPr>
                <w:t>Choose an item.</w:t>
              </w:r>
              <w:permEnd w:id="1270509233"/>
            </w:sdtContent>
          </w:sdt>
        </w:sdtContent>
      </w:sdt>
      <w:r w:rsidRPr="00C75C34">
        <w:rPr>
          <w:rFonts w:ascii="Times New Roman" w:hAnsi="Times New Roman" w:cs="Times New Roman"/>
          <w:sz w:val="24"/>
          <w:szCs w:val="24"/>
        </w:rPr>
        <w:t xml:space="preserve"> </w:t>
      </w:r>
    </w:p>
    <w:p w14:paraId="4D9DFABA" w:rsidR="006B39AA" w:rsidRPr="00C75C34" w:rsidRDefault="006B39AA" w:rsidP="0063698D">
      <w:pPr>
        <w:rPr>
          <w:rFonts w:ascii="Times New Roman" w:hAnsi="Times New Roman" w:cs="Times New Roman"/>
          <w:sz w:val="24"/>
          <w:szCs w:val="24"/>
          <w:u w:val="single"/>
        </w:rPr>
      </w:pPr>
    </w:p>
    <w:p w14:paraId="01F596C6" w:rsidR="005A1D44" w:rsidRPr="00C75C34" w:rsidRDefault="007671BD" w:rsidP="0063698D">
      <w:pPr>
        <w:rPr>
          <w:rFonts w:ascii="Times New Roman" w:hAnsi="Times New Roman" w:cs="Times New Roman"/>
          <w:sz w:val="24"/>
          <w:szCs w:val="24"/>
        </w:rPr>
      </w:pPr>
      <w:r w:rsidRPr="00C75C34">
        <w:rPr>
          <w:rFonts w:ascii="Times New Roman" w:hAnsi="Times New Roman" w:cs="Times New Roman"/>
          <w:sz w:val="24"/>
          <w:szCs w:val="24"/>
          <w:u w:val="single"/>
        </w:rPr>
        <w:t>Action</w:t>
      </w:r>
      <w:r w:rsidR="0063698D" w:rsidRPr="00C75C34">
        <w:rPr>
          <w:rFonts w:ascii="Times New Roman" w:hAnsi="Times New Roman" w:cs="Times New Roman"/>
          <w:sz w:val="24"/>
          <w:szCs w:val="24"/>
          <w:u w:val="single"/>
        </w:rPr>
        <w:t xml:space="preserve"> Items </w:t>
      </w:r>
      <w:r w:rsidR="0063698D" w:rsidRPr="00C75C34">
        <w:rPr>
          <w:rFonts w:ascii="Times New Roman" w:hAnsi="Times New Roman" w:cs="Times New Roman"/>
          <w:sz w:val="24"/>
          <w:szCs w:val="24"/>
        </w:rPr>
        <w:t>– Choose all applicable Approval Actions</w:t>
      </w:r>
    </w:p>
    <w:p w14:paraId="03841B06" w:rsidR="0063698D" w:rsidRPr="00C75C34" w:rsidRDefault="0063698D">
      <w:pPr>
        <w:rPr>
          <w:rFonts w:ascii="Times New Roman" w:hAnsi="Times New Roman" w:cs="Times New Roman"/>
          <w:sz w:val="24"/>
          <w:szCs w:val="24"/>
        </w:rPr>
      </w:pPr>
    </w:p>
    <w:p w14:paraId="2A152F8D" w:rsidR="00D41258" w:rsidRPr="00C75C34" w:rsidRDefault="00D41258" w:rsidP="0096311C">
      <w:pPr>
        <w:ind w:left="720"/>
        <w:rPr>
          <w:rFonts w:ascii="Times New Roman" w:hAnsi="Times New Roman" w:cs="Times New Roman"/>
          <w:sz w:val="24"/>
          <w:szCs w:val="24"/>
        </w:rPr>
      </w:pPr>
      <w:bookmarkStart w:id="0" w:name="_GoBack"/>
      <w:bookmarkEnd w:id="0"/>
    </w:p>
    <w:permStart w:id="935029398" w:edGrp="everyone"/>
    <w:p w14:paraId="796A76E0" w:rsidR="00D41258" w:rsidRPr="00C75C34" w:rsidRDefault="00C75C34" w:rsidP="0096311C">
      <w:pPr>
        <w:ind w:left="720"/>
        <w:rPr>
          <w:rFonts w:ascii="Times New Roman" w:hAnsi="Times New Roman" w:cs="Times New Roman"/>
          <w:bCs/>
          <w:sz w:val="24"/>
          <w:szCs w:val="24"/>
        </w:rPr>
      </w:pPr>
      <w:sdt>
        <w:sdtPr>
          <w:rPr>
            <w:rFonts w:ascii="Times New Roman" w:hAnsi="Times New Roman" w:cs="Times New Roman"/>
            <w:sz w:val="24"/>
            <w:szCs w:val="24"/>
          </w:rPr>
          <w:id w:val="865107824"/>
          <w14:checkbox>
            <w14:checked w14:val="0"/>
            <w14:checkedState w14:val="2612" w14:font="MS Gothic"/>
            <w14:uncheckedState w14:val="2610" w14:font="MS Gothic"/>
          </w14:checkbox>
        </w:sdtPr>
        <w:sdtEndPr/>
        <w:sdtContent>
          <w:r w:rsidR="00D41258" w:rsidRPr="00C75C34">
            <w:rPr>
              <w:rFonts w:hint="eastAsia" w:ascii="MS Mincho" w:hAnsi="MS Mincho" w:eastAsia="MS Mincho" w:cs="MS Mincho"/>
              <w:sz w:val="24"/>
              <w:szCs w:val="24"/>
            </w:rPr>
            <w:t>☐</w:t>
          </w:r>
        </w:sdtContent>
      </w:sdt>
      <w:permEnd w:id="935029398"/>
      <w:r w:rsidR="00FD51A3" w:rsidRPr="00C75C34">
        <w:rPr>
          <w:rFonts w:ascii="Times New Roman" w:hAnsi="Times New Roman" w:cs="Times New Roman"/>
          <w:bCs/>
          <w:sz w:val="24"/>
          <w:szCs w:val="24"/>
        </w:rPr>
        <w:t xml:space="preserve"> C</w:t>
      </w:r>
      <w:r w:rsidR="00D41258" w:rsidRPr="00C75C34">
        <w:rPr>
          <w:rFonts w:ascii="Times New Roman" w:hAnsi="Times New Roman" w:cs="Times New Roman"/>
          <w:bCs/>
          <w:sz w:val="24"/>
          <w:szCs w:val="24"/>
        </w:rPr>
        <w:t>ampus Master Plan Approval</w:t>
      </w:r>
      <w:r w:rsidR="00384817" w:rsidRPr="00C75C34">
        <w:rPr>
          <w:rFonts w:ascii="Times New Roman" w:hAnsi="Times New Roman" w:cs="Times New Roman"/>
          <w:bCs/>
          <w:sz w:val="24"/>
          <w:szCs w:val="24"/>
        </w:rPr>
        <w:t xml:space="preserve"> </w:t>
      </w:r>
      <w:r w:rsidR="00FD51A3" w:rsidRPr="00C75C34">
        <w:rPr>
          <w:rFonts w:ascii="Times New Roman" w:hAnsi="Times New Roman" w:cs="Times New Roman"/>
          <w:bCs/>
          <w:sz w:val="24"/>
          <w:szCs w:val="24"/>
        </w:rPr>
        <w:t>-</w:t>
      </w:r>
      <w:r w:rsidR="00384817" w:rsidRPr="00C75C34">
        <w:rPr>
          <w:rFonts w:ascii="Times New Roman" w:hAnsi="Times New Roman" w:cs="Times New Roman"/>
          <w:bCs/>
          <w:sz w:val="24"/>
          <w:szCs w:val="24"/>
        </w:rPr>
        <w:t xml:space="preserve"> [Significant Changes Proposed or Every 3 years</w:t>
      </w:r>
      <w:r w:rsidR="00FD51A3" w:rsidRPr="00C75C34">
        <w:rPr>
          <w:rFonts w:ascii="Times New Roman" w:hAnsi="Times New Roman" w:cs="Times New Roman"/>
          <w:bCs/>
          <w:sz w:val="24"/>
          <w:szCs w:val="24"/>
        </w:rPr>
        <w:t>, CRR 70.060.B.1</w:t>
      </w:r>
      <w:r w:rsidR="00384817" w:rsidRPr="00C75C34">
        <w:rPr>
          <w:rFonts w:ascii="Times New Roman" w:hAnsi="Times New Roman" w:cs="Times New Roman"/>
          <w:bCs/>
          <w:sz w:val="24"/>
          <w:szCs w:val="24"/>
        </w:rPr>
        <w:t>]</w:t>
      </w:r>
    </w:p>
    <w:p w14:paraId="0F4D4DCD" w:rsidR="00384817" w:rsidRPr="00C75C34" w:rsidRDefault="00384817" w:rsidP="0096311C">
      <w:pPr>
        <w:ind w:left="720"/>
        <w:rPr>
          <w:rFonts w:ascii="Times New Roman" w:hAnsi="Times New Roman" w:cs="Times New Roman"/>
          <w:sz w:val="24"/>
          <w:szCs w:val="24"/>
        </w:rPr>
      </w:pPr>
    </w:p>
    <w:permStart w:id="1843802681" w:edGrp="everyone"/>
    <w:p w14:paraId="5D22BD2B" w:rsidR="00D41258" w:rsidRPr="00C75C34" w:rsidRDefault="00C75C34" w:rsidP="0096311C">
      <w:pPr>
        <w:ind w:left="720"/>
        <w:rPr>
          <w:rFonts w:ascii="Times New Roman" w:hAnsi="Times New Roman" w:cs="Times New Roman"/>
          <w:sz w:val="24"/>
          <w:szCs w:val="24"/>
        </w:rPr>
      </w:pPr>
      <w:sdt>
        <w:sdtPr>
          <w:rPr>
            <w:rFonts w:ascii="Times New Roman" w:hAnsi="Times New Roman" w:cs="Times New Roman"/>
            <w:sz w:val="24"/>
            <w:szCs w:val="24"/>
          </w:rPr>
          <w:id w:val="-1031332635"/>
          <w14:checkbox>
            <w14:checked w14:val="0"/>
            <w14:checkedState w14:val="2612" w14:font="MS Gothic"/>
            <w14:uncheckedState w14:val="2610" w14:font="MS Gothic"/>
          </w14:checkbox>
        </w:sdtPr>
        <w:sdtEndPr/>
        <w:sdtContent>
          <w:r w:rsidR="00D41258" w:rsidRPr="00C75C34">
            <w:rPr>
              <w:rFonts w:hint="eastAsia" w:ascii="MS Mincho" w:hAnsi="MS Mincho" w:eastAsia="MS Mincho" w:cs="MS Mincho"/>
              <w:sz w:val="24"/>
              <w:szCs w:val="24"/>
            </w:rPr>
            <w:t>☐</w:t>
          </w:r>
        </w:sdtContent>
      </w:sdt>
      <w:r w:rsidR="00FD51A3" w:rsidRPr="00C75C34">
        <w:rPr>
          <w:rFonts w:ascii="Times New Roman" w:hAnsi="Times New Roman" w:cs="Times New Roman"/>
          <w:sz w:val="24"/>
          <w:szCs w:val="24"/>
        </w:rPr>
        <w:t xml:space="preserve"> </w:t>
      </w:r>
      <w:permEnd w:id="1843802681"/>
      <w:r w:rsidR="00FD51A3" w:rsidRPr="00C75C34">
        <w:rPr>
          <w:rFonts w:ascii="Times New Roman" w:hAnsi="Times New Roman" w:cs="Times New Roman"/>
          <w:sz w:val="24"/>
          <w:szCs w:val="24"/>
        </w:rPr>
        <w:t xml:space="preserve"> P</w:t>
      </w:r>
      <w:r w:rsidR="00D41258" w:rsidRPr="00C75C34">
        <w:rPr>
          <w:rFonts w:ascii="Times New Roman" w:hAnsi="Times New Roman" w:cs="Times New Roman"/>
          <w:sz w:val="24"/>
          <w:szCs w:val="24"/>
        </w:rPr>
        <w:t>roject Approval</w:t>
      </w:r>
      <w:r w:rsidR="00384817" w:rsidRPr="00C75C34">
        <w:rPr>
          <w:rFonts w:ascii="Times New Roman" w:hAnsi="Times New Roman" w:cs="Times New Roman"/>
          <w:sz w:val="24"/>
          <w:szCs w:val="24"/>
        </w:rPr>
        <w:t xml:space="preserve"> </w:t>
      </w:r>
      <w:r w:rsidR="00FD51A3" w:rsidRPr="00C75C34">
        <w:rPr>
          <w:rFonts w:ascii="Times New Roman" w:hAnsi="Times New Roman" w:cs="Times New Roman"/>
          <w:sz w:val="24"/>
          <w:szCs w:val="24"/>
        </w:rPr>
        <w:t xml:space="preserve"> - </w:t>
      </w:r>
      <w:r w:rsidR="00384817" w:rsidRPr="00C75C34">
        <w:rPr>
          <w:rFonts w:ascii="Times New Roman" w:hAnsi="Times New Roman" w:cs="Times New Roman"/>
          <w:sz w:val="24"/>
          <w:szCs w:val="24"/>
        </w:rPr>
        <w:t>[Bond Financed or Total Project Cost ≥ $5,000,000, approves the A/E Fee, Project Budget, Funding, and Scope of Work</w:t>
      </w:r>
      <w:r w:rsidR="00FD51A3" w:rsidRPr="00C75C34">
        <w:rPr>
          <w:rFonts w:ascii="Times New Roman" w:hAnsi="Times New Roman" w:cs="Times New Roman"/>
          <w:sz w:val="24"/>
          <w:szCs w:val="24"/>
        </w:rPr>
        <w:t>.  CRR 70.060.B.2]</w:t>
      </w:r>
    </w:p>
    <w:p w14:paraId="2B8CDD2B" w:rsidR="00384817" w:rsidRPr="00C75C34" w:rsidRDefault="00384817" w:rsidP="0096311C">
      <w:pPr>
        <w:ind w:left="720"/>
        <w:rPr>
          <w:rFonts w:ascii="Times New Roman" w:hAnsi="Times New Roman" w:cs="Times New Roman"/>
          <w:sz w:val="24"/>
          <w:szCs w:val="24"/>
        </w:rPr>
      </w:pPr>
    </w:p>
    <w:permStart w:id="950889340" w:edGrp="everyone"/>
    <w:p w14:paraId="1A5C229A" w:rsidR="00D41258" w:rsidRPr="00C75C34" w:rsidRDefault="00C75C34" w:rsidP="0096311C">
      <w:pPr>
        <w:ind w:left="720"/>
        <w:rPr>
          <w:rFonts w:ascii="Times New Roman" w:hAnsi="Times New Roman" w:cs="Times New Roman"/>
          <w:sz w:val="24"/>
          <w:szCs w:val="24"/>
        </w:rPr>
      </w:pPr>
      <w:sdt>
        <w:sdtPr>
          <w:rPr>
            <w:rFonts w:ascii="Times New Roman" w:hAnsi="Times New Roman" w:cs="Times New Roman"/>
            <w:sz w:val="24"/>
            <w:szCs w:val="24"/>
          </w:rPr>
          <w:id w:val="-1493558660"/>
          <w14:checkbox>
            <w14:checked w14:val="0"/>
            <w14:checkedState w14:val="2612" w14:font="MS Gothic"/>
            <w14:uncheckedState w14:val="2610" w14:font="MS Gothic"/>
          </w14:checkbox>
        </w:sdtPr>
        <w:sdtEndPr/>
        <w:sdtContent>
          <w:r w:rsidR="00D41258" w:rsidRPr="00C75C34">
            <w:rPr>
              <w:rFonts w:hint="eastAsia" w:ascii="MS Mincho" w:hAnsi="MS Mincho" w:eastAsia="MS Mincho" w:cs="MS Mincho"/>
              <w:sz w:val="24"/>
              <w:szCs w:val="24"/>
            </w:rPr>
            <w:t>☐</w:t>
          </w:r>
        </w:sdtContent>
      </w:sdt>
      <w:permEnd w:id="950889340"/>
      <w:r w:rsidR="00FD51A3" w:rsidRPr="00C75C34">
        <w:rPr>
          <w:rFonts w:ascii="Times New Roman" w:hAnsi="Times New Roman" w:cs="Times New Roman"/>
          <w:sz w:val="24"/>
          <w:szCs w:val="24"/>
        </w:rPr>
        <w:t xml:space="preserve">  </w:t>
      </w:r>
      <w:r w:rsidR="00D41258" w:rsidRPr="00C75C34">
        <w:rPr>
          <w:rFonts w:ascii="Times New Roman" w:hAnsi="Times New Roman" w:cs="Times New Roman"/>
          <w:sz w:val="24"/>
          <w:szCs w:val="24"/>
        </w:rPr>
        <w:t>Bond Financing Approval</w:t>
      </w:r>
      <w:r w:rsidR="00384817" w:rsidRPr="00C75C34">
        <w:rPr>
          <w:rFonts w:ascii="Times New Roman" w:hAnsi="Times New Roman" w:cs="Times New Roman"/>
          <w:sz w:val="24"/>
          <w:szCs w:val="24"/>
        </w:rPr>
        <w:t xml:space="preserve"> [CRR 70.060.B.2 &amp; 70.060.C.3]</w:t>
      </w:r>
    </w:p>
    <w:p w14:paraId="440D334E" w:rsidR="00384817" w:rsidRPr="00C75C34" w:rsidRDefault="00384817" w:rsidP="0096311C">
      <w:pPr>
        <w:ind w:left="720"/>
        <w:rPr>
          <w:rFonts w:ascii="Times New Roman" w:hAnsi="Times New Roman" w:cs="Times New Roman"/>
          <w:sz w:val="24"/>
          <w:szCs w:val="24"/>
        </w:rPr>
      </w:pPr>
    </w:p>
    <w:permStart w:id="1055227453" w:edGrp="everyone"/>
    <w:p w14:paraId="27BB96B1" w:rsidR="00D41258" w:rsidRPr="00C75C34" w:rsidRDefault="00C75C34" w:rsidP="0096311C">
      <w:pPr>
        <w:ind w:left="720"/>
        <w:rPr>
          <w:rFonts w:ascii="Times New Roman" w:hAnsi="Times New Roman" w:cs="Times New Roman"/>
          <w:bCs/>
          <w:sz w:val="24"/>
          <w:szCs w:val="24"/>
        </w:rPr>
      </w:pPr>
      <w:sdt>
        <w:sdtPr>
          <w:rPr>
            <w:rFonts w:ascii="Times New Roman" w:hAnsi="Times New Roman" w:cs="Times New Roman"/>
            <w:sz w:val="24"/>
            <w:szCs w:val="24"/>
          </w:rPr>
          <w:id w:val="1255476959"/>
          <w14:checkbox>
            <w14:checked w14:val="0"/>
            <w14:checkedState w14:val="2612" w14:font="MS Gothic"/>
            <w14:uncheckedState w14:val="2610" w14:font="MS Gothic"/>
          </w14:checkbox>
        </w:sdtPr>
        <w:sdtEndPr/>
        <w:sdtContent>
          <w:r w:rsidR="00D41258" w:rsidRPr="00C75C34">
            <w:rPr>
              <w:rFonts w:hint="eastAsia" w:ascii="MS Mincho" w:hAnsi="MS Mincho" w:eastAsia="MS Mincho" w:cs="MS Mincho"/>
              <w:sz w:val="24"/>
              <w:szCs w:val="24"/>
            </w:rPr>
            <w:t>☐</w:t>
          </w:r>
        </w:sdtContent>
      </w:sdt>
      <w:r w:rsidR="00FD51A3" w:rsidRPr="00C75C34">
        <w:rPr>
          <w:rFonts w:ascii="Times New Roman" w:hAnsi="Times New Roman" w:cs="Times New Roman"/>
          <w:sz w:val="24"/>
          <w:szCs w:val="24"/>
        </w:rPr>
        <w:t xml:space="preserve"> </w:t>
      </w:r>
      <w:permEnd w:id="1055227453"/>
      <w:r w:rsidR="00FD51A3" w:rsidRPr="00C75C34">
        <w:rPr>
          <w:rFonts w:ascii="Times New Roman" w:hAnsi="Times New Roman" w:cs="Times New Roman"/>
          <w:bCs/>
          <w:sz w:val="24"/>
          <w:szCs w:val="24"/>
        </w:rPr>
        <w:t xml:space="preserve"> A/</w:t>
      </w:r>
      <w:r w:rsidR="00D41258" w:rsidRPr="00C75C34">
        <w:rPr>
          <w:rFonts w:ascii="Times New Roman" w:hAnsi="Times New Roman" w:cs="Times New Roman"/>
          <w:bCs/>
          <w:sz w:val="24"/>
          <w:szCs w:val="24"/>
        </w:rPr>
        <w:t xml:space="preserve">E </w:t>
      </w:r>
      <w:r w:rsidR="006B39AA" w:rsidRPr="00C75C34">
        <w:rPr>
          <w:rFonts w:ascii="Times New Roman" w:hAnsi="Times New Roman" w:cs="Times New Roman"/>
          <w:bCs/>
          <w:sz w:val="24"/>
          <w:szCs w:val="24"/>
        </w:rPr>
        <w:t>Approval -</w:t>
      </w:r>
      <w:r w:rsidR="00FD51A3" w:rsidRPr="00C75C34">
        <w:rPr>
          <w:rFonts w:ascii="Times New Roman" w:hAnsi="Times New Roman" w:cs="Times New Roman"/>
          <w:bCs/>
          <w:sz w:val="24"/>
          <w:szCs w:val="24"/>
        </w:rPr>
        <w:t xml:space="preserve"> </w:t>
      </w:r>
      <w:r w:rsidR="00384817" w:rsidRPr="00C75C34">
        <w:rPr>
          <w:rFonts w:ascii="Times New Roman" w:hAnsi="Times New Roman" w:cs="Times New Roman"/>
          <w:bCs/>
          <w:sz w:val="24"/>
          <w:szCs w:val="24"/>
        </w:rPr>
        <w:t>[Fee &gt; $500,000 and no Project Approval previously done, refer to CRR 70.060.b.3]</w:t>
      </w:r>
    </w:p>
    <w:p w14:paraId="608D71D4" w:rsidR="00384817" w:rsidRPr="00C75C34" w:rsidRDefault="00384817" w:rsidP="0096311C">
      <w:pPr>
        <w:ind w:left="720"/>
        <w:rPr>
          <w:rFonts w:ascii="Times New Roman" w:hAnsi="Times New Roman" w:cs="Times New Roman"/>
          <w:sz w:val="24"/>
          <w:szCs w:val="24"/>
        </w:rPr>
      </w:pPr>
    </w:p>
    <w:permStart w:id="775170641" w:edGrp="everyone"/>
    <w:p w14:paraId="712F4CE3" w:rsidR="00D41258" w:rsidRPr="00C75C34" w:rsidRDefault="00C75C34" w:rsidP="0096311C">
      <w:pPr>
        <w:ind w:left="720"/>
        <w:rPr>
          <w:rFonts w:ascii="Times New Roman" w:hAnsi="Times New Roman" w:cs="Times New Roman"/>
          <w:bCs/>
          <w:sz w:val="24"/>
          <w:szCs w:val="24"/>
        </w:rPr>
      </w:pPr>
      <w:sdt>
        <w:sdtPr>
          <w:rPr>
            <w:rFonts w:ascii="Times New Roman" w:hAnsi="Times New Roman" w:cs="Times New Roman"/>
            <w:sz w:val="24"/>
            <w:szCs w:val="24"/>
          </w:rPr>
          <w:id w:val="-813336285"/>
          <w14:checkbox>
            <w14:checked w14:val="0"/>
            <w14:checkedState w14:val="2612" w14:font="MS Gothic"/>
            <w14:uncheckedState w14:val="2610" w14:font="MS Gothic"/>
          </w14:checkbox>
        </w:sdtPr>
        <w:sdtEndPr/>
        <w:sdtContent>
          <w:r w:rsidR="00D41258" w:rsidRPr="00C75C34">
            <w:rPr>
              <w:rFonts w:hint="eastAsia" w:ascii="MS Mincho" w:hAnsi="MS Mincho" w:eastAsia="MS Mincho" w:cs="MS Mincho"/>
              <w:sz w:val="24"/>
              <w:szCs w:val="24"/>
            </w:rPr>
            <w:t>☐</w:t>
          </w:r>
        </w:sdtContent>
      </w:sdt>
      <w:r w:rsidR="00FD51A3" w:rsidRPr="00C75C34">
        <w:rPr>
          <w:rFonts w:ascii="Times New Roman" w:hAnsi="Times New Roman" w:cs="Times New Roman"/>
          <w:sz w:val="24"/>
          <w:szCs w:val="24"/>
        </w:rPr>
        <w:t xml:space="preserve"> </w:t>
      </w:r>
      <w:permEnd w:id="775170641"/>
      <w:r w:rsidR="00FD51A3" w:rsidRPr="00C75C34">
        <w:rPr>
          <w:rFonts w:ascii="Times New Roman" w:hAnsi="Times New Roman" w:cs="Times New Roman"/>
          <w:bCs/>
          <w:sz w:val="24"/>
          <w:szCs w:val="24"/>
        </w:rPr>
        <w:t xml:space="preserve"> F</w:t>
      </w:r>
      <w:r w:rsidR="00D41258" w:rsidRPr="00C75C34">
        <w:rPr>
          <w:rFonts w:ascii="Times New Roman" w:hAnsi="Times New Roman" w:cs="Times New Roman"/>
          <w:bCs/>
          <w:sz w:val="24"/>
          <w:szCs w:val="24"/>
        </w:rPr>
        <w:t>&amp;A Financing Approval</w:t>
      </w:r>
      <w:r w:rsidR="00384817" w:rsidRPr="00C75C34">
        <w:rPr>
          <w:rFonts w:ascii="Times New Roman" w:hAnsi="Times New Roman" w:cs="Times New Roman"/>
          <w:bCs/>
          <w:sz w:val="24"/>
          <w:szCs w:val="24"/>
        </w:rPr>
        <w:t xml:space="preserve"> </w:t>
      </w:r>
      <w:r w:rsidR="00FD51A3" w:rsidRPr="00C75C34">
        <w:rPr>
          <w:rFonts w:ascii="Times New Roman" w:hAnsi="Times New Roman" w:cs="Times New Roman"/>
          <w:bCs/>
          <w:sz w:val="24"/>
          <w:szCs w:val="24"/>
        </w:rPr>
        <w:t xml:space="preserve">- </w:t>
      </w:r>
      <w:r w:rsidR="00384817" w:rsidRPr="00C75C34">
        <w:rPr>
          <w:rFonts w:ascii="Times New Roman" w:hAnsi="Times New Roman" w:cs="Times New Roman"/>
          <w:bCs/>
          <w:sz w:val="24"/>
          <w:szCs w:val="24"/>
        </w:rPr>
        <w:t>[A form of Bond Financing that must be approved before any work is done on the project including A/E hiring.  Refer to CRR 70.060.c.2]</w:t>
      </w:r>
    </w:p>
    <w:p w14:paraId="6BC21C1D" w:rsidR="00FD51A3" w:rsidRPr="00C75C34" w:rsidRDefault="00FD51A3" w:rsidP="0096311C">
      <w:pPr>
        <w:ind w:left="720"/>
        <w:rPr>
          <w:rFonts w:ascii="Times New Roman" w:hAnsi="Times New Roman" w:cs="Times New Roman"/>
          <w:bCs/>
          <w:sz w:val="24"/>
          <w:szCs w:val="24"/>
        </w:rPr>
      </w:pPr>
    </w:p>
    <w:permStart w:id="1509965359" w:edGrp="everyone"/>
    <w:p w14:paraId="6E96E709" w:rsidR="00FD51A3" w:rsidRPr="00C75C34" w:rsidRDefault="00C75C34" w:rsidP="0096311C">
      <w:pPr>
        <w:ind w:left="720"/>
        <w:rPr>
          <w:rFonts w:ascii="Times New Roman" w:hAnsi="Times New Roman" w:cs="Times New Roman"/>
          <w:sz w:val="24"/>
          <w:szCs w:val="24"/>
        </w:rPr>
      </w:pPr>
      <w:sdt>
        <w:sdtPr>
          <w:rPr>
            <w:rFonts w:ascii="Times New Roman" w:hAnsi="Times New Roman" w:cs="Times New Roman"/>
            <w:sz w:val="24"/>
            <w:szCs w:val="24"/>
          </w:rPr>
          <w:id w:val="1887291824"/>
          <w14:checkbox>
            <w14:checked w14:val="0"/>
            <w14:checkedState w14:val="2612" w14:font="MS Gothic"/>
            <w14:uncheckedState w14:val="2610" w14:font="MS Gothic"/>
          </w14:checkbox>
        </w:sdtPr>
        <w:sdtEndPr/>
        <w:sdtContent>
          <w:r w:rsidR="00FD51A3" w:rsidRPr="00C75C34">
            <w:rPr>
              <w:rFonts w:hint="eastAsia" w:ascii="MS Mincho" w:hAnsi="MS Mincho" w:eastAsia="MS Mincho" w:cs="MS Mincho"/>
              <w:sz w:val="24"/>
              <w:szCs w:val="24"/>
            </w:rPr>
            <w:t>☐</w:t>
          </w:r>
        </w:sdtContent>
      </w:sdt>
      <w:permEnd w:id="1509965359"/>
      <w:r w:rsidR="00FD51A3" w:rsidRPr="00C75C34">
        <w:rPr>
          <w:rFonts w:ascii="Times New Roman" w:hAnsi="Times New Roman" w:cs="Times New Roman"/>
          <w:bCs/>
          <w:sz w:val="24"/>
          <w:szCs w:val="24"/>
        </w:rPr>
        <w:t xml:space="preserve"> Approval of Change in …..[Substantial changes to size, scope, cost, or source of funds made to a Board approved Project.  CRR 70.060.B.4]</w:t>
      </w:r>
    </w:p>
    <w:p w14:paraId="375A434F" w:rsidR="00FD51A3" w:rsidRPr="00C75C34" w:rsidRDefault="00FD51A3" w:rsidP="0096311C">
      <w:pPr>
        <w:ind w:left="720"/>
        <w:rPr>
          <w:rFonts w:ascii="Times New Roman" w:hAnsi="Times New Roman" w:cs="Times New Roman"/>
          <w:bCs/>
          <w:sz w:val="24"/>
          <w:szCs w:val="24"/>
        </w:rPr>
      </w:pPr>
    </w:p>
    <w:permStart w:id="517831678" w:edGrp="everyone"/>
    <w:p w14:paraId="2CFC559C" w:rsidR="00D41258" w:rsidRPr="00C75C34" w:rsidRDefault="00C75C34" w:rsidP="0096311C">
      <w:pPr>
        <w:ind w:left="720"/>
        <w:rPr>
          <w:rFonts w:ascii="Times New Roman" w:hAnsi="Times New Roman" w:cs="Times New Roman"/>
          <w:sz w:val="24"/>
          <w:szCs w:val="24"/>
        </w:rPr>
      </w:pPr>
      <w:sdt>
        <w:sdtPr>
          <w:rPr>
            <w:rFonts w:ascii="Times New Roman" w:hAnsi="Times New Roman" w:cs="Times New Roman"/>
            <w:sz w:val="24"/>
            <w:szCs w:val="24"/>
          </w:rPr>
          <w:id w:val="1730652646"/>
          <w14:checkbox>
            <w14:checked w14:val="0"/>
            <w14:checkedState w14:val="2612" w14:font="MS Gothic"/>
            <w14:uncheckedState w14:val="2610" w14:font="MS Gothic"/>
          </w14:checkbox>
        </w:sdtPr>
        <w:sdtEndPr/>
        <w:sdtContent>
          <w:r w:rsidR="00D41258" w:rsidRPr="00C75C34">
            <w:rPr>
              <w:rFonts w:hint="eastAsia" w:ascii="MS Mincho" w:hAnsi="MS Mincho" w:eastAsia="MS Mincho" w:cs="MS Mincho"/>
              <w:sz w:val="24"/>
              <w:szCs w:val="24"/>
            </w:rPr>
            <w:t>☐</w:t>
          </w:r>
        </w:sdtContent>
      </w:sdt>
      <w:permEnd w:id="517831678"/>
      <w:r w:rsidR="00FD51A3" w:rsidRPr="00C75C34">
        <w:rPr>
          <w:rFonts w:ascii="Times New Roman" w:hAnsi="Times New Roman" w:cs="Times New Roman"/>
          <w:sz w:val="24"/>
          <w:szCs w:val="24"/>
        </w:rPr>
        <w:t xml:space="preserve"> N</w:t>
      </w:r>
      <w:r w:rsidR="00D41258" w:rsidRPr="00C75C34">
        <w:rPr>
          <w:rFonts w:ascii="Times New Roman" w:hAnsi="Times New Roman" w:cs="Times New Roman"/>
          <w:sz w:val="24"/>
          <w:szCs w:val="24"/>
        </w:rPr>
        <w:t>aming Buildings, Statues, Landmarks</w:t>
      </w:r>
      <w:r w:rsidR="00384817" w:rsidRPr="00C75C34">
        <w:rPr>
          <w:rFonts w:ascii="Times New Roman" w:hAnsi="Times New Roman" w:cs="Times New Roman"/>
          <w:sz w:val="24"/>
          <w:szCs w:val="24"/>
        </w:rPr>
        <w:t xml:space="preserve"> [CRR 110.080.A.1 and 110.080.B]</w:t>
      </w:r>
    </w:p>
    <w:p w14:paraId="4A701F8F" w:rsidR="00D41258" w:rsidRPr="00C75C34" w:rsidRDefault="00D41258" w:rsidP="0096311C">
      <w:pPr>
        <w:ind w:left="720"/>
        <w:rPr>
          <w:rFonts w:ascii="Times New Roman" w:hAnsi="Times New Roman" w:cs="Times New Roman"/>
          <w:sz w:val="24"/>
          <w:szCs w:val="24"/>
        </w:rPr>
      </w:pPr>
    </w:p>
    <w:p w14:paraId="0DEABF8E" w:rsidR="00FD51A3" w:rsidRPr="00C75C34" w:rsidRDefault="00FD51A3">
      <w:pPr>
        <w:rPr>
          <w:rFonts w:ascii="Times New Roman" w:hAnsi="Times New Roman" w:cs="Times New Roman"/>
          <w:sz w:val="24"/>
          <w:szCs w:val="24"/>
        </w:rPr>
      </w:pPr>
    </w:p>
    <w:p w14:paraId="70C243F8" w:rsidR="00FD51A3" w:rsidRPr="00C75C34" w:rsidRDefault="00FD51A3" w:rsidP="00FD51A3">
      <w:pPr>
        <w:rPr>
          <w:rFonts w:ascii="Times New Roman" w:hAnsi="Times New Roman" w:cs="Times New Roman"/>
          <w:sz w:val="24"/>
          <w:szCs w:val="24"/>
        </w:rPr>
      </w:pPr>
      <w:r w:rsidRPr="00C75C34">
        <w:rPr>
          <w:rFonts w:ascii="Times New Roman" w:hAnsi="Times New Roman" w:cs="Times New Roman"/>
          <w:sz w:val="24"/>
          <w:szCs w:val="24"/>
          <w:u w:val="single"/>
        </w:rPr>
        <w:t>Informational Item</w:t>
      </w:r>
      <w:r w:rsidR="0063698D" w:rsidRPr="00C75C34">
        <w:rPr>
          <w:rFonts w:ascii="Times New Roman" w:hAnsi="Times New Roman" w:cs="Times New Roman"/>
          <w:sz w:val="24"/>
          <w:szCs w:val="24"/>
        </w:rPr>
        <w:t xml:space="preserve"> - Choose</w:t>
      </w:r>
    </w:p>
    <w:p w14:paraId="0E7A6134" w:rsidR="00FD51A3" w:rsidRPr="00C75C34" w:rsidRDefault="00FD51A3">
      <w:pPr>
        <w:rPr>
          <w:rFonts w:ascii="Times New Roman" w:hAnsi="Times New Roman" w:cs="Times New Roman"/>
          <w:sz w:val="24"/>
          <w:szCs w:val="24"/>
        </w:rPr>
      </w:pPr>
    </w:p>
    <w:permStart w:id="1627601882" w:edGrp="everyone"/>
    <w:p w14:paraId="58CD4DE6" w:rsidR="00FD51A3" w:rsidRPr="00C75C34" w:rsidRDefault="00C75C34" w:rsidP="0096311C">
      <w:pPr>
        <w:ind w:left="720"/>
        <w:rPr>
          <w:rFonts w:ascii="Times New Roman" w:hAnsi="Times New Roman" w:cs="Times New Roman"/>
          <w:bCs/>
          <w:sz w:val="24"/>
          <w:szCs w:val="24"/>
        </w:rPr>
      </w:pPr>
      <w:sdt>
        <w:sdtPr>
          <w:rPr>
            <w:rFonts w:ascii="Times New Roman" w:hAnsi="Times New Roman" w:cs="Times New Roman"/>
            <w:sz w:val="24"/>
            <w:szCs w:val="24"/>
          </w:rPr>
          <w:id w:val="1077017585"/>
          <w14:checkbox>
            <w14:checked w14:val="0"/>
            <w14:checkedState w14:val="2612" w14:font="MS Gothic"/>
            <w14:uncheckedState w14:val="2610" w14:font="MS Gothic"/>
          </w14:checkbox>
        </w:sdtPr>
        <w:sdtEndPr/>
        <w:sdtContent>
          <w:r w:rsidR="00FD51A3" w:rsidRPr="00C75C34">
            <w:rPr>
              <w:rFonts w:hint="eastAsia" w:ascii="MS Mincho" w:hAnsi="MS Mincho" w:eastAsia="MS Mincho" w:cs="MS Mincho"/>
              <w:sz w:val="24"/>
              <w:szCs w:val="24"/>
            </w:rPr>
            <w:t>☐</w:t>
          </w:r>
        </w:sdtContent>
      </w:sdt>
      <w:permEnd w:id="1627601882"/>
      <w:r w:rsidR="00FD51A3" w:rsidRPr="00C75C34">
        <w:rPr>
          <w:rFonts w:ascii="Times New Roman" w:hAnsi="Times New Roman" w:cs="Times New Roman"/>
          <w:bCs/>
          <w:sz w:val="24"/>
          <w:szCs w:val="24"/>
        </w:rPr>
        <w:t xml:space="preserve"> Project Design- [New</w:t>
      </w:r>
      <w:r w:rsidR="0063698D" w:rsidRPr="00C75C34">
        <w:rPr>
          <w:rFonts w:ascii="Times New Roman" w:hAnsi="Times New Roman" w:cs="Times New Roman"/>
          <w:bCs/>
          <w:sz w:val="24"/>
          <w:szCs w:val="24"/>
        </w:rPr>
        <w:t xml:space="preserve"> Building and Additions and Pro</w:t>
      </w:r>
      <w:r w:rsidR="00FD51A3" w:rsidRPr="00C75C34">
        <w:rPr>
          <w:rFonts w:ascii="Times New Roman" w:hAnsi="Times New Roman" w:cs="Times New Roman"/>
          <w:bCs/>
          <w:sz w:val="24"/>
          <w:szCs w:val="24"/>
        </w:rPr>
        <w:t>j</w:t>
      </w:r>
      <w:r w:rsidR="0063698D" w:rsidRPr="00C75C34">
        <w:rPr>
          <w:rFonts w:ascii="Times New Roman" w:hAnsi="Times New Roman" w:cs="Times New Roman"/>
          <w:bCs/>
          <w:sz w:val="24"/>
          <w:szCs w:val="24"/>
        </w:rPr>
        <w:t>e</w:t>
      </w:r>
      <w:r w:rsidR="00FD51A3" w:rsidRPr="00C75C34">
        <w:rPr>
          <w:rFonts w:ascii="Times New Roman" w:hAnsi="Times New Roman" w:cs="Times New Roman"/>
          <w:bCs/>
          <w:sz w:val="24"/>
          <w:szCs w:val="24"/>
        </w:rPr>
        <w:t>ct Cost &gt; $5,000,000, CRR 70.060.D]</w:t>
      </w:r>
    </w:p>
    <w:p w14:paraId="7CAA3B44" w:rsidR="00FD51A3" w:rsidRPr="00C75C34" w:rsidRDefault="00FD51A3" w:rsidP="00FD51A3">
      <w:pPr>
        <w:rPr>
          <w:rFonts w:ascii="Times New Roman" w:hAnsi="Times New Roman" w:cs="Times New Roman"/>
          <w:sz w:val="24"/>
          <w:szCs w:val="24"/>
        </w:rPr>
      </w:pPr>
    </w:p>
    <w:p w14:paraId="60E466ED" w:rsidR="00FD51A3" w:rsidRPr="00C75C34" w:rsidRDefault="00FD51A3">
      <w:pPr>
        <w:rPr>
          <w:rFonts w:ascii="Times New Roman" w:hAnsi="Times New Roman" w:cs="Times New Roman"/>
          <w:sz w:val="24"/>
          <w:szCs w:val="24"/>
        </w:rPr>
      </w:pPr>
    </w:p>
    <w:p w14:paraId="343D2F41" w:rsidR="0010590A" w:rsidRPr="00C75C34" w:rsidRDefault="007671BD">
      <w:pPr>
        <w:rPr>
          <w:rFonts w:ascii="Times New Roman" w:hAnsi="Times New Roman" w:cs="Times New Roman"/>
          <w:sz w:val="24"/>
          <w:szCs w:val="24"/>
        </w:rPr>
      </w:pPr>
      <w:r w:rsidRPr="00C75C34">
        <w:rPr>
          <w:rFonts w:ascii="Times New Roman" w:hAnsi="Times New Roman" w:cs="Times New Roman"/>
          <w:sz w:val="24"/>
          <w:szCs w:val="24"/>
          <w:u w:val="single"/>
        </w:rPr>
        <w:t>Prior Board Involvement</w:t>
      </w:r>
      <w:r w:rsidR="0063698D" w:rsidRPr="00C75C34">
        <w:rPr>
          <w:rFonts w:ascii="Times New Roman" w:hAnsi="Times New Roman" w:cs="Times New Roman"/>
          <w:sz w:val="24"/>
          <w:szCs w:val="24"/>
        </w:rPr>
        <w:t xml:space="preserve"> – example below</w:t>
      </w:r>
    </w:p>
    <w:p w14:paraId="34EA64C9" w:rsidR="00234B0F" w:rsidRPr="00C75C34" w:rsidRDefault="00234B0F">
      <w:pPr>
        <w:rPr>
          <w:rFonts w:ascii="Times New Roman" w:hAnsi="Times New Roman" w:cs="Times New Roman"/>
          <w:sz w:val="24"/>
          <w:szCs w:val="24"/>
        </w:rPr>
      </w:pPr>
    </w:p>
    <w:p w14:paraId="33185E44" w:rsidR="00C131B0" w:rsidRPr="00C75C34" w:rsidRDefault="00C131B0" w:rsidP="00FD51A3">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 xml:space="preserve">2/07 – Bond Financing </w:t>
      </w:r>
    </w:p>
    <w:p w14:paraId="305A6E50" w:rsidR="00FD51A3" w:rsidRPr="00C75C34" w:rsidRDefault="00FD51A3" w:rsidP="00FD51A3">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 xml:space="preserve">1/08 – Architect/Engineer Selection </w:t>
      </w:r>
    </w:p>
    <w:p w14:paraId="74754802" w:rsidR="00D41258" w:rsidRPr="00C75C34" w:rsidRDefault="00D41258">
      <w:pPr>
        <w:rPr>
          <w:rFonts w:ascii="Times New Roman" w:hAnsi="Times New Roman" w:cs="Times New Roman"/>
          <w:sz w:val="24"/>
          <w:szCs w:val="24"/>
        </w:rPr>
      </w:pPr>
    </w:p>
    <w:p w14:paraId="7208521C" w:rsidR="002A43A3" w:rsidRPr="00C75C34" w:rsidRDefault="002A43A3">
      <w:pPr>
        <w:rPr>
          <w:rFonts w:ascii="Times New Roman" w:hAnsi="Times New Roman" w:cs="Times New Roman"/>
          <w:sz w:val="24"/>
          <w:szCs w:val="24"/>
        </w:rPr>
      </w:pPr>
    </w:p>
    <w:p w14:paraId="5E75541F" w:rsidR="002A43A3" w:rsidRPr="00C75C34" w:rsidRDefault="000D25C1" w:rsidP="002A43A3">
      <w:pPr>
        <w:rPr>
          <w:rFonts w:ascii="Times New Roman" w:hAnsi="Times New Roman" w:cs="Times New Roman"/>
          <w:sz w:val="24"/>
          <w:szCs w:val="24"/>
          <w:u w:val="single"/>
        </w:rPr>
      </w:pPr>
      <w:r w:rsidRPr="00C75C34">
        <w:rPr>
          <w:rFonts w:ascii="Times New Roman" w:hAnsi="Times New Roman" w:cs="Times New Roman"/>
          <w:sz w:val="24"/>
          <w:szCs w:val="24"/>
          <w:u w:val="single"/>
        </w:rPr>
        <w:t>Justification/Purpose</w:t>
      </w:r>
    </w:p>
    <w:p w14:paraId="02382BE6" w:rsidR="002A43A3" w:rsidRPr="00C75C34" w:rsidRDefault="002A43A3" w:rsidP="002A43A3">
      <w:pPr>
        <w:rPr>
          <w:rFonts w:ascii="Times New Roman" w:hAnsi="Times New Roman" w:cs="Times New Roman"/>
          <w:sz w:val="24"/>
          <w:szCs w:val="24"/>
        </w:rPr>
      </w:pPr>
    </w:p>
    <w:p w14:paraId="4C357D95" w:rsidR="00B2678B" w:rsidRPr="00C75C34" w:rsidRDefault="000D25C1" w:rsidP="0096311C">
      <w:pPr>
        <w:ind w:left="720"/>
        <w:rPr>
          <w:rFonts w:ascii="Times New Roman" w:hAnsi="Times New Roman" w:cs="Times New Roman"/>
          <w:sz w:val="24"/>
          <w:szCs w:val="24"/>
        </w:rPr>
      </w:pPr>
      <w:r w:rsidRPr="00C75C34">
        <w:rPr>
          <w:rFonts w:ascii="Times New Roman" w:hAnsi="Times New Roman" w:cs="Times New Roman"/>
          <w:sz w:val="24"/>
          <w:szCs w:val="24"/>
          <w:u w:val="single"/>
        </w:rPr>
        <w:t>Need and justification</w:t>
      </w:r>
      <w:r w:rsidRPr="00C75C34">
        <w:rPr>
          <w:rFonts w:ascii="Times New Roman" w:hAnsi="Times New Roman" w:cs="Times New Roman"/>
          <w:sz w:val="24"/>
          <w:szCs w:val="24"/>
        </w:rPr>
        <w:t xml:space="preserve">:  </w:t>
      </w:r>
      <w:r w:rsidR="00B2678B" w:rsidRPr="00C75C34">
        <w:rPr>
          <w:rFonts w:ascii="Times New Roman" w:hAnsi="Times New Roman" w:cs="Times New Roman"/>
          <w:sz w:val="24"/>
          <w:szCs w:val="24"/>
        </w:rPr>
        <w:t>Provide the following in paragraph form</w:t>
      </w:r>
    </w:p>
    <w:p w14:paraId="41EB0096" w:rsidR="00B2678B" w:rsidRPr="00C75C34" w:rsidRDefault="00B2678B" w:rsidP="0096311C">
      <w:pPr>
        <w:ind w:left="720"/>
        <w:rPr>
          <w:rFonts w:ascii="Times New Roman" w:hAnsi="Times New Roman" w:cs="Times New Roman"/>
          <w:sz w:val="24"/>
          <w:szCs w:val="24"/>
        </w:rPr>
      </w:pPr>
    </w:p>
    <w:p w14:paraId="39A44164" w:rsidR="00B2678B" w:rsidRPr="00C75C34" w:rsidRDefault="00B2678B" w:rsidP="0096311C">
      <w:pPr>
        <w:pStyle w:val="ListParagraph"/>
        <w:numPr>
          <w:ilvl w:val="0"/>
          <w:numId w:val="6"/>
        </w:numPr>
        <w:ind w:left="1080"/>
        <w:rPr>
          <w:rFonts w:ascii="Times New Roman" w:hAnsi="Times New Roman" w:cs="Times New Roman"/>
          <w:sz w:val="24"/>
          <w:szCs w:val="24"/>
        </w:rPr>
      </w:pPr>
      <w:r w:rsidRPr="00C75C34">
        <w:rPr>
          <w:rFonts w:ascii="Times New Roman" w:hAnsi="Times New Roman" w:cs="Times New Roman"/>
          <w:sz w:val="24"/>
          <w:szCs w:val="24"/>
        </w:rPr>
        <w:t xml:space="preserve">Briefly explain the department/campus </w:t>
      </w:r>
      <w:r w:rsidR="000D25C1" w:rsidRPr="00C75C34">
        <w:rPr>
          <w:rFonts w:ascii="Times New Roman" w:hAnsi="Times New Roman" w:cs="Times New Roman"/>
          <w:sz w:val="24"/>
          <w:szCs w:val="24"/>
        </w:rPr>
        <w:t>needs</w:t>
      </w:r>
      <w:r w:rsidRPr="00C75C34">
        <w:rPr>
          <w:rFonts w:ascii="Times New Roman" w:hAnsi="Times New Roman" w:cs="Times New Roman"/>
          <w:sz w:val="24"/>
          <w:szCs w:val="24"/>
        </w:rPr>
        <w:t xml:space="preserve"> that cause the project</w:t>
      </w:r>
      <w:r w:rsidR="000D25C1" w:rsidRPr="00C75C34">
        <w:rPr>
          <w:rFonts w:ascii="Times New Roman" w:hAnsi="Times New Roman" w:cs="Times New Roman"/>
          <w:sz w:val="24"/>
          <w:szCs w:val="24"/>
        </w:rPr>
        <w:t xml:space="preserve">.  </w:t>
      </w:r>
    </w:p>
    <w:p w14:paraId="33BFDF9B" w:rsidR="00B2678B" w:rsidRPr="00C75C34" w:rsidRDefault="000D25C1" w:rsidP="0096311C">
      <w:pPr>
        <w:pStyle w:val="ListParagraph"/>
        <w:numPr>
          <w:ilvl w:val="0"/>
          <w:numId w:val="6"/>
        </w:numPr>
        <w:ind w:left="1080"/>
        <w:rPr>
          <w:rFonts w:ascii="Times New Roman" w:hAnsi="Times New Roman" w:cs="Times New Roman"/>
          <w:sz w:val="24"/>
          <w:szCs w:val="24"/>
        </w:rPr>
      </w:pPr>
      <w:r w:rsidRPr="00C75C34">
        <w:rPr>
          <w:rFonts w:ascii="Times New Roman" w:hAnsi="Times New Roman" w:cs="Times New Roman"/>
          <w:sz w:val="24"/>
          <w:szCs w:val="24"/>
        </w:rPr>
        <w:t xml:space="preserve">Cite any previous program plan reports, feasibility studies or other related studies.  </w:t>
      </w:r>
    </w:p>
    <w:p w14:paraId="601BBC70" w:rsidR="0058795A" w:rsidRPr="00C75C34" w:rsidRDefault="0058795A" w:rsidP="0058795A">
      <w:pPr>
        <w:pStyle w:val="ListParagraph"/>
        <w:numPr>
          <w:ilvl w:val="1"/>
          <w:numId w:val="6"/>
        </w:numPr>
        <w:spacing w:line="276" w:lineRule="auto"/>
        <w:rPr>
          <w:rFonts w:ascii="Times New Roman" w:hAnsi="Times New Roman" w:cs="Times New Roman"/>
          <w:sz w:val="24"/>
          <w:szCs w:val="24"/>
        </w:rPr>
      </w:pPr>
      <w:r w:rsidRPr="00C75C34">
        <w:rPr>
          <w:rFonts w:ascii="Times New Roman" w:hAnsi="Times New Roman" w:cs="Times New Roman"/>
          <w:sz w:val="24"/>
          <w:szCs w:val="24"/>
        </w:rPr>
        <w:t>Identify the Departments in the facility or benefiting from project:</w:t>
      </w:r>
    </w:p>
    <w:p w14:paraId="2D9A25F0" w:rsidR="000D25C1" w:rsidRPr="00C75C34" w:rsidRDefault="000D25C1" w:rsidP="0096311C">
      <w:pPr>
        <w:pStyle w:val="ListParagraph"/>
        <w:numPr>
          <w:ilvl w:val="0"/>
          <w:numId w:val="6"/>
        </w:numPr>
        <w:ind w:left="1080"/>
        <w:rPr>
          <w:rFonts w:ascii="Times New Roman" w:hAnsi="Times New Roman" w:cs="Times New Roman"/>
          <w:sz w:val="24"/>
          <w:szCs w:val="24"/>
        </w:rPr>
      </w:pPr>
      <w:r w:rsidRPr="00C75C34">
        <w:rPr>
          <w:rFonts w:ascii="Times New Roman" w:hAnsi="Times New Roman" w:cs="Times New Roman"/>
          <w:sz w:val="24"/>
          <w:szCs w:val="24"/>
        </w:rPr>
        <w:t xml:space="preserve">Include enrollment information (current and projected); and an evaluation of current space (shortages, obsolete conditions).  </w:t>
      </w:r>
    </w:p>
    <w:p w14:paraId="08577254" w:rsidR="0058795A" w:rsidRPr="00C75C34" w:rsidRDefault="0058795A" w:rsidP="0058795A">
      <w:pPr>
        <w:pStyle w:val="ListParagraph"/>
        <w:numPr>
          <w:ilvl w:val="0"/>
          <w:numId w:val="6"/>
        </w:numPr>
        <w:spacing w:line="276" w:lineRule="auto"/>
        <w:ind w:left="1080"/>
        <w:rPr>
          <w:rFonts w:ascii="Times New Roman" w:hAnsi="Times New Roman" w:cs="Times New Roman"/>
          <w:sz w:val="24"/>
          <w:szCs w:val="24"/>
        </w:rPr>
      </w:pPr>
      <w:r w:rsidRPr="00C75C34">
        <w:rPr>
          <w:rFonts w:ascii="Times New Roman" w:hAnsi="Times New Roman" w:cs="Times New Roman"/>
          <w:sz w:val="24"/>
          <w:szCs w:val="24"/>
        </w:rPr>
        <w:t>Note any facility deficiencies and/or problems this project will address.</w:t>
      </w:r>
    </w:p>
    <w:p w14:paraId="05D5A9EC" w:rsidR="00B2678B" w:rsidRPr="00C75C34" w:rsidRDefault="00B2678B" w:rsidP="0096311C">
      <w:pPr>
        <w:pStyle w:val="ListParagraph"/>
        <w:numPr>
          <w:ilvl w:val="0"/>
          <w:numId w:val="6"/>
        </w:numPr>
        <w:spacing w:line="276" w:lineRule="auto"/>
        <w:ind w:left="1080"/>
        <w:rPr>
          <w:rFonts w:ascii="Times New Roman" w:hAnsi="Times New Roman" w:cs="Times New Roman"/>
          <w:sz w:val="24"/>
          <w:szCs w:val="24"/>
        </w:rPr>
      </w:pPr>
      <w:r w:rsidRPr="00C75C34">
        <w:rPr>
          <w:rFonts w:ascii="Times New Roman" w:hAnsi="Times New Roman" w:cs="Times New Roman"/>
          <w:sz w:val="24"/>
          <w:szCs w:val="24"/>
        </w:rPr>
        <w:t xml:space="preserve">Other relevant </w:t>
      </w:r>
      <w:r w:rsidR="0058795A" w:rsidRPr="00C75C34">
        <w:rPr>
          <w:rFonts w:ascii="Times New Roman" w:hAnsi="Times New Roman" w:cs="Times New Roman"/>
          <w:sz w:val="24"/>
          <w:szCs w:val="24"/>
        </w:rPr>
        <w:t>project history and information.</w:t>
      </w:r>
    </w:p>
    <w:p w14:paraId="2D7DFD18" w:rsidR="000D25C1" w:rsidRPr="00C75C34" w:rsidRDefault="000D25C1" w:rsidP="0096311C">
      <w:pPr>
        <w:ind w:left="720"/>
        <w:rPr>
          <w:rFonts w:ascii="Times New Roman" w:hAnsi="Times New Roman" w:cs="Times New Roman"/>
          <w:sz w:val="24"/>
          <w:szCs w:val="24"/>
        </w:rPr>
      </w:pPr>
    </w:p>
    <w:p w14:paraId="165A35DA" w:rsidR="00B2678B" w:rsidRPr="00C75C34" w:rsidRDefault="0096311C" w:rsidP="0096311C">
      <w:pPr>
        <w:ind w:left="720"/>
        <w:rPr>
          <w:rFonts w:ascii="Times New Roman" w:hAnsi="Times New Roman" w:cs="Times New Roman"/>
          <w:sz w:val="24"/>
          <w:szCs w:val="24"/>
        </w:rPr>
      </w:pPr>
      <w:r w:rsidRPr="00C75C34">
        <w:rPr>
          <w:rFonts w:ascii="Times New Roman" w:hAnsi="Times New Roman" w:cs="Times New Roman"/>
          <w:sz w:val="24"/>
          <w:szCs w:val="24"/>
          <w:u w:val="single"/>
        </w:rPr>
        <w:t xml:space="preserve">Facility </w:t>
      </w:r>
      <w:r w:rsidR="004565A1" w:rsidRPr="00C75C34">
        <w:rPr>
          <w:rFonts w:ascii="Times New Roman" w:hAnsi="Times New Roman" w:cs="Times New Roman"/>
          <w:sz w:val="24"/>
          <w:szCs w:val="24"/>
          <w:u w:val="single"/>
        </w:rPr>
        <w:t>Information</w:t>
      </w:r>
      <w:r w:rsidR="000D25C1" w:rsidRPr="00C75C34">
        <w:rPr>
          <w:rFonts w:ascii="Times New Roman" w:hAnsi="Times New Roman" w:cs="Times New Roman"/>
          <w:sz w:val="24"/>
          <w:szCs w:val="24"/>
        </w:rPr>
        <w:t xml:space="preserve">:  </w:t>
      </w:r>
    </w:p>
    <w:p w14:paraId="29CB0EC4" w:rsidR="00B2678B" w:rsidRPr="00C75C34" w:rsidRDefault="00B2678B" w:rsidP="0096311C">
      <w:pPr>
        <w:ind w:left="720"/>
        <w:rPr>
          <w:rFonts w:ascii="Times New Roman" w:hAnsi="Times New Roman" w:cs="Times New Roman"/>
          <w:sz w:val="24"/>
          <w:szCs w:val="24"/>
        </w:rPr>
      </w:pPr>
    </w:p>
    <w:p w14:paraId="0A063E62" w:rsidR="00B2678B" w:rsidRPr="00C75C34" w:rsidRDefault="00B2678B" w:rsidP="0096311C">
      <w:pPr>
        <w:pStyle w:val="ListParagraph"/>
        <w:numPr>
          <w:ilvl w:val="0"/>
          <w:numId w:val="5"/>
        </w:numPr>
        <w:spacing w:line="276" w:lineRule="auto"/>
        <w:ind w:left="1080"/>
        <w:rPr>
          <w:rFonts w:ascii="Times New Roman" w:hAnsi="Times New Roman" w:cs="Times New Roman"/>
          <w:sz w:val="24"/>
          <w:szCs w:val="24"/>
        </w:rPr>
      </w:pPr>
      <w:r w:rsidRPr="00C75C34">
        <w:rPr>
          <w:rFonts w:ascii="Times New Roman" w:hAnsi="Times New Roman" w:cs="Times New Roman"/>
          <w:sz w:val="24"/>
          <w:szCs w:val="24"/>
        </w:rPr>
        <w:t xml:space="preserve">Facility Name: </w:t>
      </w:r>
    </w:p>
    <w:p w14:paraId="360941AE" w:rsidR="00B2678B" w:rsidRPr="00C75C34" w:rsidRDefault="00B2678B" w:rsidP="0096311C">
      <w:pPr>
        <w:pStyle w:val="ListParagraph"/>
        <w:numPr>
          <w:ilvl w:val="0"/>
          <w:numId w:val="5"/>
        </w:numPr>
        <w:spacing w:line="276" w:lineRule="auto"/>
        <w:ind w:left="1080"/>
        <w:rPr>
          <w:rFonts w:ascii="Times New Roman" w:hAnsi="Times New Roman" w:cs="Times New Roman"/>
          <w:sz w:val="24"/>
          <w:szCs w:val="24"/>
        </w:rPr>
      </w:pPr>
      <w:r w:rsidRPr="00C75C34">
        <w:rPr>
          <w:rFonts w:ascii="Times New Roman" w:hAnsi="Times New Roman" w:cs="Times New Roman"/>
          <w:sz w:val="24"/>
          <w:szCs w:val="24"/>
        </w:rPr>
        <w:t>L</w:t>
      </w:r>
      <w:r w:rsidR="000D25C1" w:rsidRPr="00C75C34">
        <w:rPr>
          <w:rFonts w:ascii="Times New Roman" w:hAnsi="Times New Roman" w:cs="Times New Roman"/>
          <w:sz w:val="24"/>
          <w:szCs w:val="24"/>
        </w:rPr>
        <w:t>ocation</w:t>
      </w:r>
      <w:r w:rsidRPr="00C75C34">
        <w:rPr>
          <w:rFonts w:ascii="Times New Roman" w:hAnsi="Times New Roman" w:cs="Times New Roman"/>
          <w:sz w:val="24"/>
          <w:szCs w:val="24"/>
        </w:rPr>
        <w:t>:</w:t>
      </w:r>
    </w:p>
    <w:p w14:paraId="1366CDFA" w:rsidR="00B2678B" w:rsidRPr="00C75C34" w:rsidRDefault="00B2678B" w:rsidP="0096311C">
      <w:pPr>
        <w:pStyle w:val="ListParagraph"/>
        <w:numPr>
          <w:ilvl w:val="0"/>
          <w:numId w:val="5"/>
        </w:numPr>
        <w:spacing w:line="276" w:lineRule="auto"/>
        <w:ind w:left="1080"/>
        <w:rPr>
          <w:rFonts w:ascii="Times New Roman" w:hAnsi="Times New Roman" w:cs="Times New Roman"/>
          <w:sz w:val="24"/>
          <w:szCs w:val="24"/>
        </w:rPr>
      </w:pPr>
      <w:r w:rsidRPr="00C75C34">
        <w:rPr>
          <w:rFonts w:ascii="Times New Roman" w:hAnsi="Times New Roman" w:cs="Times New Roman"/>
          <w:sz w:val="24"/>
          <w:szCs w:val="24"/>
        </w:rPr>
        <w:t>Acquisition</w:t>
      </w:r>
      <w:r w:rsidR="0058795A" w:rsidRPr="00C75C34">
        <w:rPr>
          <w:rFonts w:ascii="Times New Roman" w:hAnsi="Times New Roman" w:cs="Times New Roman"/>
          <w:sz w:val="24"/>
          <w:szCs w:val="24"/>
        </w:rPr>
        <w:t>/Build</w:t>
      </w:r>
      <w:r w:rsidRPr="00C75C34">
        <w:rPr>
          <w:rFonts w:ascii="Times New Roman" w:hAnsi="Times New Roman" w:cs="Times New Roman"/>
          <w:sz w:val="24"/>
          <w:szCs w:val="24"/>
        </w:rPr>
        <w:t xml:space="preserve"> Date:</w:t>
      </w:r>
    </w:p>
    <w:p w14:paraId="4000D6AB" w:rsidR="00B2678B" w:rsidRPr="00C75C34" w:rsidRDefault="00B2678B" w:rsidP="0096311C">
      <w:pPr>
        <w:pStyle w:val="ListParagraph"/>
        <w:numPr>
          <w:ilvl w:val="0"/>
          <w:numId w:val="5"/>
        </w:numPr>
        <w:spacing w:line="276" w:lineRule="auto"/>
        <w:ind w:left="1080"/>
        <w:rPr>
          <w:rFonts w:ascii="Times New Roman" w:hAnsi="Times New Roman" w:cs="Times New Roman"/>
          <w:sz w:val="24"/>
          <w:szCs w:val="24"/>
        </w:rPr>
      </w:pPr>
      <w:r w:rsidRPr="00C75C34">
        <w:rPr>
          <w:rFonts w:ascii="Times New Roman" w:hAnsi="Times New Roman" w:cs="Times New Roman"/>
          <w:sz w:val="24"/>
          <w:szCs w:val="24"/>
        </w:rPr>
        <w:t>S</w:t>
      </w:r>
      <w:r w:rsidR="000D25C1" w:rsidRPr="00C75C34">
        <w:rPr>
          <w:rFonts w:ascii="Times New Roman" w:hAnsi="Times New Roman" w:cs="Times New Roman"/>
          <w:sz w:val="24"/>
          <w:szCs w:val="24"/>
        </w:rPr>
        <w:t>ize (GSF)</w:t>
      </w:r>
      <w:r w:rsidRPr="00C75C34">
        <w:rPr>
          <w:rFonts w:ascii="Times New Roman" w:hAnsi="Times New Roman" w:cs="Times New Roman"/>
          <w:sz w:val="24"/>
          <w:szCs w:val="24"/>
        </w:rPr>
        <w:t>:</w:t>
      </w:r>
    </w:p>
    <w:p w14:paraId="0878937A" w:rsidR="00B2678B" w:rsidRPr="00C75C34" w:rsidRDefault="0058795A" w:rsidP="0096311C">
      <w:pPr>
        <w:pStyle w:val="ListParagraph"/>
        <w:numPr>
          <w:ilvl w:val="0"/>
          <w:numId w:val="5"/>
        </w:numPr>
        <w:spacing w:line="276" w:lineRule="auto"/>
        <w:ind w:left="1080"/>
        <w:rPr>
          <w:rFonts w:ascii="Times New Roman" w:hAnsi="Times New Roman" w:cs="Times New Roman"/>
          <w:sz w:val="24"/>
          <w:szCs w:val="24"/>
        </w:rPr>
      </w:pPr>
      <w:r w:rsidRPr="00C75C34">
        <w:rPr>
          <w:rFonts w:ascii="Times New Roman" w:hAnsi="Times New Roman" w:cs="Times New Roman"/>
          <w:sz w:val="24"/>
          <w:szCs w:val="24"/>
        </w:rPr>
        <w:t>Prior r</w:t>
      </w:r>
      <w:r w:rsidR="000D25C1" w:rsidRPr="00C75C34">
        <w:rPr>
          <w:rFonts w:ascii="Times New Roman" w:hAnsi="Times New Roman" w:cs="Times New Roman"/>
          <w:sz w:val="24"/>
          <w:szCs w:val="24"/>
        </w:rPr>
        <w:t>enovations or additions</w:t>
      </w:r>
      <w:r w:rsidR="00B2678B" w:rsidRPr="00C75C34">
        <w:rPr>
          <w:rFonts w:ascii="Times New Roman" w:hAnsi="Times New Roman" w:cs="Times New Roman"/>
          <w:sz w:val="24"/>
          <w:szCs w:val="24"/>
        </w:rPr>
        <w:t xml:space="preserve"> within last 20 years: </w:t>
      </w:r>
    </w:p>
    <w:p w14:paraId="76B8194C" w:rsidR="000D25C1" w:rsidRPr="00C75C34" w:rsidRDefault="000D25C1" w:rsidP="0096311C">
      <w:pPr>
        <w:ind w:left="720"/>
        <w:rPr>
          <w:rFonts w:ascii="Times New Roman" w:hAnsi="Times New Roman" w:cs="Times New Roman"/>
          <w:sz w:val="24"/>
          <w:szCs w:val="24"/>
        </w:rPr>
      </w:pPr>
    </w:p>
    <w:p w14:paraId="3E9022B1" w:rsidR="00B2678B" w:rsidRPr="00C75C34" w:rsidRDefault="00B2678B" w:rsidP="0096311C">
      <w:pPr>
        <w:ind w:left="720"/>
        <w:rPr>
          <w:rFonts w:ascii="Times New Roman" w:hAnsi="Times New Roman" w:cs="Times New Roman"/>
          <w:sz w:val="24"/>
          <w:szCs w:val="24"/>
        </w:rPr>
      </w:pPr>
      <w:r w:rsidRPr="00C75C34">
        <w:rPr>
          <w:rFonts w:ascii="Times New Roman" w:hAnsi="Times New Roman" w:cs="Times New Roman"/>
          <w:sz w:val="24"/>
          <w:szCs w:val="24"/>
          <w:u w:val="single"/>
        </w:rPr>
        <w:t>Campus Master Plan</w:t>
      </w:r>
      <w:r w:rsidRPr="00C75C34">
        <w:rPr>
          <w:rFonts w:ascii="Times New Roman" w:hAnsi="Times New Roman" w:cs="Times New Roman"/>
          <w:sz w:val="24"/>
          <w:szCs w:val="24"/>
        </w:rPr>
        <w:t>:  Provide the following in paragraph form</w:t>
      </w:r>
    </w:p>
    <w:p w14:paraId="6A0B8143" w:rsidR="00B2678B" w:rsidRPr="00C75C34" w:rsidRDefault="00B2678B" w:rsidP="0096311C">
      <w:pPr>
        <w:ind w:left="720"/>
        <w:rPr>
          <w:rFonts w:ascii="Times New Roman" w:hAnsi="Times New Roman" w:cs="Times New Roman"/>
          <w:sz w:val="24"/>
          <w:szCs w:val="24"/>
        </w:rPr>
      </w:pPr>
    </w:p>
    <w:p w14:paraId="3CBF1A69" w:rsidR="00B2678B" w:rsidRPr="00C75C34" w:rsidRDefault="00B2678B" w:rsidP="0096311C">
      <w:pPr>
        <w:pStyle w:val="ListParagraph"/>
        <w:numPr>
          <w:ilvl w:val="0"/>
          <w:numId w:val="7"/>
        </w:numPr>
        <w:ind w:left="1080"/>
        <w:rPr>
          <w:rFonts w:ascii="Times New Roman" w:hAnsi="Times New Roman" w:cs="Times New Roman"/>
          <w:sz w:val="24"/>
          <w:szCs w:val="24"/>
        </w:rPr>
      </w:pPr>
      <w:r w:rsidRPr="00C75C34">
        <w:rPr>
          <w:rFonts w:ascii="Times New Roman" w:hAnsi="Times New Roman" w:cs="Times New Roman"/>
          <w:sz w:val="24"/>
          <w:szCs w:val="24"/>
        </w:rPr>
        <w:t>Relationship to the campus physical development plan</w:t>
      </w:r>
    </w:p>
    <w:p w14:paraId="0753F78E" w:rsidR="00B2678B" w:rsidRPr="00C75C34" w:rsidRDefault="00B2678B" w:rsidP="0096311C">
      <w:pPr>
        <w:pStyle w:val="ListParagraph"/>
        <w:numPr>
          <w:ilvl w:val="0"/>
          <w:numId w:val="7"/>
        </w:numPr>
        <w:ind w:left="1080"/>
        <w:rPr>
          <w:rFonts w:ascii="Times New Roman" w:hAnsi="Times New Roman" w:cs="Times New Roman"/>
          <w:sz w:val="24"/>
          <w:szCs w:val="24"/>
        </w:rPr>
      </w:pPr>
      <w:r w:rsidRPr="00C75C34">
        <w:rPr>
          <w:rFonts w:ascii="Times New Roman" w:hAnsi="Times New Roman" w:cs="Times New Roman"/>
          <w:sz w:val="24"/>
          <w:szCs w:val="24"/>
        </w:rPr>
        <w:t xml:space="preserve">Future use of vacated space </w:t>
      </w:r>
    </w:p>
    <w:p w14:paraId="13224F91" w:rsidR="00B2678B" w:rsidRPr="00C75C34" w:rsidRDefault="00B2678B" w:rsidP="0096311C">
      <w:pPr>
        <w:pStyle w:val="ListParagraph"/>
        <w:numPr>
          <w:ilvl w:val="0"/>
          <w:numId w:val="7"/>
        </w:numPr>
        <w:ind w:left="1080"/>
        <w:rPr>
          <w:rFonts w:ascii="Times New Roman" w:hAnsi="Times New Roman" w:cs="Times New Roman"/>
          <w:sz w:val="24"/>
          <w:szCs w:val="24"/>
        </w:rPr>
      </w:pPr>
      <w:r w:rsidRPr="00C75C34">
        <w:rPr>
          <w:rFonts w:ascii="Times New Roman" w:hAnsi="Times New Roman" w:cs="Times New Roman"/>
          <w:sz w:val="24"/>
          <w:szCs w:val="24"/>
        </w:rPr>
        <w:t>Impact to other campus buildings</w:t>
      </w:r>
    </w:p>
    <w:p w14:paraId="56C101BA" w:rsidR="00B2678B" w:rsidRPr="00C75C34" w:rsidRDefault="00B2678B" w:rsidP="0096311C">
      <w:pPr>
        <w:pStyle w:val="ListParagraph"/>
        <w:numPr>
          <w:ilvl w:val="0"/>
          <w:numId w:val="7"/>
        </w:numPr>
        <w:ind w:left="1080"/>
        <w:rPr>
          <w:rFonts w:ascii="Times New Roman" w:hAnsi="Times New Roman" w:cs="Times New Roman"/>
          <w:sz w:val="24"/>
          <w:szCs w:val="24"/>
        </w:rPr>
      </w:pPr>
      <w:r w:rsidRPr="00C75C34">
        <w:rPr>
          <w:rFonts w:ascii="Times New Roman" w:hAnsi="Times New Roman" w:cs="Times New Roman"/>
          <w:sz w:val="24"/>
          <w:szCs w:val="24"/>
        </w:rPr>
        <w:t>Impact to campus strategic space management</w:t>
      </w:r>
    </w:p>
    <w:p w14:paraId="74D0ACD3" w:rsidR="00B2678B" w:rsidRPr="00C75C34" w:rsidRDefault="00B2678B" w:rsidP="0096311C">
      <w:pPr>
        <w:pStyle w:val="ListParagraph"/>
        <w:numPr>
          <w:ilvl w:val="0"/>
          <w:numId w:val="7"/>
        </w:numPr>
        <w:ind w:left="1080"/>
        <w:rPr>
          <w:rFonts w:ascii="Times New Roman" w:hAnsi="Times New Roman" w:cs="Times New Roman"/>
          <w:sz w:val="24"/>
          <w:szCs w:val="24"/>
        </w:rPr>
      </w:pPr>
      <w:r w:rsidRPr="00C75C34">
        <w:rPr>
          <w:rFonts w:ascii="Times New Roman" w:hAnsi="Times New Roman" w:cs="Times New Roman"/>
          <w:sz w:val="24"/>
          <w:szCs w:val="24"/>
        </w:rPr>
        <w:t>Other relevant campus wide factors</w:t>
      </w:r>
    </w:p>
    <w:p w14:paraId="054B5B81" w:rsidR="00B2678B" w:rsidRPr="00C75C34" w:rsidRDefault="00B2678B" w:rsidP="00B2678B">
      <w:pPr>
        <w:rPr>
          <w:rFonts w:ascii="Times New Roman" w:hAnsi="Times New Roman" w:cs="Times New Roman"/>
          <w:sz w:val="24"/>
          <w:szCs w:val="24"/>
        </w:rPr>
      </w:pPr>
    </w:p>
    <w:p w14:paraId="229FB418" w:rsidR="00345EFF" w:rsidRPr="00C75C34" w:rsidRDefault="00345EFF" w:rsidP="00345EFF">
      <w:pPr>
        <w:rPr>
          <w:rFonts w:ascii="Times New Roman" w:hAnsi="Times New Roman" w:cs="Times New Roman"/>
          <w:sz w:val="24"/>
          <w:szCs w:val="24"/>
        </w:rPr>
      </w:pPr>
      <w:r w:rsidRPr="00C75C34">
        <w:rPr>
          <w:rFonts w:ascii="Times New Roman" w:hAnsi="Times New Roman" w:cs="Times New Roman"/>
          <w:sz w:val="24"/>
          <w:szCs w:val="24"/>
          <w:u w:val="single"/>
        </w:rPr>
        <w:t>Funding</w:t>
      </w:r>
    </w:p>
    <w:p w14:paraId="75D8004B" w:rsidR="00345EFF" w:rsidRPr="00C75C34" w:rsidRDefault="00345EFF" w:rsidP="00345EFF">
      <w:pPr>
        <w:rPr>
          <w:rFonts w:ascii="Times New Roman" w:hAnsi="Times New Roman" w:cs="Times New Roman"/>
          <w:sz w:val="24"/>
          <w:szCs w:val="24"/>
        </w:rPr>
      </w:pPr>
    </w:p>
    <w:p w14:paraId="44801217" w:rsidR="004565A1" w:rsidRPr="00C75C34" w:rsidRDefault="004565A1" w:rsidP="004565A1">
      <w:pPr>
        <w:ind w:left="720"/>
        <w:rPr>
          <w:rFonts w:ascii="Times New Roman" w:hAnsi="Times New Roman" w:cs="Times New Roman"/>
          <w:sz w:val="24"/>
          <w:szCs w:val="24"/>
        </w:rPr>
      </w:pPr>
      <w:r w:rsidRPr="00C75C34">
        <w:rPr>
          <w:rFonts w:ascii="Times New Roman" w:hAnsi="Times New Roman" w:cs="Times New Roman"/>
          <w:sz w:val="24"/>
          <w:szCs w:val="24"/>
          <w:u w:val="single"/>
        </w:rPr>
        <w:t>Funding Source</w:t>
      </w:r>
      <w:r w:rsidRPr="00C75C34">
        <w:rPr>
          <w:rFonts w:ascii="Times New Roman" w:hAnsi="Times New Roman" w:cs="Times New Roman"/>
          <w:sz w:val="24"/>
          <w:szCs w:val="24"/>
        </w:rPr>
        <w:t>:  Describe the source of project funds as noted in the example below.</w:t>
      </w:r>
    </w:p>
    <w:p w14:paraId="5C34EF88" w:rsidR="004565A1" w:rsidRPr="00C75C34" w:rsidRDefault="004565A1" w:rsidP="004565A1">
      <w:pPr>
        <w:ind w:left="720"/>
        <w:rPr>
          <w:rFonts w:ascii="Times New Roman" w:hAnsi="Times New Roman" w:cs="Times New Roman"/>
          <w:sz w:val="24"/>
          <w:szCs w:val="24"/>
        </w:rPr>
      </w:pPr>
    </w:p>
    <w:p w14:paraId="2CC84EDB" w:rsidR="004565A1" w:rsidRPr="00C75C34" w:rsidRDefault="004565A1" w:rsidP="004565A1">
      <w:pPr>
        <w:ind w:left="720"/>
        <w:rPr>
          <w:rFonts w:ascii="Times New Roman" w:hAnsi="Times New Roman" w:cs="Times New Roman"/>
          <w:sz w:val="24"/>
          <w:szCs w:val="24"/>
        </w:rPr>
      </w:pPr>
      <w:r w:rsidRPr="00C75C34">
        <w:rPr>
          <w:rFonts w:ascii="Times New Roman" w:hAnsi="Times New Roman" w:cs="Times New Roman"/>
          <w:sz w:val="24"/>
          <w:szCs w:val="24"/>
        </w:rPr>
        <w:t>Campus Reserves – source [such as chancellor discretionary from year end surpluses]</w:t>
      </w:r>
    </w:p>
    <w:p w14:paraId="37179528" w:rsidR="004565A1" w:rsidRPr="00C75C34" w:rsidRDefault="004565A1" w:rsidP="004565A1">
      <w:pPr>
        <w:ind w:left="720"/>
        <w:rPr>
          <w:rFonts w:ascii="Times New Roman" w:hAnsi="Times New Roman" w:cs="Times New Roman"/>
          <w:sz w:val="24"/>
          <w:szCs w:val="24"/>
        </w:rPr>
      </w:pPr>
      <w:r w:rsidRPr="00C75C34">
        <w:rPr>
          <w:rFonts w:ascii="Times New Roman" w:hAnsi="Times New Roman" w:cs="Times New Roman"/>
          <w:sz w:val="24"/>
          <w:szCs w:val="24"/>
        </w:rPr>
        <w:t>Bonds - the actual or anticipated date of sale and amount</w:t>
      </w:r>
    </w:p>
    <w:p w14:paraId="2853D07D" w:rsidR="004565A1" w:rsidRPr="00C75C34" w:rsidRDefault="004565A1" w:rsidP="004565A1">
      <w:pPr>
        <w:ind w:left="720"/>
        <w:rPr>
          <w:rFonts w:ascii="Times New Roman" w:hAnsi="Times New Roman" w:cs="Times New Roman"/>
          <w:sz w:val="24"/>
          <w:szCs w:val="24"/>
        </w:rPr>
      </w:pPr>
      <w:r w:rsidRPr="00C75C34">
        <w:rPr>
          <w:rFonts w:ascii="Times New Roman" w:hAnsi="Times New Roman" w:cs="Times New Roman"/>
          <w:sz w:val="24"/>
          <w:szCs w:val="24"/>
        </w:rPr>
        <w:t>Private or Gifts - the source, the purpose, and balance [promised or in hand?]</w:t>
      </w:r>
    </w:p>
    <w:p w14:paraId="6597DF2E" w:rsidR="004565A1" w:rsidRPr="00C75C34" w:rsidRDefault="004565A1" w:rsidP="004565A1">
      <w:pPr>
        <w:ind w:left="720"/>
        <w:rPr>
          <w:rFonts w:ascii="Times New Roman" w:hAnsi="Times New Roman" w:cs="Times New Roman"/>
          <w:sz w:val="24"/>
          <w:szCs w:val="24"/>
        </w:rPr>
      </w:pPr>
      <w:r w:rsidRPr="00C75C34">
        <w:rPr>
          <w:rFonts w:ascii="Times New Roman" w:hAnsi="Times New Roman" w:cs="Times New Roman"/>
          <w:sz w:val="24"/>
          <w:szCs w:val="24"/>
        </w:rPr>
        <w:t>Grants - the source, the purpose, and balance [promised or in hand?]</w:t>
      </w:r>
    </w:p>
    <w:p w14:paraId="25836ACB" w:rsidR="004565A1" w:rsidRPr="00C75C34" w:rsidRDefault="004565A1" w:rsidP="004565A1">
      <w:pPr>
        <w:ind w:left="720"/>
        <w:rPr>
          <w:rFonts w:ascii="Times New Roman" w:hAnsi="Times New Roman" w:cs="Times New Roman"/>
          <w:sz w:val="24"/>
          <w:szCs w:val="24"/>
          <w:u w:val="single"/>
        </w:rPr>
      </w:pPr>
      <w:r w:rsidRPr="00C75C34">
        <w:rPr>
          <w:rFonts w:ascii="Times New Roman" w:hAnsi="Times New Roman" w:cs="Times New Roman"/>
          <w:sz w:val="24"/>
          <w:szCs w:val="24"/>
        </w:rPr>
        <w:t>State - the year of the appropriation</w:t>
      </w:r>
    </w:p>
    <w:p w14:paraId="1457F43F" w:rsidR="004565A1" w:rsidRPr="00C75C34" w:rsidRDefault="004565A1" w:rsidP="004565A1">
      <w:pPr>
        <w:ind w:left="720"/>
        <w:rPr>
          <w:rFonts w:ascii="Times New Roman" w:hAnsi="Times New Roman" w:cs="Times New Roman"/>
          <w:sz w:val="24"/>
          <w:szCs w:val="24"/>
          <w:u w:val="single"/>
        </w:rPr>
      </w:pPr>
    </w:p>
    <w:tbl>
      <w:tblPr>
        <w:tblStyle w:val="TableGrid"/>
        <w:tblW w:w="0" w:type="auto"/>
        <w:tblInd w:w="720" w:type="dxa"/>
        <w:tblLook w:val="04A0" w:firstRow="1" w:lastRow="0" w:firstColumn="1" w:lastColumn="0" w:noHBand="0" w:noVBand="1"/>
      </w:tblPr>
      <w:tblGrid>
        <w:gridCol w:w="3978"/>
        <w:gridCol w:w="1710"/>
      </w:tblGrid>
      <w:tr w14:paraId="2F444C4D" w:rsidR="004565A1" w:rsidRPr="00C75C34" w:rsidTr="004565A1">
        <w:tc>
          <w:tcPr>
            <w:tcW w:w="3978" w:type="dxa"/>
          </w:tcPr>
          <w:p w14:paraId="321DDAB9" w:rsidR="004565A1" w:rsidRPr="00C75C34" w:rsidRDefault="004565A1" w:rsidP="004565A1">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Bond Financing (1)</w:t>
            </w:r>
          </w:p>
        </w:tc>
        <w:tc>
          <w:tcPr>
            <w:tcW w:w="1710" w:type="dxa"/>
          </w:tcPr>
          <w:p w14:paraId="3AD7076E" w:rsidR="004565A1" w:rsidRPr="00C75C34" w:rsidRDefault="004565A1" w:rsidP="004565A1">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$30,000,000</w:t>
            </w:r>
          </w:p>
        </w:tc>
      </w:tr>
      <w:tr w14:paraId="573E86DE" w:rsidR="004565A1" w:rsidRPr="00C75C34" w:rsidTr="004565A1">
        <w:tc>
          <w:tcPr>
            <w:tcW w:w="3978" w:type="dxa"/>
          </w:tcPr>
          <w:p w14:paraId="7F622FAB" w:rsidR="004565A1" w:rsidRPr="00C75C34" w:rsidRDefault="004565A1" w:rsidP="004565A1">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Federal Grant (2)</w:t>
            </w:r>
          </w:p>
        </w:tc>
        <w:tc>
          <w:tcPr>
            <w:tcW w:w="1710" w:type="dxa"/>
          </w:tcPr>
          <w:p w14:paraId="4218AD3B" w:rsidR="004565A1" w:rsidRPr="00C75C34" w:rsidRDefault="004565A1" w:rsidP="004565A1">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$4,000,000</w:t>
            </w:r>
          </w:p>
        </w:tc>
      </w:tr>
      <w:tr w14:paraId="081515A2" w:rsidR="004565A1" w:rsidRPr="00C75C34" w:rsidTr="004565A1">
        <w:tc>
          <w:tcPr>
            <w:tcW w:w="3978" w:type="dxa"/>
          </w:tcPr>
          <w:p w14:paraId="434446E0" w:rsidR="004565A1" w:rsidRPr="00C75C34" w:rsidRDefault="004565A1" w:rsidP="004565A1">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Gift (3)</w:t>
            </w:r>
          </w:p>
        </w:tc>
        <w:tc>
          <w:tcPr>
            <w:tcW w:w="1710" w:type="dxa"/>
          </w:tcPr>
          <w:p w14:paraId="78202B59" w:rsidR="004565A1" w:rsidRPr="00C75C34" w:rsidRDefault="004565A1" w:rsidP="004565A1">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$2,000,000</w:t>
            </w:r>
          </w:p>
        </w:tc>
      </w:tr>
      <w:tr w14:paraId="2F023F22" w:rsidR="004565A1" w:rsidRPr="00C75C34" w:rsidTr="004565A1">
        <w:tc>
          <w:tcPr>
            <w:tcW w:w="3978" w:type="dxa"/>
          </w:tcPr>
          <w:p w14:paraId="72A3FCE2" w:rsidR="004565A1" w:rsidRPr="00C75C34" w:rsidRDefault="004565A1" w:rsidP="004565A1">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State Appropriation (FY2010)</w:t>
            </w:r>
          </w:p>
        </w:tc>
        <w:tc>
          <w:tcPr>
            <w:tcW w:w="1710" w:type="dxa"/>
          </w:tcPr>
          <w:p w14:paraId="2ADB253F" w:rsidR="004565A1" w:rsidRPr="00C75C34" w:rsidRDefault="004565A1" w:rsidP="004565A1">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$10,000,000</w:t>
            </w:r>
          </w:p>
        </w:tc>
      </w:tr>
      <w:tr w14:paraId="20D66147" w:rsidR="004565A1" w:rsidRPr="00C75C34" w:rsidTr="004565A1">
        <w:tc>
          <w:tcPr>
            <w:tcW w:w="3978" w:type="dxa"/>
          </w:tcPr>
          <w:p w14:paraId="74E98E1D" w:rsidR="004565A1" w:rsidRPr="00C75C34" w:rsidRDefault="004565A1" w:rsidP="004565A1">
            <w:pPr>
              <w:rPr>
                <w:rFonts w:ascii="Times New Roman" w:eastAsia="Times New Roman" w:hAnsi="Times New Roman" w:cs="Times New Roman"/>
                <w:sz w:val="24"/>
                <w:szCs w:val="24"/>
                <w:u w:val="single"/>
              </w:rPr>
            </w:pPr>
            <w:r w:rsidRPr="00C75C34">
              <w:rPr>
                <w:rFonts w:ascii="Times New Roman" w:hAnsi="Times New Roman" w:eastAsia="Times New Roman" w:cs="Times New Roman"/>
                <w:sz w:val="24"/>
                <w:szCs w:val="24"/>
                <w:u w:val="single"/>
              </w:rPr>
              <w:t>Campus Reserves (4)</w:t>
            </w:r>
          </w:p>
        </w:tc>
        <w:tc>
          <w:tcPr>
            <w:tcW w:w="1710" w:type="dxa"/>
          </w:tcPr>
          <w:p w14:paraId="2A9FCACA" w:rsidR="004565A1" w:rsidRPr="00C75C34" w:rsidRDefault="004565A1" w:rsidP="004565A1">
            <w:pPr>
              <w:jc w:val="right"/>
              <w:rPr>
                <w:rFonts w:ascii="Times New Roman" w:eastAsia="Times New Roman" w:hAnsi="Times New Roman" w:cs="Times New Roman"/>
                <w:sz w:val="24"/>
                <w:szCs w:val="24"/>
                <w:u w:val="single"/>
              </w:rPr>
            </w:pPr>
            <w:r w:rsidRPr="00C75C34">
              <w:rPr>
                <w:rFonts w:ascii="Times New Roman" w:hAnsi="Times New Roman" w:eastAsia="Times New Roman" w:cs="Times New Roman"/>
                <w:sz w:val="24"/>
                <w:szCs w:val="24"/>
                <w:u w:val="single"/>
              </w:rPr>
              <w:t>$2,000,000</w:t>
            </w:r>
          </w:p>
        </w:tc>
      </w:tr>
      <w:tr w14:paraId="39A25503" w:rsidR="004565A1" w:rsidRPr="00C75C34" w:rsidTr="004565A1">
        <w:tc>
          <w:tcPr>
            <w:tcW w:w="3978" w:type="dxa"/>
          </w:tcPr>
          <w:p w14:paraId="35E52551" w:rsidR="004565A1" w:rsidRPr="00C75C34" w:rsidRDefault="004565A1" w:rsidP="004565A1">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 xml:space="preserve">Total Capital Funds </w:t>
            </w:r>
          </w:p>
        </w:tc>
        <w:tc>
          <w:tcPr>
            <w:tcW w:w="1710" w:type="dxa"/>
          </w:tcPr>
          <w:p w14:paraId="07FCD0D9" w:rsidR="004565A1" w:rsidRPr="00C75C34" w:rsidRDefault="004565A1" w:rsidP="004565A1">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$48,000,000</w:t>
            </w:r>
          </w:p>
        </w:tc>
      </w:tr>
    </w:tbl>
    <w:p w14:paraId="21B639B6" w:rsidR="004565A1" w:rsidRPr="00C75C34" w:rsidRDefault="004565A1" w:rsidP="004565A1">
      <w:pPr>
        <w:ind w:left="720"/>
        <w:rPr>
          <w:rFonts w:ascii="Times New Roman" w:hAnsi="Times New Roman" w:cs="Times New Roman"/>
          <w:sz w:val="24"/>
          <w:szCs w:val="24"/>
        </w:rPr>
      </w:pPr>
    </w:p>
    <w:p w14:paraId="7AE43457" w:rsidR="004565A1" w:rsidRPr="00C75C34" w:rsidRDefault="004565A1" w:rsidP="004565A1">
      <w:pPr>
        <w:pStyle w:val="ListParagraph"/>
        <w:numPr>
          <w:ilvl w:val="0"/>
          <w:numId w:val="4"/>
        </w:numPr>
        <w:ind w:left="1440"/>
        <w:rPr>
          <w:rFonts w:ascii="Times New Roman" w:hAnsi="Times New Roman" w:cs="Times New Roman"/>
          <w:sz w:val="24"/>
          <w:szCs w:val="24"/>
        </w:rPr>
      </w:pPr>
      <w:r w:rsidRPr="00C75C34">
        <w:rPr>
          <w:rFonts w:ascii="Times New Roman" w:hAnsi="Times New Roman" w:cs="Times New Roman"/>
          <w:sz w:val="24"/>
          <w:szCs w:val="24"/>
        </w:rPr>
        <w:lastRenderedPageBreak/>
        <w:t xml:space="preserve">The annual debt service is approximately $2 million based on 5% 30 year schedule.  The campus will pay the debt service through new revenue from additional student enrollment.  </w:t>
      </w:r>
    </w:p>
    <w:p w14:paraId="39132E04" w:rsidR="004565A1" w:rsidRPr="00C75C34" w:rsidRDefault="004565A1" w:rsidP="004565A1">
      <w:pPr>
        <w:pStyle w:val="ListParagraph"/>
        <w:numPr>
          <w:ilvl w:val="0"/>
          <w:numId w:val="4"/>
        </w:numPr>
        <w:ind w:left="1440"/>
        <w:rPr>
          <w:rFonts w:ascii="Times New Roman" w:hAnsi="Times New Roman" w:cs="Times New Roman"/>
          <w:sz w:val="24"/>
          <w:szCs w:val="24"/>
        </w:rPr>
      </w:pPr>
      <w:r w:rsidRPr="00C75C34">
        <w:rPr>
          <w:rFonts w:ascii="Times New Roman" w:hAnsi="Times New Roman" w:cs="Times New Roman"/>
          <w:sz w:val="24"/>
          <w:szCs w:val="24"/>
        </w:rPr>
        <w:t>NIH Grant for research space matched by 1:1 from total of gifts and campus reserves.</w:t>
      </w:r>
    </w:p>
    <w:p w14:paraId="6B29FEDB" w:rsidR="004565A1" w:rsidRPr="00C75C34" w:rsidRDefault="004565A1" w:rsidP="004565A1">
      <w:pPr>
        <w:pStyle w:val="ListParagraph"/>
        <w:numPr>
          <w:ilvl w:val="0"/>
          <w:numId w:val="4"/>
        </w:numPr>
        <w:ind w:left="1440"/>
        <w:rPr>
          <w:rFonts w:ascii="Times New Roman" w:hAnsi="Times New Roman" w:cs="Times New Roman"/>
          <w:sz w:val="24"/>
          <w:szCs w:val="24"/>
        </w:rPr>
      </w:pPr>
      <w:r w:rsidRPr="00C75C34">
        <w:rPr>
          <w:rFonts w:ascii="Times New Roman" w:hAnsi="Times New Roman" w:cs="Times New Roman"/>
          <w:sz w:val="24"/>
          <w:szCs w:val="24"/>
        </w:rPr>
        <w:t>Gift from NAME</w:t>
      </w:r>
    </w:p>
    <w:p w14:paraId="44D39490" w:rsidR="004565A1" w:rsidRPr="00C75C34" w:rsidRDefault="004565A1" w:rsidP="004565A1">
      <w:pPr>
        <w:pStyle w:val="ListParagraph"/>
        <w:numPr>
          <w:ilvl w:val="0"/>
          <w:numId w:val="4"/>
        </w:numPr>
        <w:ind w:left="1440"/>
        <w:rPr>
          <w:rFonts w:ascii="Times New Roman" w:hAnsi="Times New Roman" w:cs="Times New Roman"/>
          <w:sz w:val="24"/>
          <w:szCs w:val="24"/>
        </w:rPr>
      </w:pPr>
      <w:r w:rsidRPr="00C75C34">
        <w:rPr>
          <w:rFonts w:ascii="Times New Roman" w:hAnsi="Times New Roman" w:cs="Times New Roman"/>
          <w:sz w:val="24"/>
          <w:szCs w:val="24"/>
        </w:rPr>
        <w:t>Chemistry Department Capital Reserves for Research</w:t>
      </w:r>
    </w:p>
    <w:p w14:paraId="2E74841A" w:rsidR="004565A1" w:rsidRPr="00C75C34" w:rsidRDefault="004565A1" w:rsidP="009F22AD">
      <w:pPr>
        <w:ind w:left="720"/>
        <w:rPr>
          <w:rFonts w:ascii="Times New Roman" w:hAnsi="Times New Roman" w:cs="Times New Roman"/>
          <w:sz w:val="24"/>
          <w:szCs w:val="24"/>
        </w:rPr>
      </w:pPr>
    </w:p>
    <w:p w14:paraId="3D7C0858" w:rsidR="00064B7F" w:rsidRPr="00C75C34" w:rsidRDefault="00064B7F" w:rsidP="009F22AD">
      <w:pPr>
        <w:ind w:left="720"/>
        <w:rPr>
          <w:rFonts w:ascii="Times New Roman" w:hAnsi="Times New Roman" w:cs="Times New Roman"/>
          <w:sz w:val="24"/>
          <w:szCs w:val="24"/>
        </w:rPr>
      </w:pPr>
      <w:r w:rsidRPr="00C75C34">
        <w:rPr>
          <w:rFonts w:ascii="Times New Roman" w:hAnsi="Times New Roman" w:cs="Times New Roman"/>
          <w:sz w:val="24"/>
          <w:szCs w:val="24"/>
          <w:u w:val="single"/>
        </w:rPr>
        <w:t>Financial Drivers/Factors</w:t>
      </w:r>
      <w:r w:rsidRPr="00C75C34">
        <w:rPr>
          <w:rFonts w:ascii="Times New Roman" w:hAnsi="Times New Roman" w:cs="Times New Roman"/>
          <w:sz w:val="24"/>
          <w:szCs w:val="24"/>
        </w:rPr>
        <w:t>:  Provide the following in paragraph form</w:t>
      </w:r>
    </w:p>
    <w:p w14:paraId="37C225A4" w:rsidR="00064B7F" w:rsidRPr="00C75C34" w:rsidRDefault="00064B7F" w:rsidP="009F22AD">
      <w:pPr>
        <w:ind w:left="720"/>
        <w:rPr>
          <w:rFonts w:ascii="Times New Roman" w:hAnsi="Times New Roman" w:cs="Times New Roman"/>
          <w:sz w:val="24"/>
          <w:szCs w:val="24"/>
        </w:rPr>
      </w:pPr>
    </w:p>
    <w:p w14:paraId="43D7603C" w:rsidR="00064B7F" w:rsidRPr="00C75C34" w:rsidRDefault="00064B7F" w:rsidP="009F22AD">
      <w:pPr>
        <w:pStyle w:val="ListParagraph"/>
        <w:numPr>
          <w:ilvl w:val="0"/>
          <w:numId w:val="8"/>
        </w:numPr>
        <w:ind w:left="1080"/>
        <w:rPr>
          <w:rFonts w:ascii="Times New Roman" w:hAnsi="Times New Roman" w:cs="Times New Roman"/>
          <w:sz w:val="24"/>
          <w:szCs w:val="24"/>
        </w:rPr>
      </w:pPr>
      <w:r w:rsidRPr="00C75C34">
        <w:rPr>
          <w:rFonts w:ascii="Times New Roman" w:hAnsi="Times New Roman" w:cs="Times New Roman"/>
          <w:sz w:val="24"/>
          <w:szCs w:val="24"/>
        </w:rPr>
        <w:t xml:space="preserve">Describe economic rational of the project.    </w:t>
      </w:r>
    </w:p>
    <w:p w14:paraId="29A0BA63" w:rsidR="00064B7F" w:rsidRPr="00C75C34" w:rsidRDefault="00064B7F" w:rsidP="009F22AD">
      <w:pPr>
        <w:pStyle w:val="ListParagraph"/>
        <w:numPr>
          <w:ilvl w:val="0"/>
          <w:numId w:val="8"/>
        </w:numPr>
        <w:ind w:left="1080"/>
        <w:rPr>
          <w:rFonts w:ascii="Times New Roman" w:hAnsi="Times New Roman" w:cs="Times New Roman"/>
          <w:sz w:val="24"/>
          <w:szCs w:val="24"/>
        </w:rPr>
      </w:pPr>
      <w:r w:rsidRPr="00C75C34">
        <w:rPr>
          <w:rFonts w:ascii="Times New Roman" w:hAnsi="Times New Roman" w:cs="Times New Roman"/>
          <w:sz w:val="24"/>
          <w:szCs w:val="24"/>
        </w:rPr>
        <w:t xml:space="preserve">Cite user groups and markets, cash flow projections, financial and marketing studies, payback, profit/loss projections, and return on investment.  </w:t>
      </w:r>
    </w:p>
    <w:p w14:paraId="00B5AE3D" w:rsidR="00064B7F" w:rsidRPr="00C75C34" w:rsidRDefault="00064B7F" w:rsidP="009F22AD">
      <w:pPr>
        <w:pStyle w:val="ListParagraph"/>
        <w:numPr>
          <w:ilvl w:val="0"/>
          <w:numId w:val="8"/>
        </w:numPr>
        <w:ind w:left="1080"/>
        <w:rPr>
          <w:rFonts w:ascii="Times New Roman" w:hAnsi="Times New Roman" w:cs="Times New Roman"/>
          <w:sz w:val="24"/>
          <w:szCs w:val="24"/>
        </w:rPr>
      </w:pPr>
      <w:r w:rsidRPr="00C75C34">
        <w:rPr>
          <w:rFonts w:ascii="Times New Roman" w:hAnsi="Times New Roman" w:cs="Times New Roman"/>
          <w:sz w:val="24"/>
          <w:szCs w:val="24"/>
        </w:rPr>
        <w:t>Note impact on Campus Facility Needs (both total dollars and FCNI if available).</w:t>
      </w:r>
    </w:p>
    <w:p w14:paraId="5F42A0B1" w:rsidR="00345EFF" w:rsidRPr="00C75C34" w:rsidRDefault="00345EFF" w:rsidP="009F22AD">
      <w:pPr>
        <w:ind w:left="720"/>
        <w:rPr>
          <w:rFonts w:ascii="Times New Roman" w:hAnsi="Times New Roman" w:cs="Times New Roman"/>
          <w:sz w:val="24"/>
          <w:szCs w:val="24"/>
        </w:rPr>
      </w:pPr>
    </w:p>
    <w:p w14:paraId="01773E47" w:rsidR="000D25C1" w:rsidRPr="00C75C34" w:rsidRDefault="000D25C1" w:rsidP="002A43A3">
      <w:pPr>
        <w:rPr>
          <w:rFonts w:ascii="Times New Roman" w:hAnsi="Times New Roman" w:cs="Times New Roman"/>
          <w:sz w:val="24"/>
          <w:szCs w:val="24"/>
        </w:rPr>
      </w:pPr>
    </w:p>
    <w:p w14:paraId="246E5F33" w:rsidR="0010590A" w:rsidRPr="00C75C34" w:rsidRDefault="00C131B0">
      <w:pPr>
        <w:rPr>
          <w:rFonts w:ascii="Times New Roman" w:hAnsi="Times New Roman" w:cs="Times New Roman"/>
          <w:sz w:val="24"/>
          <w:szCs w:val="24"/>
        </w:rPr>
      </w:pPr>
      <w:r w:rsidRPr="00C75C34">
        <w:rPr>
          <w:rFonts w:ascii="Times New Roman" w:hAnsi="Times New Roman" w:cs="Times New Roman"/>
          <w:sz w:val="24"/>
          <w:szCs w:val="24"/>
          <w:u w:val="single"/>
        </w:rPr>
        <w:t xml:space="preserve">Physical </w:t>
      </w:r>
      <w:r w:rsidR="007671BD" w:rsidRPr="00C75C34">
        <w:rPr>
          <w:rFonts w:ascii="Times New Roman" w:hAnsi="Times New Roman" w:cs="Times New Roman"/>
          <w:sz w:val="24"/>
          <w:szCs w:val="24"/>
          <w:u w:val="single"/>
        </w:rPr>
        <w:t xml:space="preserve">Description of </w:t>
      </w:r>
      <w:r w:rsidRPr="00C75C34">
        <w:rPr>
          <w:rFonts w:ascii="Times New Roman" w:hAnsi="Times New Roman" w:cs="Times New Roman"/>
          <w:sz w:val="24"/>
          <w:szCs w:val="24"/>
          <w:u w:val="single"/>
        </w:rPr>
        <w:t>Project Scope of Work</w:t>
      </w:r>
      <w:r w:rsidR="00064B7F" w:rsidRPr="00C75C34">
        <w:rPr>
          <w:rFonts w:ascii="Times New Roman" w:hAnsi="Times New Roman" w:cs="Times New Roman"/>
          <w:sz w:val="24"/>
          <w:szCs w:val="24"/>
        </w:rPr>
        <w:t>:  Provide the following in paragraph form</w:t>
      </w:r>
    </w:p>
    <w:p w14:paraId="1085D6E3" w:rsidR="00234B0F" w:rsidRPr="00C75C34" w:rsidRDefault="00234B0F">
      <w:pPr>
        <w:rPr>
          <w:rFonts w:ascii="Times New Roman" w:hAnsi="Times New Roman" w:cs="Times New Roman"/>
          <w:sz w:val="24"/>
          <w:szCs w:val="24"/>
        </w:rPr>
      </w:pPr>
    </w:p>
    <w:p w14:paraId="7F0ED9BA" w:rsidR="005B022B" w:rsidRPr="00C75C34" w:rsidRDefault="00E84480" w:rsidP="005B022B">
      <w:pPr>
        <w:pStyle w:val="ListParagraph"/>
        <w:numPr>
          <w:ilvl w:val="0"/>
          <w:numId w:val="10"/>
        </w:numPr>
        <w:rPr>
          <w:rFonts w:ascii="Times New Roman" w:hAnsi="Times New Roman" w:cs="Times New Roman"/>
          <w:sz w:val="24"/>
          <w:szCs w:val="24"/>
        </w:rPr>
      </w:pPr>
      <w:r w:rsidRPr="00C75C34">
        <w:rPr>
          <w:rFonts w:ascii="Times New Roman" w:hAnsi="Times New Roman" w:cs="Times New Roman"/>
          <w:sz w:val="24"/>
          <w:szCs w:val="24"/>
        </w:rPr>
        <w:t>Note the type of work:</w:t>
      </w:r>
      <w:r w:rsidR="005B022B" w:rsidRPr="00C75C34">
        <w:rPr>
          <w:rFonts w:ascii="Times New Roman" w:hAnsi="Times New Roman" w:cs="Times New Roman"/>
          <w:sz w:val="24"/>
          <w:szCs w:val="24"/>
        </w:rPr>
        <w:t xml:space="preserve"> </w:t>
      </w:r>
      <w:r w:rsidR="006B39AA" w:rsidRPr="00C75C34">
        <w:rPr>
          <w:rFonts w:ascii="Times New Roman" w:hAnsi="Times New Roman" w:cs="Times New Roman"/>
          <w:sz w:val="24"/>
          <w:szCs w:val="24"/>
        </w:rPr>
        <w:t xml:space="preserve">new construction, renovation, </w:t>
      </w:r>
      <w:r w:rsidR="005B022B" w:rsidRPr="00C75C34">
        <w:rPr>
          <w:rFonts w:ascii="Times New Roman" w:hAnsi="Times New Roman" w:cs="Times New Roman"/>
          <w:sz w:val="24"/>
          <w:szCs w:val="24"/>
        </w:rPr>
        <w:t>repair, infrastructure, etc.</w:t>
      </w:r>
    </w:p>
    <w:p w14:paraId="10BC8A5E" w:rsidR="005B022B" w:rsidRPr="00C75C34" w:rsidRDefault="005B022B" w:rsidP="005B022B">
      <w:pPr>
        <w:pStyle w:val="ListParagraph"/>
        <w:rPr>
          <w:rFonts w:ascii="Times New Roman" w:hAnsi="Times New Roman" w:cs="Times New Roman"/>
          <w:sz w:val="24"/>
          <w:szCs w:val="24"/>
        </w:rPr>
      </w:pPr>
    </w:p>
    <w:p w14:paraId="565AB8C0" w:rsidR="005B022B" w:rsidRPr="00C75C34" w:rsidRDefault="005B022B" w:rsidP="005B022B">
      <w:pPr>
        <w:pStyle w:val="ListParagraph"/>
        <w:numPr>
          <w:ilvl w:val="0"/>
          <w:numId w:val="10"/>
        </w:numPr>
        <w:rPr>
          <w:rFonts w:ascii="Times New Roman" w:hAnsi="Times New Roman" w:cs="Times New Roman"/>
          <w:sz w:val="24"/>
          <w:szCs w:val="24"/>
        </w:rPr>
      </w:pPr>
      <w:r w:rsidRPr="00C75C34">
        <w:rPr>
          <w:rFonts w:ascii="Times New Roman" w:hAnsi="Times New Roman" w:cs="Times New Roman"/>
          <w:sz w:val="24"/>
          <w:szCs w:val="24"/>
        </w:rPr>
        <w:t>Note project metrics: total</w:t>
      </w:r>
      <w:r w:rsidR="006B39AA" w:rsidRPr="00C75C34">
        <w:rPr>
          <w:rFonts w:ascii="Times New Roman" w:hAnsi="Times New Roman" w:cs="Times New Roman"/>
          <w:sz w:val="24"/>
          <w:szCs w:val="24"/>
        </w:rPr>
        <w:t xml:space="preserve"> project square footage (GSF)</w:t>
      </w:r>
      <w:r w:rsidRPr="00C75C34">
        <w:rPr>
          <w:rFonts w:ascii="Times New Roman" w:hAnsi="Times New Roman" w:cs="Times New Roman"/>
          <w:sz w:val="24"/>
          <w:szCs w:val="24"/>
        </w:rPr>
        <w:t>, number of building stories, number of beds, labs, classroom seats, spectator seats, etc., lineal feet of utility lines – any measure of the size and breath of the project</w:t>
      </w:r>
      <w:r w:rsidR="006B39AA" w:rsidRPr="00C75C34">
        <w:rPr>
          <w:rFonts w:ascii="Times New Roman" w:hAnsi="Times New Roman" w:cs="Times New Roman"/>
          <w:sz w:val="24"/>
          <w:szCs w:val="24"/>
        </w:rPr>
        <w:t xml:space="preserve">.  </w:t>
      </w:r>
    </w:p>
    <w:p w14:paraId="3BE111DE" w:rsidR="005B022B" w:rsidRPr="00C75C34" w:rsidRDefault="005B022B">
      <w:pPr>
        <w:rPr>
          <w:rFonts w:ascii="Times New Roman" w:hAnsi="Times New Roman" w:cs="Times New Roman"/>
          <w:sz w:val="24"/>
          <w:szCs w:val="24"/>
        </w:rPr>
      </w:pPr>
    </w:p>
    <w:p w14:paraId="67519BD2" w:rsidR="000D25C1" w:rsidRPr="00C75C34" w:rsidRDefault="006B39AA" w:rsidP="005B022B">
      <w:pPr>
        <w:pStyle w:val="ListParagraph"/>
        <w:numPr>
          <w:ilvl w:val="0"/>
          <w:numId w:val="10"/>
        </w:numPr>
        <w:rPr>
          <w:rFonts w:ascii="Times New Roman" w:hAnsi="Times New Roman" w:cs="Times New Roman"/>
          <w:sz w:val="24"/>
          <w:szCs w:val="24"/>
        </w:rPr>
      </w:pPr>
      <w:r w:rsidRPr="00C75C34">
        <w:rPr>
          <w:rFonts w:ascii="Times New Roman" w:hAnsi="Times New Roman" w:cs="Times New Roman"/>
          <w:sz w:val="24"/>
          <w:szCs w:val="24"/>
        </w:rPr>
        <w:t xml:space="preserve">Note the </w:t>
      </w:r>
      <w:r w:rsidR="0058795A" w:rsidRPr="00C75C34">
        <w:rPr>
          <w:rFonts w:ascii="Times New Roman" w:hAnsi="Times New Roman" w:cs="Times New Roman"/>
          <w:sz w:val="24"/>
          <w:szCs w:val="24"/>
        </w:rPr>
        <w:t xml:space="preserve">project </w:t>
      </w:r>
      <w:r w:rsidRPr="00C75C34">
        <w:rPr>
          <w:rFonts w:ascii="Times New Roman" w:hAnsi="Times New Roman" w:cs="Times New Roman"/>
          <w:sz w:val="24"/>
          <w:szCs w:val="24"/>
        </w:rPr>
        <w:t xml:space="preserve">location </w:t>
      </w:r>
      <w:r w:rsidR="000D25C1" w:rsidRPr="00C75C34">
        <w:rPr>
          <w:rFonts w:ascii="Times New Roman" w:hAnsi="Times New Roman" w:cs="Times New Roman"/>
          <w:sz w:val="24"/>
          <w:szCs w:val="24"/>
        </w:rPr>
        <w:t>by referencing landmarks or cross streets</w:t>
      </w:r>
      <w:r w:rsidR="00E84480" w:rsidRPr="00C75C34">
        <w:rPr>
          <w:rFonts w:ascii="Times New Roman" w:hAnsi="Times New Roman" w:cs="Times New Roman"/>
          <w:sz w:val="24"/>
          <w:szCs w:val="24"/>
        </w:rPr>
        <w:t>, or similar</w:t>
      </w:r>
      <w:r w:rsidR="000D25C1" w:rsidRPr="00C75C34">
        <w:rPr>
          <w:rFonts w:ascii="Times New Roman" w:hAnsi="Times New Roman" w:cs="Times New Roman"/>
          <w:sz w:val="24"/>
          <w:szCs w:val="24"/>
        </w:rPr>
        <w:t xml:space="preserve">.  </w:t>
      </w:r>
      <w:r w:rsidR="00E84480" w:rsidRPr="00C75C34">
        <w:rPr>
          <w:rFonts w:ascii="Times New Roman" w:hAnsi="Times New Roman" w:cs="Times New Roman"/>
          <w:sz w:val="24"/>
          <w:szCs w:val="24"/>
        </w:rPr>
        <w:t xml:space="preserve">If more than one existing facility is affected, note them all. </w:t>
      </w:r>
    </w:p>
    <w:p w14:paraId="6AA95197" w:rsidR="008B2E55" w:rsidRPr="00C75C34" w:rsidRDefault="008B2E55">
      <w:pPr>
        <w:rPr>
          <w:rFonts w:ascii="Times New Roman" w:hAnsi="Times New Roman" w:cs="Times New Roman"/>
          <w:sz w:val="24"/>
          <w:szCs w:val="24"/>
        </w:rPr>
      </w:pPr>
    </w:p>
    <w:p w14:paraId="7AA66D2D" w:rsidR="000D25C1" w:rsidRPr="00C75C34" w:rsidRDefault="000D25C1" w:rsidP="005B022B">
      <w:pPr>
        <w:pStyle w:val="ListParagraph"/>
        <w:numPr>
          <w:ilvl w:val="0"/>
          <w:numId w:val="10"/>
        </w:numPr>
        <w:rPr>
          <w:rFonts w:ascii="Times New Roman" w:hAnsi="Times New Roman" w:cs="Times New Roman"/>
          <w:sz w:val="24"/>
          <w:szCs w:val="24"/>
        </w:rPr>
      </w:pPr>
      <w:r w:rsidRPr="00C75C34">
        <w:rPr>
          <w:rFonts w:ascii="Times New Roman" w:hAnsi="Times New Roman" w:cs="Times New Roman"/>
          <w:sz w:val="24"/>
          <w:szCs w:val="24"/>
        </w:rPr>
        <w:t>For projects that affect campus architecture, note the significant design features and/or goals of the project.</w:t>
      </w:r>
      <w:r w:rsidR="004565A1" w:rsidRPr="00C75C34">
        <w:rPr>
          <w:rFonts w:ascii="Times New Roman" w:hAnsi="Times New Roman" w:cs="Times New Roman"/>
          <w:sz w:val="24"/>
          <w:szCs w:val="24"/>
        </w:rPr>
        <w:t xml:space="preserve">  Note the materials used where it highlights the architectural features.</w:t>
      </w:r>
    </w:p>
    <w:p w14:paraId="7F3EE1EB" w:rsidR="005B022B" w:rsidRPr="00C75C34" w:rsidRDefault="005B022B" w:rsidP="005B022B">
      <w:pPr>
        <w:pStyle w:val="ListParagraph"/>
        <w:rPr>
          <w:rFonts w:ascii="Times New Roman" w:hAnsi="Times New Roman" w:cs="Times New Roman"/>
          <w:sz w:val="24"/>
          <w:szCs w:val="24"/>
        </w:rPr>
      </w:pPr>
    </w:p>
    <w:p w14:paraId="4FDE08B0" w:rsidR="008B2E55" w:rsidRPr="00C75C34" w:rsidRDefault="00F25C03" w:rsidP="005B022B">
      <w:pPr>
        <w:pStyle w:val="ListParagraph"/>
        <w:numPr>
          <w:ilvl w:val="0"/>
          <w:numId w:val="10"/>
        </w:numPr>
        <w:rPr>
          <w:rFonts w:ascii="Times New Roman" w:hAnsi="Times New Roman" w:cs="Times New Roman"/>
          <w:sz w:val="24"/>
          <w:szCs w:val="24"/>
        </w:rPr>
      </w:pPr>
      <w:r w:rsidRPr="00C75C34">
        <w:rPr>
          <w:rFonts w:ascii="Times New Roman" w:hAnsi="Times New Roman" w:cs="Times New Roman"/>
          <w:sz w:val="24"/>
          <w:szCs w:val="24"/>
        </w:rPr>
        <w:t>B</w:t>
      </w:r>
      <w:r w:rsidR="000D25C1" w:rsidRPr="00C75C34">
        <w:rPr>
          <w:rFonts w:ascii="Times New Roman" w:hAnsi="Times New Roman" w:cs="Times New Roman"/>
          <w:sz w:val="24"/>
          <w:szCs w:val="24"/>
        </w:rPr>
        <w:t xml:space="preserve">riefly describe the </w:t>
      </w:r>
      <w:r w:rsidR="004565A1" w:rsidRPr="00C75C34">
        <w:rPr>
          <w:rFonts w:ascii="Times New Roman" w:hAnsi="Times New Roman" w:cs="Times New Roman"/>
          <w:sz w:val="24"/>
          <w:szCs w:val="24"/>
        </w:rPr>
        <w:t xml:space="preserve">main features of the </w:t>
      </w:r>
      <w:r w:rsidRPr="00C75C34">
        <w:rPr>
          <w:rFonts w:ascii="Times New Roman" w:hAnsi="Times New Roman" w:cs="Times New Roman"/>
          <w:sz w:val="24"/>
          <w:szCs w:val="24"/>
        </w:rPr>
        <w:t xml:space="preserve">project or finished </w:t>
      </w:r>
      <w:r w:rsidR="0058795A" w:rsidRPr="00C75C34">
        <w:rPr>
          <w:rFonts w:ascii="Times New Roman" w:hAnsi="Times New Roman" w:cs="Times New Roman"/>
          <w:sz w:val="24"/>
          <w:szCs w:val="24"/>
        </w:rPr>
        <w:t>facility</w:t>
      </w:r>
      <w:r w:rsidR="000D25C1" w:rsidRPr="00C75C34">
        <w:rPr>
          <w:rFonts w:ascii="Times New Roman" w:hAnsi="Times New Roman" w:cs="Times New Roman"/>
          <w:sz w:val="24"/>
          <w:szCs w:val="24"/>
        </w:rPr>
        <w:t xml:space="preserve"> </w:t>
      </w:r>
      <w:r w:rsidR="004565A1" w:rsidRPr="00C75C34">
        <w:rPr>
          <w:rFonts w:ascii="Times New Roman" w:hAnsi="Times New Roman" w:cs="Times New Roman"/>
          <w:sz w:val="24"/>
          <w:szCs w:val="24"/>
        </w:rPr>
        <w:t xml:space="preserve">in terms a non-technical person can understand.  </w:t>
      </w:r>
      <w:r w:rsidR="007506F6" w:rsidRPr="00C75C34">
        <w:rPr>
          <w:rFonts w:ascii="Times New Roman" w:hAnsi="Times New Roman" w:cs="Times New Roman"/>
          <w:sz w:val="24"/>
          <w:szCs w:val="24"/>
        </w:rPr>
        <w:t>F</w:t>
      </w:r>
      <w:r w:rsidR="004565A1" w:rsidRPr="00C75C34">
        <w:rPr>
          <w:rFonts w:ascii="Times New Roman" w:hAnsi="Times New Roman" w:cs="Times New Roman"/>
          <w:sz w:val="24"/>
          <w:szCs w:val="24"/>
        </w:rPr>
        <w:t>ocus on what can be seen</w:t>
      </w:r>
      <w:r w:rsidR="0058795A" w:rsidRPr="00C75C34">
        <w:rPr>
          <w:rFonts w:ascii="Times New Roman" w:hAnsi="Times New Roman" w:cs="Times New Roman"/>
          <w:sz w:val="24"/>
          <w:szCs w:val="24"/>
        </w:rPr>
        <w:t xml:space="preserve"> or</w:t>
      </w:r>
      <w:r w:rsidR="004565A1" w:rsidRPr="00C75C34">
        <w:rPr>
          <w:rFonts w:ascii="Times New Roman" w:hAnsi="Times New Roman" w:cs="Times New Roman"/>
          <w:sz w:val="24"/>
          <w:szCs w:val="24"/>
        </w:rPr>
        <w:t xml:space="preserve"> experienced</w:t>
      </w:r>
      <w:r w:rsidRPr="00C75C34">
        <w:rPr>
          <w:rFonts w:ascii="Times New Roman" w:hAnsi="Times New Roman" w:cs="Times New Roman"/>
          <w:sz w:val="24"/>
          <w:szCs w:val="24"/>
        </w:rPr>
        <w:t xml:space="preserve"> by the </w:t>
      </w:r>
      <w:r w:rsidR="004565A1" w:rsidRPr="00C75C34">
        <w:rPr>
          <w:rFonts w:ascii="Times New Roman" w:hAnsi="Times New Roman" w:cs="Times New Roman"/>
          <w:sz w:val="24"/>
          <w:szCs w:val="24"/>
        </w:rPr>
        <w:t>user</w:t>
      </w:r>
      <w:r w:rsidR="005C72F5" w:rsidRPr="00C75C34">
        <w:rPr>
          <w:rFonts w:ascii="Times New Roman" w:hAnsi="Times New Roman" w:cs="Times New Roman"/>
          <w:sz w:val="24"/>
          <w:szCs w:val="24"/>
        </w:rPr>
        <w:t xml:space="preserve">.  Describe the features in terms of the </w:t>
      </w:r>
      <w:r w:rsidRPr="00C75C34">
        <w:rPr>
          <w:rFonts w:ascii="Times New Roman" w:hAnsi="Times New Roman" w:cs="Times New Roman"/>
          <w:sz w:val="24"/>
          <w:szCs w:val="24"/>
        </w:rPr>
        <w:t>benefits to the user and campus</w:t>
      </w:r>
      <w:r w:rsidR="004565A1" w:rsidRPr="00C75C34">
        <w:rPr>
          <w:rFonts w:ascii="Times New Roman" w:hAnsi="Times New Roman" w:cs="Times New Roman"/>
          <w:sz w:val="24"/>
          <w:szCs w:val="24"/>
        </w:rPr>
        <w:t xml:space="preserve">.  </w:t>
      </w:r>
      <w:r w:rsidR="0058795A" w:rsidRPr="00C75C34">
        <w:rPr>
          <w:rFonts w:ascii="Times New Roman" w:hAnsi="Times New Roman" w:cs="Times New Roman"/>
          <w:sz w:val="24"/>
          <w:szCs w:val="24"/>
        </w:rPr>
        <w:t>N</w:t>
      </w:r>
      <w:r w:rsidR="007506F6" w:rsidRPr="00C75C34">
        <w:rPr>
          <w:rFonts w:ascii="Times New Roman" w:hAnsi="Times New Roman" w:cs="Times New Roman"/>
          <w:sz w:val="24"/>
          <w:szCs w:val="24"/>
        </w:rPr>
        <w:t xml:space="preserve">ote special materials or design solutions that highlight what is special about this project.  </w:t>
      </w:r>
      <w:r w:rsidR="004565A1" w:rsidRPr="00C75C34">
        <w:rPr>
          <w:rFonts w:ascii="Times New Roman" w:hAnsi="Times New Roman" w:cs="Times New Roman"/>
          <w:sz w:val="24"/>
          <w:szCs w:val="24"/>
        </w:rPr>
        <w:t>Note if LEED certification is planned.</w:t>
      </w:r>
      <w:r w:rsidR="000D25C1" w:rsidRPr="00C75C34">
        <w:rPr>
          <w:rFonts w:ascii="Times New Roman" w:hAnsi="Times New Roman" w:cs="Times New Roman"/>
          <w:sz w:val="24"/>
          <w:szCs w:val="24"/>
        </w:rPr>
        <w:t xml:space="preserve">  </w:t>
      </w:r>
      <w:r w:rsidR="0058795A" w:rsidRPr="00C75C34">
        <w:rPr>
          <w:rFonts w:ascii="Times New Roman" w:hAnsi="Times New Roman" w:cs="Times New Roman"/>
          <w:sz w:val="24"/>
          <w:szCs w:val="24"/>
        </w:rPr>
        <w:t>(It is assumed that facilities will meet code, ADA, standards, etc. and have storm sewers, HVAC, etc., so do not highlight this.)</w:t>
      </w:r>
    </w:p>
    <w:p w14:paraId="5EA0D660" w:rsidR="000D25C1" w:rsidRPr="00C75C34" w:rsidRDefault="000D25C1">
      <w:pPr>
        <w:rPr>
          <w:rFonts w:ascii="Times New Roman" w:hAnsi="Times New Roman" w:cs="Times New Roman"/>
          <w:sz w:val="24"/>
          <w:szCs w:val="24"/>
          <w:u w:val="single"/>
        </w:rPr>
      </w:pPr>
    </w:p>
    <w:p w14:paraId="45CE6DB1" w:rsidR="0010590A" w:rsidRPr="00C75C34" w:rsidRDefault="000D25C1">
      <w:pPr>
        <w:rPr>
          <w:rFonts w:ascii="Times New Roman" w:hAnsi="Times New Roman" w:cs="Times New Roman"/>
          <w:sz w:val="24"/>
          <w:szCs w:val="24"/>
          <w:u w:val="single"/>
        </w:rPr>
      </w:pPr>
      <w:r w:rsidRPr="00C75C34">
        <w:rPr>
          <w:rFonts w:ascii="Times New Roman" w:hAnsi="Times New Roman" w:cs="Times New Roman"/>
          <w:sz w:val="24"/>
          <w:szCs w:val="24"/>
          <w:u w:val="single"/>
        </w:rPr>
        <w:t>Program Information</w:t>
      </w:r>
    </w:p>
    <w:p w14:paraId="12A75E9E" w:rsidR="00234B0F" w:rsidRPr="00C75C34" w:rsidRDefault="00234B0F">
      <w:pPr>
        <w:rPr>
          <w:rFonts w:ascii="Times New Roman" w:hAnsi="Times New Roman" w:cs="Times New Roman"/>
          <w:sz w:val="24"/>
          <w:szCs w:val="24"/>
        </w:rPr>
      </w:pPr>
    </w:p>
    <w:p w14:paraId="77C48ED8" w:rsidR="000D25C1" w:rsidRPr="00C75C34" w:rsidRDefault="000D25C1" w:rsidP="000D25C1">
      <w:pPr>
        <w:rPr>
          <w:rFonts w:ascii="Times New Roman" w:hAnsi="Times New Roman" w:cs="Times New Roman"/>
          <w:sz w:val="24"/>
          <w:szCs w:val="24"/>
        </w:rPr>
      </w:pPr>
      <w:r w:rsidRPr="00C75C34">
        <w:rPr>
          <w:rFonts w:ascii="Times New Roman" w:hAnsi="Times New Roman" w:cs="Times New Roman"/>
          <w:sz w:val="24"/>
          <w:szCs w:val="24"/>
        </w:rPr>
        <w:t>Provide a table (in NASF) to describe the program to be either constructed or renovated.  List by department, type of space or function, etc.  See example table below:</w:t>
      </w:r>
    </w:p>
    <w:p w14:paraId="55019F04" w:rsidR="000D25C1" w:rsidRPr="00C75C34" w:rsidRDefault="000D25C1" w:rsidP="000D25C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34"/>
        <w:gridCol w:w="2014"/>
        <w:gridCol w:w="2014"/>
        <w:gridCol w:w="2014"/>
      </w:tblGrid>
      <w:tr w14:paraId="4F9683F9" w:rsidR="000D25C1" w:rsidRPr="00C75C34" w:rsidTr="00345EFF">
        <w:tc>
          <w:tcPr>
            <w:tcW w:w="3534" w:type="dxa"/>
          </w:tcPr>
          <w:p w14:paraId="319524BE"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lastRenderedPageBreak/>
              <w:tab/>
            </w:r>
            <w:r w:rsidRPr="00C75C34">
              <w:rPr>
                <w:rFonts w:ascii="Times New Roman" w:hAnsi="Times New Roman" w:cs="Times New Roman"/>
                <w:sz w:val="24"/>
                <w:szCs w:val="24"/>
              </w:rPr>
              <w:tab/>
            </w:r>
            <w:r w:rsidRPr="00C75C34">
              <w:rPr>
                <w:rFonts w:ascii="Times New Roman" w:hAnsi="Times New Roman" w:cs="Times New Roman"/>
                <w:sz w:val="24"/>
                <w:szCs w:val="24"/>
              </w:rPr>
              <w:tab/>
            </w:r>
            <w:r w:rsidRPr="00C75C34">
              <w:rPr>
                <w:rFonts w:ascii="Times New Roman" w:hAnsi="Times New Roman" w:cs="Times New Roman"/>
                <w:sz w:val="24"/>
                <w:szCs w:val="24"/>
              </w:rPr>
              <w:tab/>
            </w:r>
          </w:p>
        </w:tc>
        <w:tc>
          <w:tcPr>
            <w:tcW w:w="2014" w:type="dxa"/>
          </w:tcPr>
          <w:p w14:paraId="7325F9D7" w:rsidR="000D25C1" w:rsidRPr="00C75C34" w:rsidRDefault="000D25C1" w:rsidP="00345EFF">
            <w:pPr>
              <w:keepNext/>
              <w:keepLines/>
              <w:widowControl w:val="0"/>
              <w:jc w:val="right"/>
              <w:rPr>
                <w:rFonts w:ascii="Times New Roman" w:hAnsi="Times New Roman" w:cs="Times New Roman"/>
                <w:sz w:val="24"/>
                <w:szCs w:val="24"/>
              </w:rPr>
            </w:pPr>
            <w:r w:rsidRPr="00C75C34">
              <w:rPr>
                <w:rFonts w:ascii="Times New Roman" w:hAnsi="Times New Roman" w:cs="Times New Roman"/>
                <w:sz w:val="24"/>
                <w:szCs w:val="24"/>
              </w:rPr>
              <w:t>New</w:t>
            </w:r>
          </w:p>
        </w:tc>
        <w:tc>
          <w:tcPr>
            <w:tcW w:w="2014" w:type="dxa"/>
          </w:tcPr>
          <w:p w14:paraId="01326FD7" w:rsidR="000D25C1" w:rsidRPr="00C75C34" w:rsidRDefault="000D25C1" w:rsidP="00345EFF">
            <w:pPr>
              <w:keepNext/>
              <w:keepLines/>
              <w:widowControl w:val="0"/>
              <w:jc w:val="right"/>
              <w:rPr>
                <w:rFonts w:ascii="Times New Roman" w:hAnsi="Times New Roman" w:cs="Times New Roman"/>
                <w:sz w:val="24"/>
                <w:szCs w:val="24"/>
              </w:rPr>
            </w:pPr>
            <w:r w:rsidRPr="00C75C34">
              <w:rPr>
                <w:rFonts w:ascii="Times New Roman" w:hAnsi="Times New Roman" w:cs="Times New Roman"/>
                <w:sz w:val="24"/>
                <w:szCs w:val="24"/>
              </w:rPr>
              <w:t>Renovation</w:t>
            </w:r>
          </w:p>
        </w:tc>
        <w:tc>
          <w:tcPr>
            <w:tcW w:w="2014" w:type="dxa"/>
          </w:tcPr>
          <w:p w14:paraId="2056FFA4" w:rsidR="000D25C1" w:rsidRPr="00C75C34" w:rsidRDefault="000D25C1" w:rsidP="00345EFF">
            <w:pPr>
              <w:keepNext/>
              <w:keepLines/>
              <w:widowControl w:val="0"/>
              <w:jc w:val="right"/>
              <w:rPr>
                <w:rFonts w:ascii="Times New Roman" w:hAnsi="Times New Roman" w:cs="Times New Roman"/>
                <w:sz w:val="24"/>
                <w:szCs w:val="24"/>
              </w:rPr>
            </w:pPr>
            <w:r w:rsidRPr="00C75C34">
              <w:rPr>
                <w:rFonts w:ascii="Times New Roman" w:hAnsi="Times New Roman" w:cs="Times New Roman"/>
                <w:sz w:val="24"/>
                <w:szCs w:val="24"/>
              </w:rPr>
              <w:t>Total</w:t>
            </w:r>
          </w:p>
        </w:tc>
      </w:tr>
      <w:tr w14:paraId="43E1A578" w:rsidR="000D25C1" w:rsidRPr="00C75C34" w:rsidTr="00345EFF">
        <w:tc>
          <w:tcPr>
            <w:tcW w:w="3534" w:type="dxa"/>
          </w:tcPr>
          <w:p w14:paraId="2A9F3673"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(Department Name)</w:t>
            </w:r>
          </w:p>
        </w:tc>
        <w:tc>
          <w:tcPr>
            <w:tcW w:w="2014" w:type="dxa"/>
          </w:tcPr>
          <w:p w14:paraId="5B44C63A"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441A4D71"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6D4A4628" w:rsidR="000D25C1" w:rsidRPr="00C75C34" w:rsidRDefault="000D25C1" w:rsidP="00345EFF">
            <w:pPr>
              <w:keepNext/>
              <w:keepLines/>
              <w:widowControl w:val="0"/>
              <w:jc w:val="right"/>
              <w:rPr>
                <w:rFonts w:ascii="Times New Roman" w:hAnsi="Times New Roman" w:cs="Times New Roman"/>
                <w:sz w:val="24"/>
                <w:szCs w:val="24"/>
              </w:rPr>
            </w:pPr>
          </w:p>
        </w:tc>
      </w:tr>
      <w:tr w14:paraId="0C628354" w:rsidR="000D25C1" w:rsidRPr="00C75C34" w:rsidTr="00345EFF">
        <w:tc>
          <w:tcPr>
            <w:tcW w:w="3534" w:type="dxa"/>
          </w:tcPr>
          <w:p w14:paraId="19C27E86"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 xml:space="preserve">   Teaching Labs</w:t>
            </w:r>
          </w:p>
        </w:tc>
        <w:tc>
          <w:tcPr>
            <w:tcW w:w="2014" w:type="dxa"/>
          </w:tcPr>
          <w:p w14:paraId="47A00A07"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7E414CFE"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5E745B3E" w:rsidR="000D25C1" w:rsidRPr="00C75C34" w:rsidRDefault="000D25C1" w:rsidP="00345EFF">
            <w:pPr>
              <w:keepNext/>
              <w:keepLines/>
              <w:widowControl w:val="0"/>
              <w:jc w:val="right"/>
              <w:rPr>
                <w:rFonts w:ascii="Times New Roman" w:hAnsi="Times New Roman" w:cs="Times New Roman"/>
                <w:sz w:val="24"/>
                <w:szCs w:val="24"/>
              </w:rPr>
            </w:pPr>
          </w:p>
        </w:tc>
      </w:tr>
      <w:tr w14:paraId="428E98A3" w:rsidR="000D25C1" w:rsidRPr="00C75C34" w:rsidTr="00345EFF">
        <w:tc>
          <w:tcPr>
            <w:tcW w:w="3534" w:type="dxa"/>
          </w:tcPr>
          <w:p w14:paraId="18DD8AA8"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 xml:space="preserve">   Research Labs</w:t>
            </w:r>
          </w:p>
        </w:tc>
        <w:tc>
          <w:tcPr>
            <w:tcW w:w="2014" w:type="dxa"/>
          </w:tcPr>
          <w:p w14:paraId="2D8B00DB"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4E359DAF"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1A554E5C" w:rsidR="000D25C1" w:rsidRPr="00C75C34" w:rsidRDefault="000D25C1" w:rsidP="00345EFF">
            <w:pPr>
              <w:keepNext/>
              <w:keepLines/>
              <w:widowControl w:val="0"/>
              <w:jc w:val="right"/>
              <w:rPr>
                <w:rFonts w:ascii="Times New Roman" w:hAnsi="Times New Roman" w:cs="Times New Roman"/>
                <w:sz w:val="24"/>
                <w:szCs w:val="24"/>
              </w:rPr>
            </w:pPr>
          </w:p>
        </w:tc>
      </w:tr>
      <w:tr w14:paraId="21C7878C" w:rsidR="000D25C1" w:rsidRPr="00C75C34" w:rsidTr="00345EFF">
        <w:tc>
          <w:tcPr>
            <w:tcW w:w="3534" w:type="dxa"/>
          </w:tcPr>
          <w:p w14:paraId="642D03BF"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 xml:space="preserve">   Offices</w:t>
            </w:r>
          </w:p>
        </w:tc>
        <w:tc>
          <w:tcPr>
            <w:tcW w:w="2014" w:type="dxa"/>
          </w:tcPr>
          <w:p w14:paraId="54451209"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7DC14324"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4E93897E" w:rsidR="000D25C1" w:rsidRPr="00C75C34" w:rsidRDefault="000D25C1" w:rsidP="00345EFF">
            <w:pPr>
              <w:keepNext/>
              <w:keepLines/>
              <w:widowControl w:val="0"/>
              <w:jc w:val="right"/>
              <w:rPr>
                <w:rFonts w:ascii="Times New Roman" w:hAnsi="Times New Roman" w:cs="Times New Roman"/>
                <w:sz w:val="24"/>
                <w:szCs w:val="24"/>
              </w:rPr>
            </w:pPr>
          </w:p>
        </w:tc>
      </w:tr>
      <w:tr w14:paraId="1D537F41" w:rsidR="000D25C1" w:rsidRPr="00C75C34" w:rsidTr="00345EFF">
        <w:tc>
          <w:tcPr>
            <w:tcW w:w="3534" w:type="dxa"/>
          </w:tcPr>
          <w:p w14:paraId="270FCC88"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 xml:space="preserve">   Student Study Labs</w:t>
            </w:r>
          </w:p>
        </w:tc>
        <w:tc>
          <w:tcPr>
            <w:tcW w:w="2014" w:type="dxa"/>
          </w:tcPr>
          <w:p w14:paraId="7BA5526B"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69352553"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0C89287B" w:rsidR="000D25C1" w:rsidRPr="00C75C34" w:rsidRDefault="000D25C1" w:rsidP="00345EFF">
            <w:pPr>
              <w:keepNext/>
              <w:keepLines/>
              <w:widowControl w:val="0"/>
              <w:jc w:val="right"/>
              <w:rPr>
                <w:rFonts w:ascii="Times New Roman" w:hAnsi="Times New Roman" w:cs="Times New Roman"/>
                <w:sz w:val="24"/>
                <w:szCs w:val="24"/>
              </w:rPr>
            </w:pPr>
          </w:p>
        </w:tc>
      </w:tr>
      <w:tr w14:paraId="7F0526DE" w:rsidR="000D25C1" w:rsidRPr="00C75C34" w:rsidTr="00345EFF">
        <w:tc>
          <w:tcPr>
            <w:tcW w:w="3534" w:type="dxa"/>
          </w:tcPr>
          <w:p w14:paraId="1BCD257C"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 xml:space="preserve">   Other Support</w:t>
            </w:r>
          </w:p>
        </w:tc>
        <w:tc>
          <w:tcPr>
            <w:tcW w:w="2014" w:type="dxa"/>
          </w:tcPr>
          <w:p w14:paraId="45B7797F"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62C0869F"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7440DC42" w:rsidR="000D25C1" w:rsidRPr="00C75C34" w:rsidRDefault="000D25C1" w:rsidP="00345EFF">
            <w:pPr>
              <w:keepNext/>
              <w:keepLines/>
              <w:widowControl w:val="0"/>
              <w:jc w:val="right"/>
              <w:rPr>
                <w:rFonts w:ascii="Times New Roman" w:hAnsi="Times New Roman" w:cs="Times New Roman"/>
                <w:sz w:val="24"/>
                <w:szCs w:val="24"/>
              </w:rPr>
            </w:pPr>
          </w:p>
        </w:tc>
      </w:tr>
      <w:tr w14:paraId="780B95A4" w:rsidR="000D25C1" w:rsidRPr="00C75C34" w:rsidTr="00345EFF">
        <w:tc>
          <w:tcPr>
            <w:tcW w:w="3534" w:type="dxa"/>
          </w:tcPr>
          <w:p w14:paraId="0D8FB465" w:rsidR="000D25C1" w:rsidRPr="00C75C34" w:rsidRDefault="000D25C1" w:rsidP="008C3664">
            <w:pPr>
              <w:keepNext/>
              <w:keepLines/>
              <w:widowControl w:val="0"/>
              <w:rPr>
                <w:rFonts w:ascii="Times New Roman" w:hAnsi="Times New Roman" w:cs="Times New Roman"/>
                <w:sz w:val="24"/>
                <w:szCs w:val="24"/>
              </w:rPr>
            </w:pPr>
          </w:p>
        </w:tc>
        <w:tc>
          <w:tcPr>
            <w:tcW w:w="2014" w:type="dxa"/>
          </w:tcPr>
          <w:p w14:paraId="5E1030DA"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61203EA2"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608CB9BA" w:rsidR="000D25C1" w:rsidRPr="00C75C34" w:rsidRDefault="000D25C1" w:rsidP="00345EFF">
            <w:pPr>
              <w:keepNext/>
              <w:keepLines/>
              <w:widowControl w:val="0"/>
              <w:jc w:val="right"/>
              <w:rPr>
                <w:rFonts w:ascii="Times New Roman" w:hAnsi="Times New Roman" w:cs="Times New Roman"/>
                <w:sz w:val="24"/>
                <w:szCs w:val="24"/>
              </w:rPr>
            </w:pPr>
          </w:p>
        </w:tc>
      </w:tr>
      <w:tr w14:paraId="65E6A06F" w:rsidR="000D25C1" w:rsidRPr="00C75C34" w:rsidTr="00345EFF">
        <w:tc>
          <w:tcPr>
            <w:tcW w:w="3534" w:type="dxa"/>
          </w:tcPr>
          <w:p w14:paraId="23CA1380"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 xml:space="preserve">   Total ASF</w:t>
            </w:r>
          </w:p>
        </w:tc>
        <w:tc>
          <w:tcPr>
            <w:tcW w:w="2014" w:type="dxa"/>
          </w:tcPr>
          <w:p w14:paraId="4CA23CEC"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69107297"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2F7E8E8A" w:rsidR="000D25C1" w:rsidRPr="00C75C34" w:rsidRDefault="000D25C1" w:rsidP="00345EFF">
            <w:pPr>
              <w:keepNext/>
              <w:keepLines/>
              <w:widowControl w:val="0"/>
              <w:jc w:val="right"/>
              <w:rPr>
                <w:rFonts w:ascii="Times New Roman" w:hAnsi="Times New Roman" w:cs="Times New Roman"/>
                <w:sz w:val="24"/>
                <w:szCs w:val="24"/>
              </w:rPr>
            </w:pPr>
          </w:p>
        </w:tc>
      </w:tr>
      <w:tr w14:paraId="4D8F1D4C" w:rsidR="000D25C1" w:rsidRPr="00C75C34" w:rsidTr="00345EFF">
        <w:tc>
          <w:tcPr>
            <w:tcW w:w="3534" w:type="dxa"/>
          </w:tcPr>
          <w:p w14:paraId="23094790"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 xml:space="preserve">   Total GSF</w:t>
            </w:r>
          </w:p>
        </w:tc>
        <w:tc>
          <w:tcPr>
            <w:tcW w:w="2014" w:type="dxa"/>
          </w:tcPr>
          <w:p w14:paraId="7C65202E"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20CA86AD"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0D4F700D" w:rsidR="000D25C1" w:rsidRPr="00C75C34" w:rsidRDefault="000D25C1" w:rsidP="00345EFF">
            <w:pPr>
              <w:keepNext/>
              <w:keepLines/>
              <w:widowControl w:val="0"/>
              <w:jc w:val="right"/>
              <w:rPr>
                <w:rFonts w:ascii="Times New Roman" w:hAnsi="Times New Roman" w:cs="Times New Roman"/>
                <w:sz w:val="24"/>
                <w:szCs w:val="24"/>
              </w:rPr>
            </w:pPr>
          </w:p>
        </w:tc>
      </w:tr>
      <w:tr w14:paraId="45C34BB8" w:rsidR="000D25C1" w:rsidRPr="00C75C34" w:rsidTr="00345EFF">
        <w:tc>
          <w:tcPr>
            <w:tcW w:w="3534" w:type="dxa"/>
          </w:tcPr>
          <w:p w14:paraId="18436CD6" w:rsidR="000D25C1" w:rsidRPr="00C75C34" w:rsidRDefault="000D25C1" w:rsidP="008C3664">
            <w:pPr>
              <w:keepNext/>
              <w:keepLines/>
              <w:widowControl w:val="0"/>
              <w:rPr>
                <w:rFonts w:ascii="Times New Roman" w:hAnsi="Times New Roman" w:cs="Times New Roman"/>
                <w:sz w:val="24"/>
                <w:szCs w:val="24"/>
              </w:rPr>
            </w:pPr>
            <w:r w:rsidRPr="00C75C34">
              <w:rPr>
                <w:rFonts w:ascii="Times New Roman" w:hAnsi="Times New Roman" w:cs="Times New Roman"/>
                <w:sz w:val="24"/>
                <w:szCs w:val="24"/>
              </w:rPr>
              <w:t xml:space="preserve">   ASF/GSF (%)</w:t>
            </w:r>
          </w:p>
        </w:tc>
        <w:tc>
          <w:tcPr>
            <w:tcW w:w="2014" w:type="dxa"/>
          </w:tcPr>
          <w:p w14:paraId="4471C0EE"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5D6F407C" w:rsidR="000D25C1" w:rsidRPr="00C75C34" w:rsidRDefault="000D25C1" w:rsidP="00345EFF">
            <w:pPr>
              <w:keepNext/>
              <w:keepLines/>
              <w:widowControl w:val="0"/>
              <w:jc w:val="right"/>
              <w:rPr>
                <w:rFonts w:ascii="Times New Roman" w:hAnsi="Times New Roman" w:cs="Times New Roman"/>
                <w:sz w:val="24"/>
                <w:szCs w:val="24"/>
              </w:rPr>
            </w:pPr>
          </w:p>
        </w:tc>
        <w:tc>
          <w:tcPr>
            <w:tcW w:w="2014" w:type="dxa"/>
          </w:tcPr>
          <w:p w14:paraId="333A1778" w:rsidR="000D25C1" w:rsidRPr="00C75C34" w:rsidRDefault="000D25C1" w:rsidP="00345EFF">
            <w:pPr>
              <w:keepNext/>
              <w:keepLines/>
              <w:widowControl w:val="0"/>
              <w:jc w:val="right"/>
              <w:rPr>
                <w:rFonts w:ascii="Times New Roman" w:hAnsi="Times New Roman" w:cs="Times New Roman"/>
                <w:sz w:val="24"/>
                <w:szCs w:val="24"/>
              </w:rPr>
            </w:pPr>
          </w:p>
        </w:tc>
      </w:tr>
    </w:tbl>
    <w:p w14:paraId="6B698039" w:rsidR="000D25C1" w:rsidRPr="00C75C34" w:rsidRDefault="000D25C1">
      <w:pPr>
        <w:rPr>
          <w:rFonts w:ascii="Times New Roman" w:hAnsi="Times New Roman" w:cs="Times New Roman"/>
          <w:sz w:val="24"/>
          <w:szCs w:val="24"/>
          <w:u w:val="single"/>
        </w:rPr>
      </w:pPr>
    </w:p>
    <w:p w14:paraId="5D5012B4" w:rsidR="000D25C1" w:rsidRPr="00C75C34" w:rsidRDefault="000D25C1">
      <w:pPr>
        <w:rPr>
          <w:rFonts w:ascii="Times New Roman" w:hAnsi="Times New Roman" w:cs="Times New Roman"/>
          <w:sz w:val="24"/>
          <w:szCs w:val="24"/>
          <w:u w:val="single"/>
        </w:rPr>
      </w:pPr>
    </w:p>
    <w:p w14:paraId="7564B6B2" w:rsidR="000263E8" w:rsidRPr="00C75C34" w:rsidRDefault="008C3664">
      <w:pPr>
        <w:rPr>
          <w:rFonts w:ascii="Times New Roman" w:hAnsi="Times New Roman" w:cs="Times New Roman"/>
          <w:sz w:val="24"/>
          <w:szCs w:val="24"/>
          <w:u w:val="single"/>
        </w:rPr>
      </w:pPr>
      <w:r w:rsidRPr="00C75C34">
        <w:rPr>
          <w:rFonts w:ascii="Times New Roman" w:hAnsi="Times New Roman" w:cs="Times New Roman"/>
          <w:sz w:val="24"/>
          <w:szCs w:val="24"/>
          <w:u w:val="single"/>
        </w:rPr>
        <w:t>A/E Team</w:t>
      </w:r>
    </w:p>
    <w:p w14:paraId="329EE658" w:rsidR="00234B0F" w:rsidRPr="00C75C34" w:rsidRDefault="00234B0F">
      <w:pPr>
        <w:rPr>
          <w:rFonts w:ascii="Times New Roman" w:hAnsi="Times New Roman" w:cs="Times New Roman"/>
          <w:sz w:val="24"/>
          <w:szCs w:val="24"/>
        </w:rPr>
      </w:pPr>
    </w:p>
    <w:p w14:paraId="03038063" w:rsidR="008C3664" w:rsidRPr="00C75C34" w:rsidRDefault="008C3664" w:rsidP="009F22AD">
      <w:pPr>
        <w:ind w:left="720"/>
        <w:rPr>
          <w:rFonts w:ascii="Times New Roman" w:hAnsi="Times New Roman" w:cs="Times New Roman"/>
          <w:sz w:val="24"/>
          <w:szCs w:val="24"/>
        </w:rPr>
      </w:pPr>
      <w:r w:rsidRPr="00C75C34">
        <w:rPr>
          <w:rFonts w:ascii="Times New Roman" w:hAnsi="Times New Roman" w:cs="Times New Roman"/>
          <w:sz w:val="24"/>
          <w:szCs w:val="24"/>
        </w:rPr>
        <w:t xml:space="preserve">List members of the consultant's team as shown in the example below.  List the firm that will hold the prime AE contract first.  Explain the roles of the team members if unusual.  </w:t>
      </w:r>
      <w:r w:rsidR="008019FA" w:rsidRPr="00C75C34">
        <w:rPr>
          <w:rFonts w:ascii="Times New Roman" w:hAnsi="Times New Roman" w:cs="Times New Roman"/>
          <w:sz w:val="24"/>
          <w:szCs w:val="24"/>
        </w:rPr>
        <w:t>Note</w:t>
      </w:r>
      <w:r w:rsidRPr="00C75C34">
        <w:rPr>
          <w:rFonts w:ascii="Times New Roman" w:hAnsi="Times New Roman" w:cs="Times New Roman"/>
          <w:sz w:val="24"/>
          <w:szCs w:val="24"/>
        </w:rPr>
        <w:t xml:space="preserve"> M</w:t>
      </w:r>
      <w:r w:rsidR="008019FA" w:rsidRPr="00C75C34">
        <w:rPr>
          <w:rFonts w:ascii="Times New Roman" w:hAnsi="Times New Roman" w:cs="Times New Roman"/>
          <w:sz w:val="24"/>
          <w:szCs w:val="24"/>
        </w:rPr>
        <w:t>/W</w:t>
      </w:r>
      <w:r w:rsidRPr="00C75C34">
        <w:rPr>
          <w:rFonts w:ascii="Times New Roman" w:hAnsi="Times New Roman" w:cs="Times New Roman"/>
          <w:sz w:val="24"/>
          <w:szCs w:val="24"/>
        </w:rPr>
        <w:t>BE firms.</w:t>
      </w:r>
    </w:p>
    <w:p w14:paraId="1CD1D8F0" w:rsidR="008C3664" w:rsidRPr="00C75C34" w:rsidRDefault="008C3664" w:rsidP="009F22AD">
      <w:pPr>
        <w:ind w:left="720"/>
        <w:rPr>
          <w:rFonts w:ascii="Times New Roman" w:hAnsi="Times New Roman" w:cs="Times New Roman"/>
          <w:sz w:val="24"/>
          <w:szCs w:val="24"/>
        </w:rPr>
      </w:pPr>
    </w:p>
    <w:p w14:paraId="2EF9E407" w:rsidR="008C3664" w:rsidRPr="00C75C34" w:rsidRDefault="008C3664" w:rsidP="009F22AD">
      <w:pPr>
        <w:tabs>
          <w:tab w:val="left" w:pos="3420"/>
          <w:tab w:val="right" w:pos="4860"/>
        </w:tabs>
        <w:ind w:left="72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Architect</w:t>
      </w:r>
      <w:r w:rsidRPr="00C75C34">
        <w:rPr>
          <w:rFonts w:ascii="Times New Roman" w:hAnsi="Times New Roman" w:eastAsia="Times New Roman" w:cs="Times New Roman"/>
          <w:sz w:val="24"/>
          <w:szCs w:val="24"/>
        </w:rPr>
        <w:tab/>
      </w:r>
      <w:r w:rsidR="008019FA" w:rsidRPr="00C75C34">
        <w:rPr>
          <w:rFonts w:ascii="Times New Roman" w:hAnsi="Times New Roman" w:eastAsia="Times New Roman" w:cs="Times New Roman"/>
          <w:sz w:val="24"/>
          <w:szCs w:val="24"/>
        </w:rPr>
        <w:t>BMOC</w:t>
      </w:r>
      <w:r w:rsidRPr="00C75C34">
        <w:rPr>
          <w:rFonts w:ascii="Times New Roman" w:hAnsi="Times New Roman" w:eastAsia="Times New Roman" w:cs="Times New Roman"/>
          <w:sz w:val="24"/>
          <w:szCs w:val="24"/>
        </w:rPr>
        <w:t>, St. Louis, Missouri</w:t>
      </w:r>
    </w:p>
    <w:p w14:paraId="720FA0E6" w:rsidR="008C3664" w:rsidRPr="00C75C34" w:rsidRDefault="008C3664" w:rsidP="009F22AD">
      <w:pPr>
        <w:tabs>
          <w:tab w:val="left" w:pos="3420"/>
          <w:tab w:val="right" w:pos="4860"/>
        </w:tabs>
        <w:ind w:left="72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Associate Architect</w:t>
      </w:r>
      <w:r w:rsidRPr="00C75C34">
        <w:rPr>
          <w:rFonts w:ascii="Times New Roman" w:hAnsi="Times New Roman" w:eastAsia="Times New Roman" w:cs="Times New Roman"/>
          <w:sz w:val="24"/>
          <w:szCs w:val="24"/>
        </w:rPr>
        <w:tab/>
      </w:r>
      <w:r w:rsidR="008019FA" w:rsidRPr="00C75C34">
        <w:rPr>
          <w:rFonts w:ascii="Times New Roman" w:hAnsi="Times New Roman" w:eastAsia="Times New Roman" w:cs="Times New Roman"/>
          <w:sz w:val="24"/>
          <w:szCs w:val="24"/>
        </w:rPr>
        <w:t>XL</w:t>
      </w:r>
      <w:r w:rsidRPr="00C75C34">
        <w:rPr>
          <w:rFonts w:ascii="Times New Roman" w:hAnsi="Times New Roman" w:eastAsia="Times New Roman" w:cs="Times New Roman"/>
          <w:sz w:val="24"/>
          <w:szCs w:val="24"/>
        </w:rPr>
        <w:t>, St. Louis, Missouri [</w:t>
      </w:r>
      <w:r w:rsidR="008019FA" w:rsidRPr="00C75C34">
        <w:rPr>
          <w:rFonts w:ascii="Times New Roman" w:hAnsi="Times New Roman" w:eastAsia="Times New Roman" w:cs="Times New Roman"/>
          <w:sz w:val="24"/>
          <w:szCs w:val="24"/>
        </w:rPr>
        <w:t xml:space="preserve">Black American </w:t>
      </w:r>
      <w:r w:rsidRPr="00C75C34">
        <w:rPr>
          <w:rFonts w:ascii="Times New Roman" w:hAnsi="Times New Roman" w:eastAsia="Times New Roman" w:cs="Times New Roman"/>
          <w:sz w:val="24"/>
          <w:szCs w:val="24"/>
        </w:rPr>
        <w:t>MBE]</w:t>
      </w:r>
      <w:r w:rsidRPr="00C75C34">
        <w:rPr>
          <w:rFonts w:ascii="Times New Roman" w:hAnsi="Times New Roman" w:eastAsia="Times New Roman" w:cs="Times New Roman"/>
          <w:sz w:val="24"/>
          <w:szCs w:val="24"/>
        </w:rPr>
        <w:tab/>
      </w:r>
    </w:p>
    <w:p w14:paraId="379124F6" w:rsidR="008C3664" w:rsidRPr="00C75C34" w:rsidRDefault="008C3664" w:rsidP="009F22AD">
      <w:pPr>
        <w:tabs>
          <w:tab w:val="left" w:pos="3420"/>
          <w:tab w:val="right" w:pos="4860"/>
        </w:tabs>
        <w:ind w:left="72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MEP/FP</w:t>
      </w:r>
      <w:r w:rsidRPr="00C75C34">
        <w:rPr>
          <w:rFonts w:ascii="Times New Roman" w:hAnsi="Times New Roman" w:eastAsia="Times New Roman" w:cs="Times New Roman"/>
          <w:sz w:val="24"/>
          <w:szCs w:val="24"/>
        </w:rPr>
        <w:tab/>
      </w:r>
      <w:r w:rsidR="008019FA" w:rsidRPr="00C75C34">
        <w:rPr>
          <w:rFonts w:ascii="Times New Roman" w:hAnsi="Times New Roman" w:eastAsia="Times New Roman" w:cs="Times New Roman"/>
          <w:sz w:val="24"/>
          <w:szCs w:val="24"/>
        </w:rPr>
        <w:t>PPDQ</w:t>
      </w:r>
      <w:r w:rsidRPr="00C75C34">
        <w:rPr>
          <w:rFonts w:ascii="Times New Roman" w:hAnsi="Times New Roman" w:eastAsia="Times New Roman" w:cs="Times New Roman"/>
          <w:sz w:val="24"/>
          <w:szCs w:val="24"/>
        </w:rPr>
        <w:t>, St. Louis, Missouri</w:t>
      </w:r>
    </w:p>
    <w:p w14:paraId="6E451F49" w:rsidR="008C3664" w:rsidRPr="00C75C34" w:rsidRDefault="008C3664" w:rsidP="009F22AD">
      <w:pPr>
        <w:tabs>
          <w:tab w:val="left" w:pos="3420"/>
          <w:tab w:val="right" w:pos="4860"/>
        </w:tabs>
        <w:ind w:left="72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Structural</w:t>
      </w:r>
      <w:r w:rsidRPr="00C75C34">
        <w:rPr>
          <w:rFonts w:ascii="Times New Roman" w:hAnsi="Times New Roman" w:eastAsia="Times New Roman" w:cs="Times New Roman"/>
          <w:sz w:val="24"/>
          <w:szCs w:val="24"/>
        </w:rPr>
        <w:tab/>
      </w:r>
      <w:r w:rsidR="008019FA" w:rsidRPr="00C75C34">
        <w:rPr>
          <w:rFonts w:ascii="Times New Roman" w:hAnsi="Times New Roman" w:eastAsia="Times New Roman" w:cs="Times New Roman"/>
          <w:sz w:val="24"/>
          <w:szCs w:val="24"/>
        </w:rPr>
        <w:t>XYZ</w:t>
      </w:r>
      <w:r w:rsidRPr="00C75C34">
        <w:rPr>
          <w:rFonts w:ascii="Times New Roman" w:hAnsi="Times New Roman" w:eastAsia="Times New Roman" w:cs="Times New Roman"/>
          <w:sz w:val="24"/>
          <w:szCs w:val="24"/>
        </w:rPr>
        <w:t>, St. Louis, Missouri</w:t>
      </w:r>
    </w:p>
    <w:p w14:paraId="70955DD7" w:rsidR="008C3664" w:rsidRPr="00C75C34" w:rsidRDefault="008C3664" w:rsidP="008019FA">
      <w:pPr>
        <w:tabs>
          <w:tab w:val="left" w:pos="3420"/>
          <w:tab w:val="right" w:pos="4860"/>
        </w:tabs>
        <w:ind w:left="72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Civil Engineer</w:t>
      </w:r>
      <w:r w:rsidRPr="00C75C34">
        <w:rPr>
          <w:rFonts w:ascii="Times New Roman" w:hAnsi="Times New Roman" w:eastAsia="Times New Roman" w:cs="Times New Roman"/>
          <w:sz w:val="24"/>
          <w:szCs w:val="24"/>
        </w:rPr>
        <w:tab/>
      </w:r>
      <w:r w:rsidR="008019FA" w:rsidRPr="00C75C34">
        <w:rPr>
          <w:rFonts w:ascii="Times New Roman" w:hAnsi="Times New Roman" w:eastAsia="Times New Roman" w:cs="Times New Roman"/>
          <w:sz w:val="24"/>
          <w:szCs w:val="24"/>
        </w:rPr>
        <w:t>4321</w:t>
      </w:r>
      <w:r w:rsidRPr="00C75C34">
        <w:rPr>
          <w:rFonts w:ascii="Times New Roman" w:hAnsi="Times New Roman" w:eastAsia="Times New Roman" w:cs="Times New Roman"/>
          <w:sz w:val="24"/>
          <w:szCs w:val="24"/>
        </w:rPr>
        <w:t>, Inc., St. Louis, Missouri [WBE]</w:t>
      </w:r>
    </w:p>
    <w:p w14:paraId="540B0506" w:rsidR="008C3664" w:rsidRPr="00C75C34" w:rsidRDefault="008C3664" w:rsidP="009F22AD">
      <w:pPr>
        <w:ind w:left="720"/>
        <w:rPr>
          <w:rFonts w:ascii="Times New Roman" w:hAnsi="Times New Roman" w:cs="Times New Roman"/>
          <w:sz w:val="24"/>
          <w:szCs w:val="24"/>
        </w:rPr>
      </w:pPr>
    </w:p>
    <w:p w14:paraId="64DF8367" w:rsidR="00234B0F" w:rsidRPr="00C75C34" w:rsidRDefault="008C3664" w:rsidP="009F22AD">
      <w:pPr>
        <w:ind w:left="720"/>
        <w:rPr>
          <w:rFonts w:ascii="Times New Roman" w:hAnsi="Times New Roman" w:cs="Times New Roman"/>
          <w:sz w:val="24"/>
          <w:szCs w:val="24"/>
          <w:u w:val="single"/>
        </w:rPr>
      </w:pPr>
      <w:r w:rsidRPr="00C75C34">
        <w:rPr>
          <w:rFonts w:ascii="Times New Roman" w:hAnsi="Times New Roman" w:cs="Times New Roman"/>
          <w:sz w:val="24"/>
          <w:szCs w:val="24"/>
          <w:u w:val="single"/>
        </w:rPr>
        <w:t>A/E M/WBE</w:t>
      </w:r>
    </w:p>
    <w:p w14:paraId="0A0070BC" w:rsidR="008C3664" w:rsidRPr="00C75C34" w:rsidRDefault="008C3664" w:rsidP="009F22AD">
      <w:pPr>
        <w:ind w:left="720"/>
        <w:rPr>
          <w:rFonts w:ascii="Times New Roman" w:hAnsi="Times New Roman" w:cs="Times New Roman"/>
          <w:sz w:val="24"/>
          <w:szCs w:val="24"/>
        </w:rPr>
      </w:pPr>
    </w:p>
    <w:p w14:paraId="6668C599" w:rsidR="003151F1" w:rsidRPr="00C75C34" w:rsidRDefault="003151F1" w:rsidP="009F22AD">
      <w:pPr>
        <w:ind w:left="720"/>
        <w:rPr>
          <w:rFonts w:ascii="Times New Roman" w:hAnsi="Times New Roman" w:cs="Times New Roman"/>
          <w:sz w:val="24"/>
          <w:szCs w:val="24"/>
        </w:rPr>
      </w:pPr>
      <w:r w:rsidRPr="00C75C34">
        <w:rPr>
          <w:rFonts w:ascii="Times New Roman" w:hAnsi="Times New Roman" w:cs="Times New Roman"/>
          <w:sz w:val="24"/>
          <w:szCs w:val="24"/>
        </w:rPr>
        <w:t xml:space="preserve">The project A/E team has XX.X% minority and XX.X% woman owned business participation.  </w:t>
      </w:r>
    </w:p>
    <w:p w14:paraId="34FEE43E" w:rsidR="003151F1" w:rsidRPr="00C75C34" w:rsidRDefault="003151F1" w:rsidP="009F22AD">
      <w:pPr>
        <w:ind w:left="720"/>
        <w:rPr>
          <w:rFonts w:ascii="Times New Roman" w:hAnsi="Times New Roman" w:cs="Times New Roman"/>
          <w:sz w:val="24"/>
          <w:szCs w:val="24"/>
        </w:rPr>
      </w:pPr>
    </w:p>
    <w:p w14:paraId="3ACD59CD" w:rsidR="003151F1" w:rsidRPr="00C75C34" w:rsidRDefault="003151F1">
      <w:pPr>
        <w:rPr>
          <w:rFonts w:ascii="Times New Roman" w:hAnsi="Times New Roman" w:cs="Times New Roman"/>
          <w:sz w:val="24"/>
          <w:szCs w:val="24"/>
        </w:rPr>
      </w:pPr>
    </w:p>
    <w:p w14:paraId="4C6AC238" w:rsidR="008271E1" w:rsidRPr="00C75C34" w:rsidRDefault="008C3664">
      <w:pPr>
        <w:rPr>
          <w:rFonts w:ascii="Times New Roman" w:hAnsi="Times New Roman" w:cs="Times New Roman"/>
          <w:sz w:val="24"/>
          <w:szCs w:val="24"/>
        </w:rPr>
      </w:pPr>
      <w:r w:rsidRPr="00C75C34">
        <w:rPr>
          <w:rFonts w:ascii="Times New Roman" w:hAnsi="Times New Roman" w:cs="Times New Roman"/>
          <w:sz w:val="24"/>
          <w:szCs w:val="24"/>
          <w:u w:val="single"/>
        </w:rPr>
        <w:t>AE Selection</w:t>
      </w:r>
      <w:r w:rsidR="008271E1" w:rsidRPr="00C75C34">
        <w:rPr>
          <w:rFonts w:ascii="Times New Roman" w:hAnsi="Times New Roman" w:cs="Times New Roman"/>
          <w:sz w:val="24"/>
          <w:szCs w:val="24"/>
        </w:rPr>
        <w:t xml:space="preserve"> </w:t>
      </w:r>
    </w:p>
    <w:p w14:paraId="6DA8E3F4" w:rsidR="008271E1" w:rsidRPr="00C75C34" w:rsidRDefault="008271E1" w:rsidP="008271E1">
      <w:pPr>
        <w:rPr>
          <w:rFonts w:ascii="Times New Roman" w:hAnsi="Times New Roman" w:cs="Times New Roman"/>
          <w:sz w:val="24"/>
          <w:szCs w:val="24"/>
        </w:rPr>
      </w:pPr>
    </w:p>
    <w:p w14:paraId="346EADEC" w:rsidR="008271E1" w:rsidRPr="00C75C34" w:rsidRDefault="008271E1" w:rsidP="00345EFF">
      <w:pPr>
        <w:ind w:left="720"/>
        <w:rPr>
          <w:rFonts w:ascii="Times New Roman" w:hAnsi="Times New Roman" w:cs="Times New Roman"/>
          <w:sz w:val="24"/>
          <w:szCs w:val="24"/>
          <w:u w:val="single"/>
        </w:rPr>
      </w:pPr>
      <w:r w:rsidRPr="00C75C34">
        <w:rPr>
          <w:rFonts w:ascii="Times New Roman" w:hAnsi="Times New Roman" w:cs="Times New Roman"/>
          <w:sz w:val="24"/>
          <w:szCs w:val="24"/>
          <w:u w:val="single"/>
        </w:rPr>
        <w:t>Selection Committee:</w:t>
      </w:r>
    </w:p>
    <w:p w14:paraId="7DFD740B"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Name</w:t>
      </w:r>
      <w:r w:rsidRPr="00C75C34">
        <w:rPr>
          <w:rFonts w:ascii="Times New Roman" w:hAnsi="Times New Roman" w:cs="Times New Roman"/>
          <w:sz w:val="24"/>
          <w:szCs w:val="24"/>
        </w:rPr>
        <w:tab/>
      </w:r>
      <w:r w:rsidRPr="00C75C34">
        <w:rPr>
          <w:rFonts w:ascii="Times New Roman" w:hAnsi="Times New Roman" w:cs="Times New Roman"/>
          <w:sz w:val="24"/>
          <w:szCs w:val="24"/>
        </w:rPr>
        <w:tab/>
      </w:r>
      <w:r w:rsidRPr="00C75C34">
        <w:rPr>
          <w:rFonts w:ascii="Times New Roman" w:hAnsi="Times New Roman" w:cs="Times New Roman"/>
          <w:sz w:val="24"/>
          <w:szCs w:val="24"/>
        </w:rPr>
        <w:t xml:space="preserve"> </w:t>
      </w:r>
      <w:r w:rsidRPr="00C75C34">
        <w:rPr>
          <w:rFonts w:ascii="Times New Roman" w:hAnsi="Times New Roman" w:cs="Times New Roman"/>
          <w:sz w:val="24"/>
          <w:szCs w:val="24"/>
        </w:rPr>
        <w:tab/>
      </w:r>
      <w:r w:rsidRPr="00C75C34">
        <w:rPr>
          <w:rFonts w:ascii="Times New Roman" w:hAnsi="Times New Roman" w:cs="Times New Roman"/>
          <w:sz w:val="24"/>
          <w:szCs w:val="24"/>
        </w:rPr>
        <w:t>Title</w:t>
      </w:r>
    </w:p>
    <w:p w14:paraId="178AC6D3"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Name</w:t>
      </w:r>
      <w:r w:rsidRPr="00C75C34">
        <w:rPr>
          <w:rFonts w:ascii="Times New Roman" w:hAnsi="Times New Roman" w:cs="Times New Roman"/>
          <w:sz w:val="24"/>
          <w:szCs w:val="24"/>
        </w:rPr>
        <w:tab/>
      </w:r>
      <w:r w:rsidRPr="00C75C34">
        <w:rPr>
          <w:rFonts w:ascii="Times New Roman" w:hAnsi="Times New Roman" w:cs="Times New Roman"/>
          <w:sz w:val="24"/>
          <w:szCs w:val="24"/>
        </w:rPr>
        <w:tab/>
      </w:r>
      <w:r w:rsidRPr="00C75C34">
        <w:rPr>
          <w:rFonts w:ascii="Times New Roman" w:hAnsi="Times New Roman" w:cs="Times New Roman"/>
          <w:sz w:val="24"/>
          <w:szCs w:val="24"/>
        </w:rPr>
        <w:t xml:space="preserve"> </w:t>
      </w:r>
      <w:r w:rsidRPr="00C75C34">
        <w:rPr>
          <w:rFonts w:ascii="Times New Roman" w:hAnsi="Times New Roman" w:cs="Times New Roman"/>
          <w:sz w:val="24"/>
          <w:szCs w:val="24"/>
        </w:rPr>
        <w:tab/>
      </w:r>
      <w:r w:rsidRPr="00C75C34">
        <w:rPr>
          <w:rFonts w:ascii="Times New Roman" w:hAnsi="Times New Roman" w:cs="Times New Roman"/>
          <w:sz w:val="24"/>
          <w:szCs w:val="24"/>
        </w:rPr>
        <w:t>Title</w:t>
      </w:r>
    </w:p>
    <w:p w14:paraId="6B349F71"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Name</w:t>
      </w:r>
      <w:r w:rsidRPr="00C75C34">
        <w:rPr>
          <w:rFonts w:ascii="Times New Roman" w:hAnsi="Times New Roman" w:cs="Times New Roman"/>
          <w:sz w:val="24"/>
          <w:szCs w:val="24"/>
        </w:rPr>
        <w:tab/>
      </w:r>
      <w:r w:rsidRPr="00C75C34">
        <w:rPr>
          <w:rFonts w:ascii="Times New Roman" w:hAnsi="Times New Roman" w:cs="Times New Roman"/>
          <w:sz w:val="24"/>
          <w:szCs w:val="24"/>
        </w:rPr>
        <w:tab/>
      </w:r>
      <w:r w:rsidRPr="00C75C34">
        <w:rPr>
          <w:rFonts w:ascii="Times New Roman" w:hAnsi="Times New Roman" w:cs="Times New Roman"/>
          <w:sz w:val="24"/>
          <w:szCs w:val="24"/>
        </w:rPr>
        <w:t xml:space="preserve"> </w:t>
      </w:r>
      <w:r w:rsidRPr="00C75C34">
        <w:rPr>
          <w:rFonts w:ascii="Times New Roman" w:hAnsi="Times New Roman" w:cs="Times New Roman"/>
          <w:sz w:val="24"/>
          <w:szCs w:val="24"/>
        </w:rPr>
        <w:tab/>
      </w:r>
      <w:r w:rsidRPr="00C75C34">
        <w:rPr>
          <w:rFonts w:ascii="Times New Roman" w:hAnsi="Times New Roman" w:cs="Times New Roman"/>
          <w:sz w:val="24"/>
          <w:szCs w:val="24"/>
        </w:rPr>
        <w:t>Title</w:t>
      </w:r>
    </w:p>
    <w:p w14:paraId="4E42B49A"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Name</w:t>
      </w:r>
      <w:r w:rsidRPr="00C75C34">
        <w:rPr>
          <w:rFonts w:ascii="Times New Roman" w:hAnsi="Times New Roman" w:cs="Times New Roman"/>
          <w:sz w:val="24"/>
          <w:szCs w:val="24"/>
        </w:rPr>
        <w:tab/>
      </w:r>
      <w:r w:rsidRPr="00C75C34">
        <w:rPr>
          <w:rFonts w:ascii="Times New Roman" w:hAnsi="Times New Roman" w:cs="Times New Roman"/>
          <w:sz w:val="24"/>
          <w:szCs w:val="24"/>
        </w:rPr>
        <w:tab/>
      </w:r>
      <w:r w:rsidRPr="00C75C34">
        <w:rPr>
          <w:rFonts w:ascii="Times New Roman" w:hAnsi="Times New Roman" w:cs="Times New Roman"/>
          <w:sz w:val="24"/>
          <w:szCs w:val="24"/>
        </w:rPr>
        <w:t xml:space="preserve"> </w:t>
      </w:r>
      <w:r w:rsidRPr="00C75C34">
        <w:rPr>
          <w:rFonts w:ascii="Times New Roman" w:hAnsi="Times New Roman" w:cs="Times New Roman"/>
          <w:sz w:val="24"/>
          <w:szCs w:val="24"/>
        </w:rPr>
        <w:tab/>
      </w:r>
      <w:r w:rsidRPr="00C75C34">
        <w:rPr>
          <w:rFonts w:ascii="Times New Roman" w:hAnsi="Times New Roman" w:cs="Times New Roman"/>
          <w:sz w:val="24"/>
          <w:szCs w:val="24"/>
        </w:rPr>
        <w:t>Title</w:t>
      </w:r>
    </w:p>
    <w:p w14:paraId="01046C32" w:rsidR="008271E1" w:rsidRPr="00C75C34" w:rsidRDefault="008271E1" w:rsidP="00345EFF">
      <w:pPr>
        <w:ind w:left="720"/>
        <w:rPr>
          <w:rFonts w:ascii="Times New Roman" w:hAnsi="Times New Roman" w:cs="Times New Roman"/>
          <w:sz w:val="24"/>
          <w:szCs w:val="24"/>
        </w:rPr>
      </w:pPr>
    </w:p>
    <w:p w14:paraId="7A4A37B0" w:rsidR="008271E1" w:rsidRPr="00C75C34" w:rsidRDefault="008271E1" w:rsidP="00345EFF">
      <w:pPr>
        <w:ind w:left="720"/>
        <w:rPr>
          <w:rFonts w:ascii="Times New Roman" w:hAnsi="Times New Roman" w:cs="Times New Roman"/>
          <w:sz w:val="24"/>
          <w:szCs w:val="24"/>
        </w:rPr>
      </w:pPr>
    </w:p>
    <w:p w14:paraId="2AAAAC59" w:rsidR="008271E1" w:rsidRPr="00C75C34" w:rsidRDefault="008271E1" w:rsidP="00345EFF">
      <w:pPr>
        <w:ind w:left="720"/>
        <w:rPr>
          <w:rFonts w:ascii="Times New Roman" w:hAnsi="Times New Roman" w:cs="Times New Roman"/>
          <w:sz w:val="24"/>
          <w:szCs w:val="24"/>
          <w:u w:val="single"/>
        </w:rPr>
      </w:pPr>
      <w:r w:rsidRPr="00C75C34">
        <w:rPr>
          <w:rFonts w:ascii="Times New Roman" w:hAnsi="Times New Roman" w:cs="Times New Roman"/>
          <w:sz w:val="24"/>
          <w:szCs w:val="24"/>
          <w:u w:val="single"/>
        </w:rPr>
        <w:t>Top Four Firms by Committee Ranking:</w:t>
      </w:r>
    </w:p>
    <w:p w14:paraId="5ADACBBE"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Twenty (20) architectural firms responded to the Request for Qualifications.  The committee shortlisted the following firms for interviews.</w:t>
      </w:r>
    </w:p>
    <w:p w14:paraId="5BE5B546" w:rsidR="008271E1" w:rsidRPr="00C75C34" w:rsidRDefault="008271E1" w:rsidP="00345EFF">
      <w:pPr>
        <w:ind w:left="720"/>
        <w:rPr>
          <w:rFonts w:ascii="Times New Roman" w:hAnsi="Times New Roman" w:cs="Times New Roman"/>
          <w:sz w:val="24"/>
          <w:szCs w:val="24"/>
        </w:rPr>
      </w:pPr>
    </w:p>
    <w:p w14:paraId="46C5DCC2"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XYZ, Kansas City, Missouri</w:t>
      </w:r>
    </w:p>
    <w:p w14:paraId="66C1BA08"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PDQ, St. Louis, Missouri</w:t>
      </w:r>
    </w:p>
    <w:p w14:paraId="575B648D"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lastRenderedPageBreak/>
        <w:t xml:space="preserve">ASAP, </w:t>
      </w:r>
      <w:r w:rsidR="00F1032E" w:rsidRPr="00C75C34">
        <w:rPr>
          <w:rFonts w:ascii="Times New Roman" w:hAnsi="Times New Roman" w:cs="Times New Roman"/>
          <w:sz w:val="24"/>
          <w:szCs w:val="24"/>
        </w:rPr>
        <w:t>Rolla</w:t>
      </w:r>
      <w:r w:rsidRPr="00C75C34">
        <w:rPr>
          <w:rFonts w:ascii="Times New Roman" w:hAnsi="Times New Roman" w:cs="Times New Roman"/>
          <w:sz w:val="24"/>
          <w:szCs w:val="24"/>
        </w:rPr>
        <w:t>, Missouri</w:t>
      </w:r>
    </w:p>
    <w:p w14:paraId="68483902"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BMOC, Columbia, Missouri</w:t>
      </w:r>
    </w:p>
    <w:p w14:paraId="2F866F27" w:rsidR="008271E1" w:rsidRPr="00C75C34" w:rsidRDefault="008271E1" w:rsidP="00345EFF">
      <w:pPr>
        <w:ind w:left="720"/>
        <w:rPr>
          <w:rFonts w:ascii="Times New Roman" w:hAnsi="Times New Roman" w:cs="Times New Roman"/>
          <w:sz w:val="24"/>
          <w:szCs w:val="24"/>
        </w:rPr>
      </w:pPr>
    </w:p>
    <w:p w14:paraId="08D75C09"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u w:val="single"/>
        </w:rPr>
        <w:t>Recommended Consultant</w:t>
      </w:r>
      <w:r w:rsidRPr="00C75C34">
        <w:rPr>
          <w:rFonts w:ascii="Times New Roman" w:hAnsi="Times New Roman" w:cs="Times New Roman"/>
          <w:sz w:val="24"/>
          <w:szCs w:val="24"/>
        </w:rPr>
        <w:t>:  BMOC</w:t>
      </w:r>
      <w:r w:rsidR="000745C9" w:rsidRPr="00C75C34">
        <w:rPr>
          <w:rFonts w:ascii="Times New Roman" w:hAnsi="Times New Roman" w:cs="Times New Roman"/>
          <w:sz w:val="24"/>
          <w:szCs w:val="24"/>
        </w:rPr>
        <w:t>, Columbia MO</w:t>
      </w:r>
    </w:p>
    <w:p w14:paraId="1ABB82F0" w:rsidR="008271E1" w:rsidRPr="00C75C34" w:rsidRDefault="008271E1" w:rsidP="00345EFF">
      <w:pPr>
        <w:ind w:left="720"/>
        <w:rPr>
          <w:rFonts w:ascii="Times New Roman" w:hAnsi="Times New Roman" w:cs="Times New Roman"/>
          <w:sz w:val="24"/>
          <w:szCs w:val="24"/>
        </w:rPr>
      </w:pPr>
    </w:p>
    <w:p w14:paraId="182AFDB2" w:rsidR="008271E1" w:rsidRPr="00C75C34" w:rsidRDefault="008271E1" w:rsidP="00345EFF">
      <w:pPr>
        <w:ind w:left="720"/>
        <w:rPr>
          <w:rFonts w:ascii="Times New Roman" w:hAnsi="Times New Roman" w:cs="Times New Roman"/>
          <w:sz w:val="24"/>
          <w:szCs w:val="24"/>
        </w:rPr>
      </w:pPr>
      <w:r w:rsidRPr="00C75C34">
        <w:rPr>
          <w:rFonts w:ascii="Times New Roman" w:hAnsi="Times New Roman" w:cs="Times New Roman"/>
          <w:sz w:val="24"/>
          <w:szCs w:val="24"/>
        </w:rPr>
        <w:t xml:space="preserve">BMOC </w:t>
      </w:r>
      <w:r w:rsidR="001D3971" w:rsidRPr="00C75C34">
        <w:rPr>
          <w:rFonts w:ascii="Times New Roman" w:hAnsi="Times New Roman" w:cs="Times New Roman"/>
          <w:sz w:val="24"/>
          <w:szCs w:val="24"/>
        </w:rPr>
        <w:t xml:space="preserve">presented a </w:t>
      </w:r>
      <w:r w:rsidRPr="00C75C34">
        <w:rPr>
          <w:rFonts w:ascii="Times New Roman" w:hAnsi="Times New Roman" w:cs="Times New Roman"/>
          <w:sz w:val="24"/>
          <w:szCs w:val="24"/>
        </w:rPr>
        <w:t xml:space="preserve">concise and complete overview of similar projects that their firm has successfully completed, while also describing their action-plan for the project.  </w:t>
      </w:r>
      <w:r w:rsidR="000745C9" w:rsidRPr="00C75C34">
        <w:rPr>
          <w:rFonts w:ascii="Times New Roman" w:hAnsi="Times New Roman" w:cs="Times New Roman"/>
          <w:sz w:val="24"/>
          <w:szCs w:val="24"/>
        </w:rPr>
        <w:t xml:space="preserve">The team displayed superior knowledge of similar projects and that the different firms had worked successfully together on previous projects.  </w:t>
      </w:r>
    </w:p>
    <w:p w14:paraId="2B714A82" w:rsidR="008271E1" w:rsidRPr="00C75C34" w:rsidRDefault="008271E1" w:rsidP="00345EFF">
      <w:pPr>
        <w:ind w:left="720"/>
        <w:rPr>
          <w:rFonts w:ascii="Times New Roman" w:hAnsi="Times New Roman" w:cs="Times New Roman"/>
          <w:sz w:val="24"/>
          <w:szCs w:val="24"/>
        </w:rPr>
      </w:pPr>
    </w:p>
    <w:p w14:paraId="5E1CBE3F" w:rsidR="008271E1" w:rsidRPr="00C75C34" w:rsidRDefault="000745C9" w:rsidP="00345EFF">
      <w:pPr>
        <w:ind w:left="720"/>
        <w:rPr>
          <w:rFonts w:ascii="Times New Roman" w:hAnsi="Times New Roman" w:cs="Times New Roman"/>
          <w:sz w:val="24"/>
          <w:szCs w:val="24"/>
        </w:rPr>
      </w:pPr>
      <w:r w:rsidRPr="00C75C34">
        <w:rPr>
          <w:rFonts w:ascii="Times New Roman" w:hAnsi="Times New Roman" w:cs="Times New Roman"/>
          <w:sz w:val="24"/>
          <w:szCs w:val="24"/>
        </w:rPr>
        <w:t xml:space="preserve">The BMOC </w:t>
      </w:r>
      <w:r w:rsidR="001D3971" w:rsidRPr="00C75C34">
        <w:rPr>
          <w:rFonts w:ascii="Times New Roman" w:hAnsi="Times New Roman" w:cs="Times New Roman"/>
          <w:sz w:val="24"/>
          <w:szCs w:val="24"/>
        </w:rPr>
        <w:t>team has</w:t>
      </w:r>
      <w:r w:rsidRPr="00C75C34">
        <w:rPr>
          <w:rFonts w:ascii="Times New Roman" w:hAnsi="Times New Roman" w:cs="Times New Roman"/>
          <w:sz w:val="24"/>
          <w:szCs w:val="24"/>
        </w:rPr>
        <w:t xml:space="preserve"> a successful </w:t>
      </w:r>
      <w:r w:rsidR="001D3971" w:rsidRPr="00C75C34">
        <w:rPr>
          <w:rFonts w:ascii="Times New Roman" w:hAnsi="Times New Roman" w:cs="Times New Roman"/>
          <w:sz w:val="24"/>
          <w:szCs w:val="24"/>
        </w:rPr>
        <w:t>record of accomplishment</w:t>
      </w:r>
      <w:r w:rsidR="008271E1" w:rsidRPr="00C75C34">
        <w:rPr>
          <w:rFonts w:ascii="Times New Roman" w:hAnsi="Times New Roman" w:cs="Times New Roman"/>
          <w:sz w:val="24"/>
          <w:szCs w:val="24"/>
        </w:rPr>
        <w:t xml:space="preserve"> in the construction administration  role.  </w:t>
      </w:r>
      <w:r w:rsidR="00C57EC7" w:rsidRPr="00C75C34">
        <w:rPr>
          <w:rFonts w:ascii="Times New Roman" w:hAnsi="Times New Roman" w:cs="Times New Roman"/>
          <w:sz w:val="24"/>
          <w:szCs w:val="24"/>
        </w:rPr>
        <w:t>BMOC</w:t>
      </w:r>
      <w:r w:rsidR="008271E1" w:rsidRPr="00C75C34">
        <w:rPr>
          <w:rFonts w:ascii="Times New Roman" w:hAnsi="Times New Roman" w:cs="Times New Roman"/>
          <w:sz w:val="24"/>
          <w:szCs w:val="24"/>
        </w:rPr>
        <w:t xml:space="preserve"> has always provided a hands-on approach to the CA role</w:t>
      </w:r>
      <w:r w:rsidRPr="00C75C34">
        <w:rPr>
          <w:rFonts w:ascii="Times New Roman" w:hAnsi="Times New Roman" w:cs="Times New Roman"/>
          <w:sz w:val="24"/>
          <w:szCs w:val="24"/>
        </w:rPr>
        <w:t xml:space="preserve">.  BMOC confirmed they have the resources to accomplish the university aggressive project schedule.  </w:t>
      </w:r>
    </w:p>
    <w:p w14:paraId="43BAE0CA" w:rsidR="000745C9" w:rsidRPr="00C75C34" w:rsidRDefault="000745C9" w:rsidP="00345EFF">
      <w:pPr>
        <w:ind w:left="720"/>
        <w:rPr>
          <w:rFonts w:ascii="Times New Roman" w:hAnsi="Times New Roman" w:cs="Times New Roman"/>
          <w:sz w:val="24"/>
          <w:szCs w:val="24"/>
        </w:rPr>
      </w:pPr>
    </w:p>
    <w:p w14:paraId="36ECBC68" w:rsidR="001D3971" w:rsidRPr="00C75C34" w:rsidRDefault="001D3971" w:rsidP="00345EFF">
      <w:pPr>
        <w:ind w:left="720"/>
        <w:rPr>
          <w:rFonts w:ascii="Times New Roman" w:hAnsi="Times New Roman" w:cs="Times New Roman"/>
          <w:sz w:val="24"/>
          <w:szCs w:val="24"/>
          <w:u w:val="single"/>
        </w:rPr>
      </w:pPr>
      <w:r w:rsidRPr="00C75C34">
        <w:rPr>
          <w:rFonts w:ascii="Times New Roman" w:hAnsi="Times New Roman" w:cs="Times New Roman"/>
          <w:sz w:val="24"/>
          <w:szCs w:val="24"/>
          <w:u w:val="single"/>
        </w:rPr>
        <w:t>Consultant Similar Experience:</w:t>
      </w:r>
    </w:p>
    <w:p w14:paraId="31BA7299" w:rsidR="001D3971" w:rsidRPr="00C75C34" w:rsidRDefault="001D3971" w:rsidP="00345EFF">
      <w:pPr>
        <w:ind w:left="720"/>
        <w:rPr>
          <w:rFonts w:ascii="Times New Roman" w:hAnsi="Times New Roman" w:cs="Times New Roman"/>
          <w:sz w:val="24"/>
          <w:szCs w:val="24"/>
        </w:rPr>
      </w:pPr>
    </w:p>
    <w:tbl>
      <w:tblPr>
        <w:tblStyle w:val="TableGrid"/>
        <w:tblW w:w="9576" w:type="dxa"/>
        <w:tblInd w:w="720" w:type="dxa"/>
        <w:tblLook w:val="04A0" w:firstRow="1" w:lastRow="0" w:firstColumn="1" w:lastColumn="0" w:noHBand="0" w:noVBand="1"/>
      </w:tblPr>
      <w:tblGrid>
        <w:gridCol w:w="4248"/>
        <w:gridCol w:w="1890"/>
        <w:gridCol w:w="1530"/>
        <w:gridCol w:w="1908"/>
      </w:tblGrid>
      <w:tr w14:paraId="151117F6" w:rsidR="001D3971" w:rsidRPr="00C75C34" w:rsidTr="00345EFF">
        <w:tc>
          <w:tcPr>
            <w:tcW w:w="4248" w:type="dxa"/>
          </w:tcPr>
          <w:p w14:paraId="7ACB534D" w:rsidR="001D3971" w:rsidRPr="00C75C34" w:rsidRDefault="001D3971" w:rsidP="00B2678B">
            <w:pPr>
              <w:rPr>
                <w:rFonts w:ascii="Times New Roman" w:hAnsi="Times New Roman" w:cs="Times New Roman"/>
                <w:sz w:val="24"/>
                <w:szCs w:val="24"/>
              </w:rPr>
            </w:pPr>
            <w:r w:rsidRPr="00C75C34">
              <w:rPr>
                <w:rFonts w:ascii="Times New Roman" w:hAnsi="Times New Roman" w:cs="Times New Roman"/>
                <w:sz w:val="24"/>
                <w:szCs w:val="24"/>
              </w:rPr>
              <w:t>Project</w:t>
            </w:r>
            <w:r w:rsidR="00F1032E" w:rsidRPr="00C75C34">
              <w:rPr>
                <w:rFonts w:ascii="Times New Roman" w:hAnsi="Times New Roman" w:cs="Times New Roman"/>
                <w:sz w:val="24"/>
                <w:szCs w:val="24"/>
              </w:rPr>
              <w:t xml:space="preserve"> </w:t>
            </w:r>
          </w:p>
        </w:tc>
        <w:tc>
          <w:tcPr>
            <w:tcW w:w="1890" w:type="dxa"/>
          </w:tcPr>
          <w:p w14:paraId="3EE930B2" w:rsidR="001D3971" w:rsidRPr="00C75C34" w:rsidRDefault="001D3971" w:rsidP="00B2678B">
            <w:pPr>
              <w:rPr>
                <w:rFonts w:ascii="Times New Roman" w:hAnsi="Times New Roman" w:cs="Times New Roman"/>
                <w:sz w:val="24"/>
                <w:szCs w:val="24"/>
              </w:rPr>
            </w:pPr>
            <w:r w:rsidRPr="00C75C34">
              <w:rPr>
                <w:rFonts w:ascii="Times New Roman" w:hAnsi="Times New Roman" w:cs="Times New Roman"/>
                <w:sz w:val="24"/>
                <w:szCs w:val="24"/>
              </w:rPr>
              <w:t>Location</w:t>
            </w:r>
          </w:p>
        </w:tc>
        <w:tc>
          <w:tcPr>
            <w:tcW w:w="1530" w:type="dxa"/>
          </w:tcPr>
          <w:p w14:paraId="79841845" w:rsidR="001D3971" w:rsidRPr="00C75C34" w:rsidRDefault="001D3971" w:rsidP="001D3971">
            <w:pPr>
              <w:jc w:val="right"/>
              <w:rPr>
                <w:rFonts w:ascii="Times New Roman" w:hAnsi="Times New Roman" w:cs="Times New Roman"/>
                <w:sz w:val="24"/>
                <w:szCs w:val="24"/>
              </w:rPr>
            </w:pPr>
            <w:r w:rsidRPr="00C75C34">
              <w:rPr>
                <w:rFonts w:ascii="Times New Roman" w:hAnsi="Times New Roman" w:cs="Times New Roman"/>
                <w:sz w:val="24"/>
                <w:szCs w:val="24"/>
              </w:rPr>
              <w:t>Project Cost</w:t>
            </w:r>
          </w:p>
        </w:tc>
        <w:tc>
          <w:tcPr>
            <w:tcW w:w="1908" w:type="dxa"/>
          </w:tcPr>
          <w:p w14:paraId="3E29C428" w:rsidR="001D3971" w:rsidRPr="00C75C34" w:rsidRDefault="001D3971" w:rsidP="001D3971">
            <w:pPr>
              <w:jc w:val="right"/>
              <w:rPr>
                <w:rFonts w:ascii="Times New Roman" w:hAnsi="Times New Roman" w:cs="Times New Roman"/>
                <w:sz w:val="24"/>
                <w:szCs w:val="24"/>
              </w:rPr>
            </w:pPr>
            <w:r w:rsidRPr="00C75C34">
              <w:rPr>
                <w:rFonts w:ascii="Times New Roman" w:hAnsi="Times New Roman" w:cs="Times New Roman"/>
                <w:sz w:val="24"/>
                <w:szCs w:val="24"/>
              </w:rPr>
              <w:t>Completion Date</w:t>
            </w:r>
          </w:p>
        </w:tc>
      </w:tr>
      <w:tr w14:paraId="7264AF72" w:rsidR="001D3971" w:rsidRPr="00C75C34" w:rsidTr="00345EFF">
        <w:tc>
          <w:tcPr>
            <w:tcW w:w="4248" w:type="dxa"/>
          </w:tcPr>
          <w:p w14:paraId="3A61C113" w:rsidR="001D3971" w:rsidRPr="00C75C34" w:rsidRDefault="00F1032E" w:rsidP="00B2678B">
            <w:pPr>
              <w:rPr>
                <w:rFonts w:ascii="Times New Roman" w:hAnsi="Times New Roman" w:cs="Times New Roman"/>
                <w:sz w:val="24"/>
                <w:szCs w:val="24"/>
              </w:rPr>
            </w:pPr>
            <w:r w:rsidRPr="00C75C34">
              <w:rPr>
                <w:rFonts w:ascii="Times New Roman" w:hAnsi="Times New Roman" w:cs="Times New Roman"/>
                <w:sz w:val="24"/>
                <w:szCs w:val="24"/>
              </w:rPr>
              <w:t xml:space="preserve">XYZ Clinic Renovation </w:t>
            </w:r>
          </w:p>
        </w:tc>
        <w:tc>
          <w:tcPr>
            <w:tcW w:w="1890" w:type="dxa"/>
          </w:tcPr>
          <w:p w14:paraId="58508BCE" w:rsidR="001D3971" w:rsidRPr="00C75C34" w:rsidRDefault="00F1032E" w:rsidP="00B2678B">
            <w:pPr>
              <w:rPr>
                <w:rFonts w:ascii="Times New Roman" w:hAnsi="Times New Roman" w:cs="Times New Roman"/>
                <w:sz w:val="24"/>
                <w:szCs w:val="24"/>
              </w:rPr>
            </w:pPr>
            <w:r w:rsidRPr="00C75C34">
              <w:rPr>
                <w:rFonts w:ascii="Times New Roman" w:hAnsi="Times New Roman" w:cs="Times New Roman"/>
                <w:sz w:val="24"/>
                <w:szCs w:val="24"/>
              </w:rPr>
              <w:t xml:space="preserve">St Louis, MO </w:t>
            </w:r>
          </w:p>
        </w:tc>
        <w:tc>
          <w:tcPr>
            <w:tcW w:w="1530" w:type="dxa"/>
          </w:tcPr>
          <w:p w14:paraId="0AF5F1EB" w:rsidR="001D3971" w:rsidRPr="00C75C34" w:rsidRDefault="001D3971" w:rsidP="001D3971">
            <w:pPr>
              <w:jc w:val="right"/>
              <w:rPr>
                <w:rFonts w:ascii="Times New Roman" w:hAnsi="Times New Roman" w:cs="Times New Roman"/>
                <w:sz w:val="24"/>
                <w:szCs w:val="24"/>
              </w:rPr>
            </w:pPr>
            <w:r w:rsidRPr="00C75C34">
              <w:rPr>
                <w:rFonts w:ascii="Times New Roman" w:hAnsi="Times New Roman" w:cs="Times New Roman"/>
                <w:sz w:val="24"/>
                <w:szCs w:val="24"/>
              </w:rPr>
              <w:t>$3.2M</w:t>
            </w:r>
          </w:p>
        </w:tc>
        <w:tc>
          <w:tcPr>
            <w:tcW w:w="1908" w:type="dxa"/>
          </w:tcPr>
          <w:p w14:paraId="4BD8AA9D" w:rsidR="001D3971" w:rsidRPr="00C75C34" w:rsidRDefault="001D3971" w:rsidP="001D3971">
            <w:pPr>
              <w:jc w:val="right"/>
              <w:rPr>
                <w:rFonts w:ascii="Times New Roman" w:hAnsi="Times New Roman" w:cs="Times New Roman"/>
                <w:sz w:val="24"/>
                <w:szCs w:val="24"/>
              </w:rPr>
            </w:pPr>
            <w:r w:rsidRPr="00C75C34">
              <w:rPr>
                <w:rFonts w:ascii="Times New Roman" w:hAnsi="Times New Roman" w:cs="Times New Roman"/>
                <w:sz w:val="24"/>
                <w:szCs w:val="24"/>
              </w:rPr>
              <w:t>2010</w:t>
            </w:r>
          </w:p>
        </w:tc>
      </w:tr>
      <w:tr w14:paraId="56C8DCF9" w:rsidR="001D3971" w:rsidRPr="00C75C34" w:rsidTr="00345EFF">
        <w:tc>
          <w:tcPr>
            <w:tcW w:w="4248" w:type="dxa"/>
          </w:tcPr>
          <w:p w14:paraId="29009290" w:rsidR="001D3971" w:rsidRPr="00C75C34" w:rsidRDefault="00F1032E" w:rsidP="00F1032E">
            <w:pPr>
              <w:rPr>
                <w:rFonts w:ascii="Times New Roman" w:hAnsi="Times New Roman" w:cs="Times New Roman"/>
                <w:sz w:val="24"/>
                <w:szCs w:val="24"/>
              </w:rPr>
            </w:pPr>
            <w:r w:rsidRPr="00C75C34">
              <w:rPr>
                <w:rFonts w:ascii="Times New Roman" w:hAnsi="Times New Roman" w:cs="Times New Roman"/>
                <w:sz w:val="24"/>
                <w:szCs w:val="24"/>
              </w:rPr>
              <w:t>XXX New Research Building</w:t>
            </w:r>
          </w:p>
        </w:tc>
        <w:tc>
          <w:tcPr>
            <w:tcW w:w="1890" w:type="dxa"/>
          </w:tcPr>
          <w:p w14:paraId="353CA36C" w:rsidR="001D3971" w:rsidRPr="00C75C34" w:rsidRDefault="00F1032E" w:rsidP="00B2678B">
            <w:pPr>
              <w:rPr>
                <w:rFonts w:ascii="Times New Roman" w:hAnsi="Times New Roman" w:cs="Times New Roman"/>
                <w:sz w:val="24"/>
                <w:szCs w:val="24"/>
              </w:rPr>
            </w:pPr>
            <w:r w:rsidRPr="00C75C34">
              <w:rPr>
                <w:rFonts w:ascii="Times New Roman" w:hAnsi="Times New Roman" w:cs="Times New Roman"/>
                <w:sz w:val="24"/>
                <w:szCs w:val="24"/>
              </w:rPr>
              <w:t>Rolla MO</w:t>
            </w:r>
          </w:p>
        </w:tc>
        <w:tc>
          <w:tcPr>
            <w:tcW w:w="1530" w:type="dxa"/>
          </w:tcPr>
          <w:p w14:paraId="53DEB966" w:rsidR="001D3971" w:rsidRPr="00C75C34" w:rsidRDefault="001D3971" w:rsidP="00F1032E">
            <w:pPr>
              <w:jc w:val="right"/>
              <w:rPr>
                <w:rFonts w:ascii="Times New Roman" w:hAnsi="Times New Roman" w:cs="Times New Roman"/>
                <w:sz w:val="24"/>
                <w:szCs w:val="24"/>
              </w:rPr>
            </w:pPr>
            <w:r w:rsidRPr="00C75C34">
              <w:rPr>
                <w:rFonts w:ascii="Times New Roman" w:hAnsi="Times New Roman" w:cs="Times New Roman"/>
                <w:sz w:val="24"/>
                <w:szCs w:val="24"/>
              </w:rPr>
              <w:t>$</w:t>
            </w:r>
            <w:r w:rsidR="00F1032E" w:rsidRPr="00C75C34">
              <w:rPr>
                <w:rFonts w:ascii="Times New Roman" w:hAnsi="Times New Roman" w:cs="Times New Roman"/>
                <w:sz w:val="24"/>
                <w:szCs w:val="24"/>
              </w:rPr>
              <w:t>10</w:t>
            </w:r>
            <w:r w:rsidRPr="00C75C34">
              <w:rPr>
                <w:rFonts w:ascii="Times New Roman" w:hAnsi="Times New Roman" w:cs="Times New Roman"/>
                <w:sz w:val="24"/>
                <w:szCs w:val="24"/>
              </w:rPr>
              <w:t>.3M</w:t>
            </w:r>
          </w:p>
        </w:tc>
        <w:tc>
          <w:tcPr>
            <w:tcW w:w="1908" w:type="dxa"/>
          </w:tcPr>
          <w:p w14:paraId="721B7342" w:rsidR="001D3971" w:rsidRPr="00C75C34" w:rsidRDefault="00C57EC7" w:rsidP="001D3971">
            <w:pPr>
              <w:jc w:val="right"/>
              <w:rPr>
                <w:rFonts w:ascii="Times New Roman" w:hAnsi="Times New Roman" w:cs="Times New Roman"/>
                <w:sz w:val="24"/>
                <w:szCs w:val="24"/>
              </w:rPr>
            </w:pPr>
            <w:r w:rsidRPr="00C75C34">
              <w:rPr>
                <w:rFonts w:ascii="Times New Roman" w:hAnsi="Times New Roman" w:cs="Times New Roman"/>
                <w:sz w:val="24"/>
                <w:szCs w:val="24"/>
              </w:rPr>
              <w:t>20</w:t>
            </w:r>
            <w:r w:rsidR="001D3971" w:rsidRPr="00C75C34">
              <w:rPr>
                <w:rFonts w:ascii="Times New Roman" w:hAnsi="Times New Roman" w:cs="Times New Roman"/>
                <w:sz w:val="24"/>
                <w:szCs w:val="24"/>
              </w:rPr>
              <w:t>0</w:t>
            </w:r>
            <w:r w:rsidRPr="00C75C34">
              <w:rPr>
                <w:rFonts w:ascii="Times New Roman" w:hAnsi="Times New Roman" w:cs="Times New Roman"/>
                <w:sz w:val="24"/>
                <w:szCs w:val="24"/>
              </w:rPr>
              <w:t>8</w:t>
            </w:r>
          </w:p>
        </w:tc>
      </w:tr>
      <w:tr w14:paraId="27220218" w:rsidR="001D3971" w:rsidRPr="00C75C34" w:rsidTr="00345EFF">
        <w:tc>
          <w:tcPr>
            <w:tcW w:w="4248" w:type="dxa"/>
          </w:tcPr>
          <w:p w14:paraId="319A7A26" w:rsidR="001D3971" w:rsidRPr="00C75C34" w:rsidRDefault="00F1032E" w:rsidP="00B2678B">
            <w:pPr>
              <w:rPr>
                <w:rFonts w:ascii="Times New Roman" w:hAnsi="Times New Roman" w:cs="Times New Roman"/>
                <w:sz w:val="24"/>
                <w:szCs w:val="24"/>
              </w:rPr>
            </w:pPr>
            <w:r w:rsidRPr="00C75C34">
              <w:rPr>
                <w:rFonts w:ascii="Times New Roman" w:hAnsi="Times New Roman" w:cs="Times New Roman"/>
                <w:sz w:val="24"/>
                <w:szCs w:val="24"/>
              </w:rPr>
              <w:t>AAA Medical Building Renovation</w:t>
            </w:r>
          </w:p>
        </w:tc>
        <w:tc>
          <w:tcPr>
            <w:tcW w:w="1890" w:type="dxa"/>
          </w:tcPr>
          <w:p w14:paraId="08B948B2" w:rsidR="001D3971" w:rsidRPr="00C75C34" w:rsidRDefault="00F1032E" w:rsidP="00B2678B">
            <w:pPr>
              <w:rPr>
                <w:rFonts w:ascii="Times New Roman" w:hAnsi="Times New Roman" w:cs="Times New Roman"/>
                <w:sz w:val="24"/>
                <w:szCs w:val="24"/>
              </w:rPr>
            </w:pPr>
            <w:r w:rsidRPr="00C75C34">
              <w:rPr>
                <w:rFonts w:ascii="Times New Roman" w:hAnsi="Times New Roman" w:cs="Times New Roman"/>
                <w:sz w:val="24"/>
                <w:szCs w:val="24"/>
              </w:rPr>
              <w:t>Columbia, MO</w:t>
            </w:r>
          </w:p>
        </w:tc>
        <w:tc>
          <w:tcPr>
            <w:tcW w:w="1530" w:type="dxa"/>
          </w:tcPr>
          <w:p w14:paraId="72272C96" w:rsidR="001D3971" w:rsidRPr="00C75C34" w:rsidRDefault="001D3971" w:rsidP="001D3971">
            <w:pPr>
              <w:jc w:val="right"/>
              <w:rPr>
                <w:rFonts w:ascii="Times New Roman" w:hAnsi="Times New Roman" w:cs="Times New Roman"/>
                <w:sz w:val="24"/>
                <w:szCs w:val="24"/>
              </w:rPr>
            </w:pPr>
            <w:r w:rsidRPr="00C75C34">
              <w:rPr>
                <w:rFonts w:ascii="Times New Roman" w:hAnsi="Times New Roman" w:cs="Times New Roman"/>
                <w:sz w:val="24"/>
                <w:szCs w:val="24"/>
              </w:rPr>
              <w:t>$</w:t>
            </w:r>
            <w:r w:rsidR="00F1032E" w:rsidRPr="00C75C34">
              <w:rPr>
                <w:rFonts w:ascii="Times New Roman" w:hAnsi="Times New Roman" w:cs="Times New Roman"/>
                <w:sz w:val="24"/>
                <w:szCs w:val="24"/>
              </w:rPr>
              <w:t>1</w:t>
            </w:r>
            <w:r w:rsidRPr="00C75C34">
              <w:rPr>
                <w:rFonts w:ascii="Times New Roman" w:hAnsi="Times New Roman" w:cs="Times New Roman"/>
                <w:sz w:val="24"/>
                <w:szCs w:val="24"/>
              </w:rPr>
              <w:t>0.6M</w:t>
            </w:r>
          </w:p>
        </w:tc>
        <w:tc>
          <w:tcPr>
            <w:tcW w:w="1908" w:type="dxa"/>
          </w:tcPr>
          <w:p w14:paraId="541F1848" w:rsidR="001D3971" w:rsidRPr="00C75C34" w:rsidRDefault="00C57EC7" w:rsidP="00C57EC7">
            <w:pPr>
              <w:jc w:val="right"/>
              <w:rPr>
                <w:rFonts w:ascii="Times New Roman" w:hAnsi="Times New Roman" w:cs="Times New Roman"/>
                <w:sz w:val="24"/>
                <w:szCs w:val="24"/>
              </w:rPr>
            </w:pPr>
            <w:r w:rsidRPr="00C75C34">
              <w:rPr>
                <w:rFonts w:ascii="Times New Roman" w:hAnsi="Times New Roman" w:cs="Times New Roman"/>
                <w:sz w:val="24"/>
                <w:szCs w:val="24"/>
              </w:rPr>
              <w:t>2011</w:t>
            </w:r>
          </w:p>
        </w:tc>
      </w:tr>
    </w:tbl>
    <w:p w14:paraId="1629EBA0" w:rsidR="0010590A" w:rsidRPr="00C75C34" w:rsidRDefault="0010590A" w:rsidP="00345EFF">
      <w:pPr>
        <w:ind w:left="720"/>
        <w:rPr>
          <w:rFonts w:ascii="Times New Roman" w:hAnsi="Times New Roman" w:cs="Times New Roman"/>
          <w:sz w:val="24"/>
          <w:szCs w:val="24"/>
        </w:rPr>
      </w:pPr>
    </w:p>
    <w:p w14:paraId="70CB4833" w:rsidR="0010590A" w:rsidRPr="00C75C34" w:rsidRDefault="008C3664" w:rsidP="00345EFF">
      <w:pPr>
        <w:ind w:left="720"/>
        <w:rPr>
          <w:rFonts w:ascii="Times New Roman" w:hAnsi="Times New Roman" w:cs="Times New Roman"/>
          <w:sz w:val="24"/>
          <w:szCs w:val="24"/>
          <w:u w:val="single"/>
        </w:rPr>
      </w:pPr>
      <w:r w:rsidRPr="00C75C34">
        <w:rPr>
          <w:rFonts w:ascii="Times New Roman" w:hAnsi="Times New Roman" w:cs="Times New Roman"/>
          <w:sz w:val="24"/>
          <w:szCs w:val="24"/>
          <w:u w:val="single"/>
        </w:rPr>
        <w:t>A/E Fee</w:t>
      </w:r>
    </w:p>
    <w:p w14:paraId="07836541" w:rsidR="00F040C5" w:rsidRPr="00C75C34" w:rsidRDefault="00F040C5" w:rsidP="00345EFF">
      <w:pPr>
        <w:ind w:left="720"/>
        <w:rPr>
          <w:rFonts w:ascii="Times New Roman" w:hAnsi="Times New Roman" w:cs="Times New Roman"/>
          <w:sz w:val="24"/>
          <w:szCs w:val="24"/>
        </w:rPr>
      </w:pPr>
    </w:p>
    <w:p w14:paraId="1939F94A" w:rsidR="003D4971" w:rsidRPr="00C75C34" w:rsidRDefault="003151F1" w:rsidP="00345EFF">
      <w:pPr>
        <w:ind w:left="720"/>
        <w:rPr>
          <w:rFonts w:ascii="Times New Roman" w:hAnsi="Times New Roman" w:cs="Times New Roman"/>
          <w:sz w:val="24"/>
          <w:szCs w:val="24"/>
        </w:rPr>
      </w:pPr>
      <w:r w:rsidRPr="00C75C34">
        <w:rPr>
          <w:rFonts w:ascii="Times New Roman" w:hAnsi="Times New Roman" w:cs="Times New Roman"/>
          <w:sz w:val="24"/>
          <w:szCs w:val="24"/>
        </w:rPr>
        <w:t xml:space="preserve">Note the Project Type sued to select the fee selected from University of Missouri’s “Architectural and Engineering Basic Services Fee Estimating Guidelines”.  Show a calculation table </w:t>
      </w:r>
      <w:r w:rsidR="0094049B" w:rsidRPr="00C75C34">
        <w:rPr>
          <w:rFonts w:ascii="Times New Roman" w:hAnsi="Times New Roman" w:cs="Times New Roman"/>
          <w:sz w:val="24"/>
          <w:szCs w:val="24"/>
        </w:rPr>
        <w:t>as shown below for the fee the Board will approve</w:t>
      </w:r>
      <w:r w:rsidRPr="00C75C34">
        <w:rPr>
          <w:rFonts w:ascii="Times New Roman" w:hAnsi="Times New Roman" w:cs="Times New Roman"/>
          <w:sz w:val="24"/>
          <w:szCs w:val="24"/>
        </w:rPr>
        <w:t>.  Also, show any additional services included in the total fee.</w:t>
      </w:r>
      <w:r w:rsidR="00FC64DD" w:rsidRPr="00C75C34">
        <w:rPr>
          <w:rFonts w:ascii="Times New Roman" w:hAnsi="Times New Roman" w:cs="Times New Roman"/>
          <w:sz w:val="24"/>
          <w:szCs w:val="24"/>
        </w:rPr>
        <w:t xml:space="preserve">  Note whether the fee was published in the RFQ.</w:t>
      </w:r>
    </w:p>
    <w:p w14:paraId="6BC2CC03" w:rsidR="003D4971" w:rsidRPr="00C75C34" w:rsidRDefault="003D4971" w:rsidP="00345EFF">
      <w:pPr>
        <w:ind w:left="720"/>
        <w:rPr>
          <w:rFonts w:ascii="Times New Roman" w:hAnsi="Times New Roman" w:cs="Times New Roman"/>
          <w:sz w:val="24"/>
          <w:szCs w:val="24"/>
        </w:rPr>
      </w:pPr>
    </w:p>
    <w:tbl>
      <w:tblPr>
        <w:tblStyle w:val="TableGrid"/>
        <w:tblW w:w="9576" w:type="dxa"/>
        <w:tblInd w:w="720" w:type="dxa"/>
        <w:tblLook w:val="04A0" w:firstRow="1" w:lastRow="0" w:firstColumn="1" w:lastColumn="0" w:noHBand="0" w:noVBand="1"/>
      </w:tblPr>
      <w:tblGrid>
        <w:gridCol w:w="1915"/>
        <w:gridCol w:w="2512"/>
        <w:gridCol w:w="1441"/>
        <w:gridCol w:w="1620"/>
        <w:gridCol w:w="2088"/>
      </w:tblGrid>
      <w:tr w14:paraId="35591440" w:rsidR="003151F1" w:rsidRPr="00C75C34" w:rsidTr="00345EFF">
        <w:tc>
          <w:tcPr>
            <w:tcW w:w="1915" w:type="dxa"/>
          </w:tcPr>
          <w:p w14:paraId="012914B3"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Est. Construction Cost</w:t>
            </w:r>
          </w:p>
        </w:tc>
        <w:tc>
          <w:tcPr>
            <w:tcW w:w="2512" w:type="dxa"/>
          </w:tcPr>
          <w:p w14:paraId="4BAD42A9"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Type</w:t>
            </w:r>
          </w:p>
        </w:tc>
        <w:tc>
          <w:tcPr>
            <w:tcW w:w="1441" w:type="dxa"/>
          </w:tcPr>
          <w:p w14:paraId="1CD3E68C" w:rsidR="003151F1" w:rsidRPr="00C75C34" w:rsidRDefault="003151F1" w:rsidP="0094049B">
            <w:pPr>
              <w:jc w:val="center"/>
              <w:rPr>
                <w:rFonts w:ascii="Times New Roman" w:hAnsi="Times New Roman" w:cs="Times New Roman"/>
                <w:sz w:val="24"/>
                <w:szCs w:val="24"/>
              </w:rPr>
            </w:pPr>
            <w:r w:rsidRPr="00C75C34">
              <w:rPr>
                <w:rFonts w:ascii="Times New Roman" w:hAnsi="Times New Roman" w:cs="Times New Roman"/>
                <w:sz w:val="24"/>
                <w:szCs w:val="24"/>
              </w:rPr>
              <w:t>Percentage</w:t>
            </w:r>
          </w:p>
        </w:tc>
        <w:tc>
          <w:tcPr>
            <w:tcW w:w="1620" w:type="dxa"/>
          </w:tcPr>
          <w:p w14:paraId="0F5C0F4B" w:rsidR="003151F1" w:rsidRPr="00C75C34" w:rsidRDefault="003151F1" w:rsidP="0094049B">
            <w:pPr>
              <w:jc w:val="right"/>
              <w:rPr>
                <w:rFonts w:ascii="Times New Roman" w:hAnsi="Times New Roman" w:cs="Times New Roman"/>
                <w:sz w:val="24"/>
                <w:szCs w:val="24"/>
              </w:rPr>
            </w:pPr>
            <w:r w:rsidRPr="00C75C34">
              <w:rPr>
                <w:rFonts w:ascii="Times New Roman" w:hAnsi="Times New Roman" w:cs="Times New Roman"/>
                <w:sz w:val="24"/>
                <w:szCs w:val="24"/>
              </w:rPr>
              <w:t>Amount</w:t>
            </w:r>
          </w:p>
        </w:tc>
        <w:tc>
          <w:tcPr>
            <w:tcW w:w="2088" w:type="dxa"/>
          </w:tcPr>
          <w:p w14:paraId="6E4E03F8"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Service</w:t>
            </w:r>
          </w:p>
        </w:tc>
      </w:tr>
      <w:tr w14:paraId="29EE032A" w:rsidR="003151F1" w:rsidRPr="00C75C34" w:rsidTr="00345EFF">
        <w:tc>
          <w:tcPr>
            <w:tcW w:w="1915" w:type="dxa"/>
          </w:tcPr>
          <w:p w14:paraId="7D81F183" w:rsidR="003151F1" w:rsidRPr="00C75C34" w:rsidRDefault="003151F1" w:rsidP="0094049B">
            <w:pPr>
              <w:rPr>
                <w:rFonts w:ascii="Times New Roman" w:hAnsi="Times New Roman" w:cs="Times New Roman"/>
                <w:sz w:val="24"/>
                <w:szCs w:val="24"/>
              </w:rPr>
            </w:pPr>
            <w:r w:rsidRPr="00C75C34">
              <w:rPr>
                <w:rFonts w:ascii="Times New Roman" w:hAnsi="Times New Roman" w:cs="Times New Roman"/>
                <w:sz w:val="24"/>
                <w:szCs w:val="24"/>
              </w:rPr>
              <w:t>$</w:t>
            </w:r>
            <w:r w:rsidR="0094049B" w:rsidRPr="00C75C34">
              <w:rPr>
                <w:rFonts w:ascii="Times New Roman" w:hAnsi="Times New Roman" w:cs="Times New Roman"/>
                <w:sz w:val="24"/>
                <w:szCs w:val="24"/>
              </w:rPr>
              <w:t>20,000,000</w:t>
            </w:r>
          </w:p>
        </w:tc>
        <w:tc>
          <w:tcPr>
            <w:tcW w:w="2512" w:type="dxa"/>
          </w:tcPr>
          <w:p w14:paraId="4C430172"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III – New Construction</w:t>
            </w:r>
          </w:p>
        </w:tc>
        <w:tc>
          <w:tcPr>
            <w:tcW w:w="1441" w:type="dxa"/>
          </w:tcPr>
          <w:p w14:paraId="0279AEDD" w:rsidR="003151F1" w:rsidRPr="00C75C34" w:rsidRDefault="003151F1" w:rsidP="0094049B">
            <w:pPr>
              <w:jc w:val="center"/>
              <w:rPr>
                <w:rFonts w:ascii="Times New Roman" w:hAnsi="Times New Roman" w:cs="Times New Roman"/>
                <w:sz w:val="24"/>
                <w:szCs w:val="24"/>
              </w:rPr>
            </w:pPr>
            <w:r w:rsidRPr="00C75C34">
              <w:rPr>
                <w:rFonts w:ascii="Times New Roman" w:hAnsi="Times New Roman" w:cs="Times New Roman"/>
                <w:sz w:val="24"/>
                <w:szCs w:val="24"/>
              </w:rPr>
              <w:t>5.9</w:t>
            </w:r>
            <w:r w:rsidR="0094049B" w:rsidRPr="00C75C34">
              <w:rPr>
                <w:rFonts w:ascii="Times New Roman" w:hAnsi="Times New Roman" w:cs="Times New Roman"/>
                <w:sz w:val="24"/>
                <w:szCs w:val="24"/>
              </w:rPr>
              <w:t>%</w:t>
            </w:r>
          </w:p>
        </w:tc>
        <w:tc>
          <w:tcPr>
            <w:tcW w:w="1620" w:type="dxa"/>
          </w:tcPr>
          <w:p w14:paraId="70694C23" w:rsidR="003151F1" w:rsidRPr="00C75C34" w:rsidRDefault="0094049B" w:rsidP="0094049B">
            <w:pPr>
              <w:jc w:val="right"/>
              <w:rPr>
                <w:rFonts w:ascii="Times New Roman" w:hAnsi="Times New Roman" w:cs="Times New Roman"/>
                <w:sz w:val="24"/>
                <w:szCs w:val="24"/>
              </w:rPr>
            </w:pPr>
            <w:r w:rsidRPr="00C75C34">
              <w:rPr>
                <w:rFonts w:ascii="Times New Roman" w:hAnsi="Times New Roman" w:cs="Times New Roman"/>
                <w:sz w:val="24"/>
                <w:szCs w:val="24"/>
              </w:rPr>
              <w:t>1,180</w:t>
            </w:r>
            <w:r w:rsidR="003151F1" w:rsidRPr="00C75C34">
              <w:rPr>
                <w:rFonts w:ascii="Times New Roman" w:hAnsi="Times New Roman" w:cs="Times New Roman"/>
                <w:sz w:val="24"/>
                <w:szCs w:val="24"/>
              </w:rPr>
              <w:t>,</w:t>
            </w:r>
            <w:r w:rsidRPr="00C75C34">
              <w:rPr>
                <w:rFonts w:ascii="Times New Roman" w:hAnsi="Times New Roman" w:cs="Times New Roman"/>
                <w:sz w:val="24"/>
                <w:szCs w:val="24"/>
              </w:rPr>
              <w:t>000</w:t>
            </w:r>
          </w:p>
        </w:tc>
        <w:tc>
          <w:tcPr>
            <w:tcW w:w="2088" w:type="dxa"/>
          </w:tcPr>
          <w:p w14:paraId="0F5983E8"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Basic Service</w:t>
            </w:r>
          </w:p>
        </w:tc>
      </w:tr>
      <w:tr w14:paraId="078053EC" w:rsidR="003151F1" w:rsidRPr="00C75C34" w:rsidTr="00345EFF">
        <w:tc>
          <w:tcPr>
            <w:tcW w:w="1915" w:type="dxa"/>
          </w:tcPr>
          <w:p w14:paraId="3C207388"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$10,000,000</w:t>
            </w:r>
          </w:p>
        </w:tc>
        <w:tc>
          <w:tcPr>
            <w:tcW w:w="2512" w:type="dxa"/>
          </w:tcPr>
          <w:p w14:paraId="3845FCE6"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III - Renovation</w:t>
            </w:r>
          </w:p>
        </w:tc>
        <w:tc>
          <w:tcPr>
            <w:tcW w:w="1441" w:type="dxa"/>
          </w:tcPr>
          <w:p w14:paraId="20790AAB" w:rsidR="003151F1" w:rsidRPr="00C75C34" w:rsidRDefault="0094049B" w:rsidP="0094049B">
            <w:pPr>
              <w:jc w:val="center"/>
              <w:rPr>
                <w:rFonts w:ascii="Times New Roman" w:hAnsi="Times New Roman" w:cs="Times New Roman"/>
                <w:sz w:val="24"/>
                <w:szCs w:val="24"/>
              </w:rPr>
            </w:pPr>
            <w:r w:rsidRPr="00C75C34">
              <w:rPr>
                <w:rFonts w:ascii="Times New Roman" w:hAnsi="Times New Roman" w:cs="Times New Roman"/>
                <w:sz w:val="24"/>
                <w:szCs w:val="24"/>
              </w:rPr>
              <w:t>7.8%</w:t>
            </w:r>
          </w:p>
        </w:tc>
        <w:tc>
          <w:tcPr>
            <w:tcW w:w="1620" w:type="dxa"/>
          </w:tcPr>
          <w:p w14:paraId="03952978" w:rsidR="003151F1" w:rsidRPr="00C75C34" w:rsidRDefault="0094049B" w:rsidP="0094049B">
            <w:pPr>
              <w:jc w:val="right"/>
              <w:rPr>
                <w:rFonts w:ascii="Times New Roman" w:hAnsi="Times New Roman" w:cs="Times New Roman"/>
                <w:sz w:val="24"/>
                <w:szCs w:val="24"/>
              </w:rPr>
            </w:pPr>
            <w:r w:rsidRPr="00C75C34">
              <w:rPr>
                <w:rFonts w:ascii="Times New Roman" w:hAnsi="Times New Roman" w:cs="Times New Roman"/>
                <w:sz w:val="24"/>
                <w:szCs w:val="24"/>
              </w:rPr>
              <w:t>$780,000</w:t>
            </w:r>
          </w:p>
        </w:tc>
        <w:tc>
          <w:tcPr>
            <w:tcW w:w="2088" w:type="dxa"/>
          </w:tcPr>
          <w:p w14:paraId="3BCFEAD7"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Basic Service</w:t>
            </w:r>
          </w:p>
        </w:tc>
      </w:tr>
      <w:tr w14:paraId="1AE90F6B" w:rsidR="003151F1" w:rsidRPr="00C75C34" w:rsidTr="00345EFF">
        <w:tc>
          <w:tcPr>
            <w:tcW w:w="1915" w:type="dxa"/>
          </w:tcPr>
          <w:p w14:paraId="00928794" w:rsidR="003151F1" w:rsidRPr="00C75C34" w:rsidRDefault="003151F1">
            <w:pPr>
              <w:rPr>
                <w:rFonts w:ascii="Times New Roman" w:hAnsi="Times New Roman" w:cs="Times New Roman"/>
                <w:sz w:val="24"/>
                <w:szCs w:val="24"/>
              </w:rPr>
            </w:pPr>
          </w:p>
        </w:tc>
        <w:tc>
          <w:tcPr>
            <w:tcW w:w="2512" w:type="dxa"/>
          </w:tcPr>
          <w:p w14:paraId="3F47A672" w:rsidR="003151F1" w:rsidRPr="00C75C34" w:rsidRDefault="0094049B">
            <w:pPr>
              <w:rPr>
                <w:rFonts w:ascii="Times New Roman" w:hAnsi="Times New Roman" w:cs="Times New Roman"/>
                <w:sz w:val="24"/>
                <w:szCs w:val="24"/>
              </w:rPr>
            </w:pPr>
            <w:r w:rsidRPr="00C75C34">
              <w:rPr>
                <w:rFonts w:ascii="Times New Roman" w:hAnsi="Times New Roman" w:cs="Times New Roman"/>
                <w:sz w:val="24"/>
                <w:szCs w:val="24"/>
              </w:rPr>
              <w:t>Facility Programming</w:t>
            </w:r>
          </w:p>
        </w:tc>
        <w:tc>
          <w:tcPr>
            <w:tcW w:w="1441" w:type="dxa"/>
          </w:tcPr>
          <w:p w14:paraId="7A49CBBA" w:rsidR="003151F1" w:rsidRPr="00C75C34" w:rsidRDefault="003151F1" w:rsidP="0094049B">
            <w:pPr>
              <w:jc w:val="center"/>
              <w:rPr>
                <w:rFonts w:ascii="Times New Roman" w:hAnsi="Times New Roman" w:cs="Times New Roman"/>
                <w:sz w:val="24"/>
                <w:szCs w:val="24"/>
              </w:rPr>
            </w:pPr>
          </w:p>
        </w:tc>
        <w:tc>
          <w:tcPr>
            <w:tcW w:w="1620" w:type="dxa"/>
          </w:tcPr>
          <w:p w14:paraId="34F8A2A2" w:rsidR="003151F1" w:rsidRPr="00C75C34" w:rsidRDefault="0094049B" w:rsidP="0094049B">
            <w:pPr>
              <w:jc w:val="right"/>
              <w:rPr>
                <w:rFonts w:ascii="Times New Roman" w:hAnsi="Times New Roman" w:cs="Times New Roman"/>
                <w:sz w:val="24"/>
                <w:szCs w:val="24"/>
              </w:rPr>
            </w:pPr>
            <w:r w:rsidRPr="00C75C34">
              <w:rPr>
                <w:rFonts w:ascii="Times New Roman" w:hAnsi="Times New Roman" w:cs="Times New Roman"/>
                <w:sz w:val="24"/>
                <w:szCs w:val="24"/>
              </w:rPr>
              <w:t>$20,000</w:t>
            </w:r>
          </w:p>
        </w:tc>
        <w:tc>
          <w:tcPr>
            <w:tcW w:w="2088" w:type="dxa"/>
          </w:tcPr>
          <w:p w14:paraId="28A00FAD"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Additional Ser</w:t>
            </w:r>
            <w:r w:rsidR="0094049B" w:rsidRPr="00C75C34">
              <w:rPr>
                <w:rFonts w:ascii="Times New Roman" w:hAnsi="Times New Roman" w:cs="Times New Roman"/>
                <w:sz w:val="24"/>
                <w:szCs w:val="24"/>
              </w:rPr>
              <w:t>vice</w:t>
            </w:r>
          </w:p>
        </w:tc>
      </w:tr>
      <w:tr w14:paraId="7108FB99" w:rsidR="003151F1" w:rsidRPr="00C75C34" w:rsidTr="00345EFF">
        <w:tc>
          <w:tcPr>
            <w:tcW w:w="1915" w:type="dxa"/>
          </w:tcPr>
          <w:p w14:paraId="79D6D05B" w:rsidR="003151F1" w:rsidRPr="00C75C34" w:rsidRDefault="003151F1">
            <w:pPr>
              <w:rPr>
                <w:rFonts w:ascii="Times New Roman" w:hAnsi="Times New Roman" w:cs="Times New Roman"/>
                <w:sz w:val="24"/>
                <w:szCs w:val="24"/>
              </w:rPr>
            </w:pPr>
          </w:p>
        </w:tc>
        <w:tc>
          <w:tcPr>
            <w:tcW w:w="2512" w:type="dxa"/>
          </w:tcPr>
          <w:p w14:paraId="5563758D" w:rsidR="003151F1" w:rsidRPr="00C75C34" w:rsidRDefault="0094049B">
            <w:pPr>
              <w:rPr>
                <w:rFonts w:ascii="Times New Roman" w:hAnsi="Times New Roman" w:cs="Times New Roman"/>
                <w:sz w:val="24"/>
                <w:szCs w:val="24"/>
              </w:rPr>
            </w:pPr>
            <w:r w:rsidRPr="00C75C34">
              <w:rPr>
                <w:rFonts w:ascii="Times New Roman" w:hAnsi="Times New Roman" w:cs="Times New Roman"/>
                <w:sz w:val="24"/>
                <w:szCs w:val="24"/>
              </w:rPr>
              <w:t>Accelerated Schedule</w:t>
            </w:r>
          </w:p>
        </w:tc>
        <w:tc>
          <w:tcPr>
            <w:tcW w:w="1441" w:type="dxa"/>
          </w:tcPr>
          <w:p w14:paraId="5193B433" w:rsidR="003151F1" w:rsidRPr="00C75C34" w:rsidRDefault="003151F1" w:rsidP="0094049B">
            <w:pPr>
              <w:jc w:val="center"/>
              <w:rPr>
                <w:rFonts w:ascii="Times New Roman" w:hAnsi="Times New Roman" w:cs="Times New Roman"/>
                <w:sz w:val="24"/>
                <w:szCs w:val="24"/>
              </w:rPr>
            </w:pPr>
          </w:p>
        </w:tc>
        <w:tc>
          <w:tcPr>
            <w:tcW w:w="1620" w:type="dxa"/>
          </w:tcPr>
          <w:p w14:paraId="62CDA41F" w:rsidR="003151F1" w:rsidRPr="00C75C34" w:rsidRDefault="0094049B" w:rsidP="0094049B">
            <w:pPr>
              <w:jc w:val="right"/>
              <w:rPr>
                <w:rFonts w:ascii="Times New Roman" w:hAnsi="Times New Roman" w:cs="Times New Roman"/>
                <w:sz w:val="24"/>
                <w:szCs w:val="24"/>
              </w:rPr>
            </w:pPr>
            <w:r w:rsidRPr="00C75C34">
              <w:rPr>
                <w:rFonts w:ascii="Times New Roman" w:hAnsi="Times New Roman" w:cs="Times New Roman"/>
                <w:sz w:val="24"/>
                <w:szCs w:val="24"/>
              </w:rPr>
              <w:t>$20,000</w:t>
            </w:r>
          </w:p>
        </w:tc>
        <w:tc>
          <w:tcPr>
            <w:tcW w:w="2088" w:type="dxa"/>
          </w:tcPr>
          <w:p w14:paraId="1B9086F9" w:rsidR="003151F1" w:rsidRPr="00C75C34" w:rsidRDefault="003151F1">
            <w:pPr>
              <w:rPr>
                <w:rFonts w:ascii="Times New Roman" w:hAnsi="Times New Roman" w:cs="Times New Roman"/>
                <w:sz w:val="24"/>
                <w:szCs w:val="24"/>
              </w:rPr>
            </w:pPr>
            <w:r w:rsidRPr="00C75C34">
              <w:rPr>
                <w:rFonts w:ascii="Times New Roman" w:hAnsi="Times New Roman" w:cs="Times New Roman"/>
                <w:sz w:val="24"/>
                <w:szCs w:val="24"/>
              </w:rPr>
              <w:t>Additional Ser</w:t>
            </w:r>
            <w:r w:rsidR="0094049B" w:rsidRPr="00C75C34">
              <w:rPr>
                <w:rFonts w:ascii="Times New Roman" w:hAnsi="Times New Roman" w:cs="Times New Roman"/>
                <w:sz w:val="24"/>
                <w:szCs w:val="24"/>
              </w:rPr>
              <w:t>vice</w:t>
            </w:r>
          </w:p>
        </w:tc>
      </w:tr>
      <w:tr w14:paraId="2445CFC2" w:rsidR="003151F1" w:rsidRPr="00C75C34" w:rsidTr="00345EFF">
        <w:tc>
          <w:tcPr>
            <w:tcW w:w="1915" w:type="dxa"/>
          </w:tcPr>
          <w:p w14:paraId="7347EE0C" w:rsidR="003151F1" w:rsidRPr="00C75C34" w:rsidRDefault="0094049B">
            <w:pPr>
              <w:rPr>
                <w:rFonts w:ascii="Times New Roman" w:hAnsi="Times New Roman" w:cs="Times New Roman"/>
                <w:sz w:val="24"/>
                <w:szCs w:val="24"/>
              </w:rPr>
            </w:pPr>
            <w:r w:rsidRPr="00C75C34">
              <w:rPr>
                <w:rFonts w:ascii="Times New Roman" w:hAnsi="Times New Roman" w:cs="Times New Roman"/>
                <w:sz w:val="24"/>
                <w:szCs w:val="24"/>
              </w:rPr>
              <w:t>Total</w:t>
            </w:r>
          </w:p>
        </w:tc>
        <w:tc>
          <w:tcPr>
            <w:tcW w:w="2512" w:type="dxa"/>
          </w:tcPr>
          <w:p w14:paraId="25AF3768" w:rsidR="003151F1" w:rsidRPr="00C75C34" w:rsidRDefault="003151F1">
            <w:pPr>
              <w:rPr>
                <w:rFonts w:ascii="Times New Roman" w:hAnsi="Times New Roman" w:cs="Times New Roman"/>
                <w:sz w:val="24"/>
                <w:szCs w:val="24"/>
              </w:rPr>
            </w:pPr>
          </w:p>
        </w:tc>
        <w:tc>
          <w:tcPr>
            <w:tcW w:w="1441" w:type="dxa"/>
          </w:tcPr>
          <w:p w14:paraId="0DC14C42" w:rsidR="003151F1" w:rsidRPr="00C75C34" w:rsidRDefault="003151F1" w:rsidP="0094049B">
            <w:pPr>
              <w:jc w:val="center"/>
              <w:rPr>
                <w:rFonts w:ascii="Times New Roman" w:hAnsi="Times New Roman" w:cs="Times New Roman"/>
                <w:sz w:val="24"/>
                <w:szCs w:val="24"/>
              </w:rPr>
            </w:pPr>
          </w:p>
        </w:tc>
        <w:tc>
          <w:tcPr>
            <w:tcW w:w="1620" w:type="dxa"/>
          </w:tcPr>
          <w:p w14:paraId="08D0AFE8" w:rsidR="003151F1" w:rsidRPr="00C75C34" w:rsidRDefault="0094049B" w:rsidP="0094049B">
            <w:pPr>
              <w:jc w:val="right"/>
              <w:rPr>
                <w:rFonts w:ascii="Times New Roman" w:hAnsi="Times New Roman" w:cs="Times New Roman"/>
                <w:sz w:val="24"/>
                <w:szCs w:val="24"/>
              </w:rPr>
            </w:pPr>
            <w:r w:rsidRPr="00C75C34">
              <w:rPr>
                <w:rFonts w:ascii="Times New Roman" w:hAnsi="Times New Roman" w:cs="Times New Roman"/>
                <w:sz w:val="24"/>
                <w:szCs w:val="24"/>
              </w:rPr>
              <w:t>$2,000,000</w:t>
            </w:r>
          </w:p>
        </w:tc>
        <w:tc>
          <w:tcPr>
            <w:tcW w:w="2088" w:type="dxa"/>
          </w:tcPr>
          <w:p w14:paraId="713B9ABF" w:rsidR="003151F1" w:rsidRPr="00C75C34" w:rsidRDefault="003151F1">
            <w:pPr>
              <w:rPr>
                <w:rFonts w:ascii="Times New Roman" w:hAnsi="Times New Roman" w:cs="Times New Roman"/>
                <w:sz w:val="24"/>
                <w:szCs w:val="24"/>
              </w:rPr>
            </w:pPr>
          </w:p>
        </w:tc>
      </w:tr>
    </w:tbl>
    <w:p w14:paraId="6EB47E69" w:rsidR="00DA0EB2" w:rsidRPr="00C75C34" w:rsidRDefault="00DA0EB2" w:rsidP="00345EFF">
      <w:pPr>
        <w:ind w:left="720"/>
        <w:rPr>
          <w:rFonts w:ascii="Times New Roman" w:hAnsi="Times New Roman" w:cs="Times New Roman"/>
          <w:sz w:val="24"/>
          <w:szCs w:val="24"/>
        </w:rPr>
      </w:pPr>
    </w:p>
    <w:p w14:paraId="3B7CA542" w:rsidR="0010590A" w:rsidRPr="00C75C34" w:rsidRDefault="0010590A" w:rsidP="00345EFF">
      <w:pPr>
        <w:ind w:left="720"/>
        <w:rPr>
          <w:rFonts w:ascii="Times New Roman" w:hAnsi="Times New Roman" w:cs="Times New Roman"/>
          <w:sz w:val="24"/>
          <w:szCs w:val="24"/>
        </w:rPr>
      </w:pPr>
    </w:p>
    <w:p w14:paraId="7B99E29F" w:rsidR="000D019B" w:rsidRPr="00C75C34" w:rsidRDefault="000D019B" w:rsidP="00345EFF">
      <w:pPr>
        <w:ind w:left="720"/>
        <w:rPr>
          <w:rFonts w:ascii="Times New Roman" w:hAnsi="Times New Roman" w:cs="Times New Roman"/>
          <w:sz w:val="24"/>
          <w:szCs w:val="24"/>
        </w:rPr>
      </w:pPr>
    </w:p>
    <w:p w14:paraId="5D8AA6A4" w:rsidR="000D019B" w:rsidRPr="00C75C34" w:rsidRDefault="000D019B" w:rsidP="00345EFF">
      <w:pPr>
        <w:ind w:left="720"/>
        <w:rPr>
          <w:rFonts w:ascii="Times New Roman" w:hAnsi="Times New Roman" w:cs="Times New Roman"/>
          <w:sz w:val="24"/>
          <w:szCs w:val="24"/>
        </w:rPr>
      </w:pPr>
    </w:p>
    <w:p w14:paraId="2CDAD9CF" w:rsidR="00DA0EB2" w:rsidRPr="00C75C34" w:rsidRDefault="00F1032E" w:rsidP="00345EFF">
      <w:pPr>
        <w:ind w:left="720"/>
        <w:rPr>
          <w:rFonts w:ascii="Times New Roman" w:hAnsi="Times New Roman" w:cs="Times New Roman"/>
          <w:sz w:val="24"/>
          <w:szCs w:val="24"/>
        </w:rPr>
      </w:pPr>
      <w:r w:rsidRPr="00C75C34">
        <w:rPr>
          <w:rFonts w:ascii="Times New Roman" w:hAnsi="Times New Roman" w:cs="Times New Roman"/>
          <w:sz w:val="24"/>
          <w:szCs w:val="24"/>
          <w:u w:val="single"/>
        </w:rPr>
        <w:t>Second Ranked Consultant</w:t>
      </w:r>
      <w:r w:rsidRPr="00C75C34">
        <w:rPr>
          <w:rFonts w:ascii="Times New Roman" w:hAnsi="Times New Roman" w:cs="Times New Roman"/>
          <w:sz w:val="24"/>
          <w:szCs w:val="24"/>
        </w:rPr>
        <w:t>:  ASAP, Rolla MO</w:t>
      </w:r>
    </w:p>
    <w:p w14:paraId="2B7EA10C" w:rsidR="00F1032E" w:rsidRPr="00C75C34" w:rsidRDefault="00F1032E" w:rsidP="00345EFF">
      <w:pPr>
        <w:ind w:left="720"/>
        <w:rPr>
          <w:rFonts w:ascii="Times New Roman" w:hAnsi="Times New Roman" w:cs="Times New Roman"/>
          <w:sz w:val="24"/>
          <w:szCs w:val="24"/>
        </w:rPr>
      </w:pPr>
    </w:p>
    <w:p w14:paraId="68F9A1F9" w:rsidR="00F1032E" w:rsidRPr="00C75C34" w:rsidRDefault="00F1032E" w:rsidP="00345EFF">
      <w:pPr>
        <w:ind w:left="720"/>
        <w:rPr>
          <w:rFonts w:ascii="Times New Roman" w:hAnsi="Times New Roman" w:cs="Times New Roman"/>
          <w:sz w:val="24"/>
          <w:szCs w:val="24"/>
        </w:rPr>
      </w:pPr>
      <w:r w:rsidRPr="00C75C34">
        <w:rPr>
          <w:rFonts w:ascii="Times New Roman" w:hAnsi="Times New Roman" w:cs="Times New Roman"/>
          <w:sz w:val="24"/>
          <w:szCs w:val="24"/>
        </w:rPr>
        <w:t>Include a brief summary of the second ranked AE’s qualifications.  Note why the recommended firm is a better selection for this project.  See the example under Recommended Consultant.</w:t>
      </w:r>
    </w:p>
    <w:p w14:paraId="51650A89" w:rsidR="00F1032E" w:rsidRPr="00C75C34" w:rsidRDefault="00F1032E" w:rsidP="00345EFF">
      <w:pPr>
        <w:ind w:left="720"/>
        <w:rPr>
          <w:rFonts w:ascii="Times New Roman" w:hAnsi="Times New Roman" w:cs="Times New Roman"/>
          <w:sz w:val="24"/>
          <w:szCs w:val="24"/>
        </w:rPr>
      </w:pPr>
    </w:p>
    <w:p w14:paraId="01B2271F" w:rsidR="00F1032E" w:rsidRPr="00C75C34" w:rsidRDefault="00F1032E" w:rsidP="00345EFF">
      <w:pPr>
        <w:ind w:left="720"/>
        <w:rPr>
          <w:rFonts w:ascii="Times New Roman" w:hAnsi="Times New Roman" w:cs="Times New Roman"/>
          <w:sz w:val="24"/>
          <w:szCs w:val="24"/>
        </w:rPr>
      </w:pPr>
      <w:r w:rsidRPr="00C75C34">
        <w:rPr>
          <w:rFonts w:ascii="Times New Roman" w:hAnsi="Times New Roman" w:cs="Times New Roman"/>
          <w:sz w:val="24"/>
          <w:szCs w:val="24"/>
          <w:u w:val="single"/>
        </w:rPr>
        <w:t>Third Ranked Consultant</w:t>
      </w:r>
      <w:r w:rsidRPr="00C75C34">
        <w:rPr>
          <w:rFonts w:ascii="Times New Roman" w:hAnsi="Times New Roman" w:cs="Times New Roman"/>
          <w:sz w:val="24"/>
          <w:szCs w:val="24"/>
        </w:rPr>
        <w:t>: XYZ, Kansas City MO</w:t>
      </w:r>
    </w:p>
    <w:p w14:paraId="17C87E30" w:rsidR="00F1032E" w:rsidRPr="00C75C34" w:rsidRDefault="00F1032E" w:rsidP="00345EFF">
      <w:pPr>
        <w:ind w:left="720"/>
        <w:rPr>
          <w:rFonts w:ascii="Times New Roman" w:hAnsi="Times New Roman" w:cs="Times New Roman"/>
          <w:sz w:val="24"/>
          <w:szCs w:val="24"/>
        </w:rPr>
      </w:pPr>
    </w:p>
    <w:p w14:paraId="2A1A263A" w:rsidR="0010590A" w:rsidRPr="00C75C34" w:rsidRDefault="00F1032E" w:rsidP="00345EFF">
      <w:pPr>
        <w:ind w:left="720"/>
        <w:rPr>
          <w:rFonts w:ascii="Times New Roman" w:hAnsi="Times New Roman" w:cs="Times New Roman"/>
          <w:sz w:val="24"/>
          <w:szCs w:val="24"/>
        </w:rPr>
      </w:pPr>
      <w:r w:rsidRPr="00C75C34">
        <w:rPr>
          <w:rFonts w:ascii="Times New Roman" w:hAnsi="Times New Roman" w:cs="Times New Roman"/>
          <w:sz w:val="24"/>
          <w:szCs w:val="24"/>
        </w:rPr>
        <w:t>Include a brief summary of the third ranked AE’s qualifications.  Note why the recommended firm is a better selection for this project.  See the example under Recommended Consultant.</w:t>
      </w:r>
    </w:p>
    <w:p w14:paraId="4C98D529" w:rsidR="00F1032E" w:rsidRPr="00C75C34" w:rsidRDefault="00F1032E" w:rsidP="00345EFF">
      <w:pPr>
        <w:ind w:left="720"/>
        <w:rPr>
          <w:rFonts w:ascii="Times New Roman" w:hAnsi="Times New Roman" w:cs="Times New Roman"/>
          <w:sz w:val="24"/>
          <w:szCs w:val="24"/>
        </w:rPr>
      </w:pPr>
    </w:p>
    <w:p w14:paraId="39E12FB0" w:rsidR="00F1032E" w:rsidRPr="00C75C34" w:rsidRDefault="00F1032E">
      <w:pPr>
        <w:rPr>
          <w:rFonts w:ascii="Times New Roman" w:hAnsi="Times New Roman" w:cs="Times New Roman"/>
          <w:sz w:val="24"/>
          <w:szCs w:val="24"/>
        </w:rPr>
      </w:pPr>
    </w:p>
    <w:p w14:paraId="33A60D9D" w:rsidR="00C131B0" w:rsidRPr="00C75C34" w:rsidRDefault="00C131B0" w:rsidP="00C131B0">
      <w:pPr>
        <w:tabs>
          <w:tab w:val="left" w:pos="720"/>
          <w:tab w:val="right" w:pos="6480"/>
        </w:tabs>
        <w:spacing w:after="120"/>
        <w:ind w:left="90" w:right="81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u w:val="single"/>
        </w:rPr>
        <w:t>Project Schedule</w:t>
      </w:r>
      <w:r w:rsidRPr="00C75C34">
        <w:rPr>
          <w:rFonts w:ascii="Times New Roman" w:hAnsi="Times New Roman" w:eastAsia="Times New Roman" w:cs="Times New Roman"/>
          <w:sz w:val="24"/>
          <w:szCs w:val="24"/>
        </w:rPr>
        <w:t>:</w:t>
      </w:r>
      <w:r w:rsidR="0063698D" w:rsidRPr="00C75C34">
        <w:rPr>
          <w:rFonts w:ascii="Times New Roman" w:hAnsi="Times New Roman" w:cs="Times New Roman"/>
          <w:sz w:val="24"/>
          <w:szCs w:val="24"/>
        </w:rPr>
        <w:t xml:space="preserve"> – example below</w:t>
      </w:r>
    </w:p>
    <w:p w14:paraId="1294C228" w:rsidR="00C131B0" w:rsidRPr="00C75C34" w:rsidRDefault="00C131B0" w:rsidP="00C131B0">
      <w:pPr>
        <w:tabs>
          <w:tab w:val="right" w:pos="9000"/>
        </w:tabs>
        <w:ind w:left="90" w:right="81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A/E Selection</w:t>
      </w:r>
      <w:r w:rsidRPr="00C75C34">
        <w:rPr>
          <w:rFonts w:ascii="Times New Roman" w:hAnsi="Times New Roman" w:eastAsia="Times New Roman" w:cs="Times New Roman"/>
          <w:sz w:val="24"/>
          <w:szCs w:val="24"/>
        </w:rPr>
        <w:tab/>
      </w:r>
      <w:r w:rsidRPr="00C75C34">
        <w:rPr>
          <w:rFonts w:ascii="Times New Roman" w:hAnsi="Times New Roman" w:eastAsia="Times New Roman" w:cs="Times New Roman"/>
          <w:sz w:val="24"/>
          <w:szCs w:val="24"/>
        </w:rPr>
        <w:t>November 2012</w:t>
      </w:r>
    </w:p>
    <w:p w14:paraId="34FB5D5C" w:rsidR="00C131B0" w:rsidRPr="00C75C34" w:rsidRDefault="00C131B0" w:rsidP="00C131B0">
      <w:pPr>
        <w:tabs>
          <w:tab w:val="right" w:pos="9000"/>
        </w:tabs>
        <w:ind w:left="90" w:right="81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Construction Begin</w:t>
      </w:r>
      <w:r w:rsidRPr="00C75C34">
        <w:rPr>
          <w:rFonts w:ascii="Times New Roman" w:hAnsi="Times New Roman" w:eastAsia="Times New Roman" w:cs="Times New Roman"/>
          <w:sz w:val="24"/>
          <w:szCs w:val="24"/>
        </w:rPr>
        <w:tab/>
      </w:r>
      <w:r w:rsidRPr="00C75C34">
        <w:rPr>
          <w:rFonts w:ascii="Times New Roman" w:hAnsi="Times New Roman" w:eastAsia="Times New Roman" w:cs="Times New Roman"/>
          <w:sz w:val="24"/>
          <w:szCs w:val="24"/>
        </w:rPr>
        <w:t>October 2013</w:t>
      </w:r>
    </w:p>
    <w:p w14:paraId="6C9A55D5" w:rsidR="00C131B0" w:rsidRPr="00C75C34" w:rsidRDefault="00C131B0" w:rsidP="00C131B0">
      <w:pPr>
        <w:tabs>
          <w:tab w:val="right" w:pos="9000"/>
        </w:tabs>
        <w:ind w:left="90" w:right="810"/>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Construction Complete</w:t>
      </w:r>
      <w:r w:rsidRPr="00C75C34">
        <w:rPr>
          <w:rFonts w:ascii="Times New Roman" w:hAnsi="Times New Roman" w:eastAsia="Times New Roman" w:cs="Times New Roman"/>
          <w:sz w:val="24"/>
          <w:szCs w:val="24"/>
        </w:rPr>
        <w:tab/>
      </w:r>
      <w:r w:rsidRPr="00C75C34">
        <w:rPr>
          <w:rFonts w:ascii="Times New Roman" w:hAnsi="Times New Roman" w:eastAsia="Times New Roman" w:cs="Times New Roman"/>
          <w:sz w:val="24"/>
          <w:szCs w:val="24"/>
        </w:rPr>
        <w:t>November 2015</w:t>
      </w:r>
    </w:p>
    <w:p w14:paraId="18A771B6" w:rsidR="00DA0EB2" w:rsidRPr="00C75C34" w:rsidRDefault="00DA0EB2">
      <w:pPr>
        <w:rPr>
          <w:rFonts w:ascii="Times New Roman" w:hAnsi="Times New Roman" w:cs="Times New Roman"/>
          <w:sz w:val="24"/>
          <w:szCs w:val="24"/>
        </w:rPr>
      </w:pPr>
    </w:p>
    <w:p w14:paraId="2C7B2591" w:rsidR="0010590A" w:rsidRPr="00C75C34" w:rsidRDefault="0010590A">
      <w:pPr>
        <w:rPr>
          <w:rFonts w:ascii="Times New Roman" w:hAnsi="Times New Roman" w:cs="Times New Roman"/>
          <w:sz w:val="24"/>
          <w:szCs w:val="24"/>
        </w:rPr>
      </w:pPr>
    </w:p>
    <w:p w14:paraId="3B0F4885" w:rsidR="00AD72A0" w:rsidRPr="00C75C34" w:rsidRDefault="00C131B0">
      <w:pPr>
        <w:rPr>
          <w:rFonts w:ascii="Times New Roman" w:hAnsi="Times New Roman" w:cs="Times New Roman"/>
          <w:sz w:val="24"/>
          <w:szCs w:val="24"/>
          <w:u w:val="single"/>
        </w:rPr>
      </w:pPr>
      <w:r w:rsidRPr="00C75C34">
        <w:rPr>
          <w:rFonts w:ascii="Times New Roman" w:hAnsi="Times New Roman" w:cs="Times New Roman"/>
          <w:sz w:val="24"/>
          <w:szCs w:val="24"/>
          <w:u w:val="single"/>
        </w:rPr>
        <w:t>Project Cost Summary</w:t>
      </w:r>
      <w:r w:rsidR="00AD72A0" w:rsidRPr="00C75C34">
        <w:rPr>
          <w:rFonts w:ascii="Times New Roman" w:hAnsi="Times New Roman" w:cs="Times New Roman"/>
          <w:sz w:val="24"/>
          <w:szCs w:val="24"/>
          <w:u w:val="single"/>
        </w:rPr>
        <w:t xml:space="preserve"> </w:t>
      </w:r>
      <w:r w:rsidR="0063698D" w:rsidRPr="00C75C34">
        <w:rPr>
          <w:rFonts w:ascii="Times New Roman" w:hAnsi="Times New Roman" w:cs="Times New Roman"/>
          <w:sz w:val="24"/>
          <w:szCs w:val="24"/>
        </w:rPr>
        <w:t>– example below</w:t>
      </w:r>
    </w:p>
    <w:tbl>
      <w:tblPr>
        <w:tblW w:w="7186" w:type="dxa"/>
        <w:tblInd w:w="93" w:type="dxa"/>
        <w:tblLook w:val="04A0" w:firstRow="1" w:lastRow="0" w:firstColumn="1" w:lastColumn="0" w:noHBand="0" w:noVBand="1"/>
      </w:tblPr>
      <w:tblGrid>
        <w:gridCol w:w="3978"/>
        <w:gridCol w:w="1604"/>
        <w:gridCol w:w="1604"/>
      </w:tblGrid>
      <w:tr w14:paraId="4C307210" w:rsidR="00C131B0" w:rsidRPr="00C75C34" w:rsidTr="00C131B0">
        <w:trPr>
          <w:trHeight w:val="308"/>
        </w:trPr>
        <w:tc>
          <w:tcPr>
            <w:tcW w:w="3978" w:type="dxa"/>
            <w:tcBorders>
              <w:top w:val="nil"/>
              <w:left w:val="nil"/>
              <w:bottom w:val="nil"/>
              <w:right w:val="nil"/>
            </w:tcBorders>
            <w:shd w:val="clear" w:color="auto" w:fill="auto"/>
            <w:noWrap/>
            <w:vAlign w:val="bottom"/>
          </w:tcPr>
          <w:p w14:paraId="230D32FC" w:rsidR="00C131B0" w:rsidRPr="00C75C34" w:rsidRDefault="00C131B0" w:rsidP="00C131B0">
            <w:pPr>
              <w:spacing w:after="120"/>
              <w:rPr>
                <w:rFonts w:ascii="Times New Roman" w:eastAsia="Times New Roman" w:hAnsi="Times New Roman" w:cs="Times New Roman"/>
                <w:sz w:val="24"/>
                <w:szCs w:val="24"/>
                <w:u w:val="single"/>
              </w:rPr>
            </w:pPr>
          </w:p>
        </w:tc>
        <w:tc>
          <w:tcPr>
            <w:tcW w:w="1604" w:type="dxa"/>
            <w:tcBorders>
              <w:top w:val="nil"/>
              <w:left w:val="nil"/>
              <w:bottom w:val="nil"/>
              <w:right w:val="nil"/>
            </w:tcBorders>
            <w:shd w:val="clear" w:color="auto" w:fill="auto"/>
            <w:noWrap/>
            <w:vAlign w:val="bottom"/>
            <w:hideMark/>
          </w:tcPr>
          <w:p w14:paraId="2BCAEAF2" w:rsidR="00C131B0" w:rsidRPr="00C75C34" w:rsidRDefault="00C131B0" w:rsidP="00C131B0">
            <w:pPr>
              <w:spacing w:after="120"/>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15853EEF" w:rsidR="00C131B0" w:rsidRPr="00C75C34" w:rsidRDefault="00C131B0" w:rsidP="00C131B0">
            <w:pPr>
              <w:spacing w:after="120"/>
              <w:rPr>
                <w:rFonts w:ascii="Times New Roman" w:eastAsia="Times New Roman" w:hAnsi="Times New Roman" w:cs="Times New Roman"/>
                <w:sz w:val="24"/>
                <w:szCs w:val="24"/>
              </w:rPr>
            </w:pPr>
          </w:p>
        </w:tc>
      </w:tr>
      <w:tr w14:paraId="18EA8E6B" w:rsidR="00C131B0" w:rsidRPr="00C75C34" w:rsidTr="00B2678B">
        <w:trPr>
          <w:trHeight w:val="308"/>
        </w:trPr>
        <w:tc>
          <w:tcPr>
            <w:tcW w:w="3978" w:type="dxa"/>
            <w:tcBorders>
              <w:top w:val="nil"/>
              <w:left w:val="nil"/>
              <w:bottom w:val="nil"/>
              <w:right w:val="nil"/>
            </w:tcBorders>
            <w:shd w:val="clear" w:color="auto" w:fill="auto"/>
            <w:hideMark/>
          </w:tcPr>
          <w:p w14:paraId="585A4EF6"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Construction Cost   ($302.31/GSF)</w:t>
            </w:r>
          </w:p>
        </w:tc>
        <w:tc>
          <w:tcPr>
            <w:tcW w:w="1604" w:type="dxa"/>
            <w:tcBorders>
              <w:top w:val="nil"/>
              <w:left w:val="nil"/>
              <w:bottom w:val="nil"/>
              <w:right w:val="nil"/>
            </w:tcBorders>
            <w:shd w:val="clear" w:color="auto" w:fill="auto"/>
            <w:noWrap/>
            <w:vAlign w:val="bottom"/>
            <w:hideMark/>
          </w:tcPr>
          <w:p w14:paraId="1AB44D64" w:rsidR="00C131B0" w:rsidRPr="00C75C34" w:rsidRDefault="00C131B0" w:rsidP="00C131B0">
            <w:pPr>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30B27A79"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24,890,000</w:t>
            </w:r>
          </w:p>
        </w:tc>
      </w:tr>
      <w:tr w14:paraId="5E33DF1A" w:rsidR="00C131B0" w:rsidRPr="00C75C34" w:rsidTr="00B2678B">
        <w:trPr>
          <w:trHeight w:val="308"/>
        </w:trPr>
        <w:tc>
          <w:tcPr>
            <w:tcW w:w="3978" w:type="dxa"/>
            <w:tcBorders>
              <w:top w:val="nil"/>
              <w:left w:val="nil"/>
              <w:bottom w:val="nil"/>
              <w:right w:val="nil"/>
            </w:tcBorders>
            <w:shd w:val="clear" w:color="auto" w:fill="auto"/>
            <w:vAlign w:val="bottom"/>
            <w:hideMark/>
          </w:tcPr>
          <w:p w14:paraId="7D215E16"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Construction Contingency (7.2%)</w:t>
            </w:r>
          </w:p>
        </w:tc>
        <w:tc>
          <w:tcPr>
            <w:tcW w:w="1604" w:type="dxa"/>
            <w:tcBorders>
              <w:top w:val="nil"/>
              <w:left w:val="nil"/>
              <w:bottom w:val="nil"/>
              <w:right w:val="nil"/>
            </w:tcBorders>
            <w:shd w:val="clear" w:color="auto" w:fill="auto"/>
            <w:noWrap/>
            <w:vAlign w:val="bottom"/>
            <w:hideMark/>
          </w:tcPr>
          <w:p w14:paraId="69AA4C7F" w:rsidR="00C131B0" w:rsidRPr="00C75C34" w:rsidRDefault="00C131B0" w:rsidP="00C131B0">
            <w:pPr>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79BF07A9"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1,800,000</w:t>
            </w:r>
          </w:p>
        </w:tc>
      </w:tr>
      <w:tr w14:paraId="334FC3A0" w:rsidR="00C131B0" w:rsidRPr="00C75C34" w:rsidTr="00B2678B">
        <w:trPr>
          <w:trHeight w:val="308"/>
        </w:trPr>
        <w:tc>
          <w:tcPr>
            <w:tcW w:w="3978" w:type="dxa"/>
            <w:tcBorders>
              <w:top w:val="nil"/>
              <w:left w:val="nil"/>
              <w:bottom w:val="nil"/>
              <w:right w:val="nil"/>
            </w:tcBorders>
            <w:shd w:val="clear" w:color="auto" w:fill="auto"/>
            <w:vAlign w:val="bottom"/>
            <w:hideMark/>
          </w:tcPr>
          <w:p w14:paraId="470A6226"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Project Contingency</w:t>
            </w:r>
          </w:p>
        </w:tc>
        <w:tc>
          <w:tcPr>
            <w:tcW w:w="1604" w:type="dxa"/>
            <w:tcBorders>
              <w:top w:val="nil"/>
              <w:left w:val="nil"/>
              <w:bottom w:val="nil"/>
              <w:right w:val="nil"/>
            </w:tcBorders>
            <w:shd w:val="clear" w:color="auto" w:fill="auto"/>
            <w:noWrap/>
            <w:vAlign w:val="bottom"/>
            <w:hideMark/>
          </w:tcPr>
          <w:p w14:paraId="31C48C41" w:rsidR="00C131B0" w:rsidRPr="00C75C34" w:rsidRDefault="00C131B0" w:rsidP="00C131B0">
            <w:pPr>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48188435"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1,000,000</w:t>
            </w:r>
          </w:p>
        </w:tc>
      </w:tr>
      <w:tr w14:paraId="40360837" w:rsidR="00C131B0" w:rsidRPr="00C75C34" w:rsidTr="00B2678B">
        <w:trPr>
          <w:trHeight w:val="308"/>
        </w:trPr>
        <w:tc>
          <w:tcPr>
            <w:tcW w:w="3978" w:type="dxa"/>
            <w:tcBorders>
              <w:top w:val="nil"/>
              <w:left w:val="nil"/>
              <w:bottom w:val="nil"/>
              <w:right w:val="nil"/>
            </w:tcBorders>
            <w:shd w:val="clear" w:color="auto" w:fill="auto"/>
            <w:vAlign w:val="bottom"/>
            <w:hideMark/>
          </w:tcPr>
          <w:p w14:paraId="3D5E68C6"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Other Construction Costs</w:t>
            </w:r>
          </w:p>
        </w:tc>
        <w:tc>
          <w:tcPr>
            <w:tcW w:w="1604" w:type="dxa"/>
            <w:tcBorders>
              <w:top w:val="nil"/>
              <w:left w:val="nil"/>
              <w:bottom w:val="nil"/>
              <w:right w:val="nil"/>
            </w:tcBorders>
            <w:shd w:val="clear" w:color="auto" w:fill="auto"/>
            <w:noWrap/>
            <w:vAlign w:val="bottom"/>
            <w:hideMark/>
          </w:tcPr>
          <w:p w14:paraId="53B7ADC4" w:rsidR="00C131B0" w:rsidRPr="00C75C34" w:rsidRDefault="00C131B0" w:rsidP="00C131B0">
            <w:pPr>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13C90566"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890,394</w:t>
            </w:r>
          </w:p>
        </w:tc>
      </w:tr>
      <w:tr w14:paraId="115029C1" w:rsidR="00C131B0" w:rsidRPr="00C75C34" w:rsidTr="00B2678B">
        <w:trPr>
          <w:trHeight w:val="308"/>
        </w:trPr>
        <w:tc>
          <w:tcPr>
            <w:tcW w:w="3978" w:type="dxa"/>
            <w:tcBorders>
              <w:top w:val="nil"/>
              <w:left w:val="nil"/>
              <w:bottom w:val="nil"/>
              <w:right w:val="nil"/>
            </w:tcBorders>
            <w:shd w:val="clear" w:color="auto" w:fill="auto"/>
            <w:vAlign w:val="bottom"/>
            <w:hideMark/>
          </w:tcPr>
          <w:p w14:paraId="63939818"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Consultant Fees</w:t>
            </w:r>
          </w:p>
        </w:tc>
        <w:tc>
          <w:tcPr>
            <w:tcW w:w="1604" w:type="dxa"/>
            <w:tcBorders>
              <w:top w:val="nil"/>
              <w:left w:val="nil"/>
              <w:bottom w:val="nil"/>
              <w:right w:val="nil"/>
            </w:tcBorders>
            <w:shd w:val="clear" w:color="auto" w:fill="auto"/>
            <w:noWrap/>
            <w:vAlign w:val="bottom"/>
            <w:hideMark/>
          </w:tcPr>
          <w:p w14:paraId="26EDE88E" w:rsidR="00C131B0" w:rsidRPr="00C75C34" w:rsidRDefault="00C131B0" w:rsidP="00C131B0">
            <w:pPr>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59407D69"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1,470,606</w:t>
            </w:r>
          </w:p>
        </w:tc>
      </w:tr>
      <w:tr w14:paraId="4FBCAA21" w:rsidR="00C131B0" w:rsidRPr="00C75C34" w:rsidTr="00B2678B">
        <w:trPr>
          <w:trHeight w:val="308"/>
        </w:trPr>
        <w:tc>
          <w:tcPr>
            <w:tcW w:w="3978" w:type="dxa"/>
            <w:tcBorders>
              <w:top w:val="nil"/>
              <w:left w:val="nil"/>
              <w:bottom w:val="nil"/>
              <w:right w:val="nil"/>
            </w:tcBorders>
            <w:shd w:val="clear" w:color="auto" w:fill="auto"/>
            <w:vAlign w:val="bottom"/>
            <w:hideMark/>
          </w:tcPr>
          <w:p w14:paraId="08CAA064"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Other Consultant Fees</w:t>
            </w:r>
          </w:p>
        </w:tc>
        <w:tc>
          <w:tcPr>
            <w:tcW w:w="1604" w:type="dxa"/>
            <w:tcBorders>
              <w:top w:val="nil"/>
              <w:left w:val="nil"/>
              <w:bottom w:val="nil"/>
              <w:right w:val="nil"/>
            </w:tcBorders>
            <w:shd w:val="clear" w:color="auto" w:fill="auto"/>
            <w:noWrap/>
            <w:vAlign w:val="bottom"/>
            <w:hideMark/>
          </w:tcPr>
          <w:p w14:paraId="17B28483" w:rsidR="00C131B0" w:rsidRPr="00C75C34" w:rsidRDefault="00C131B0" w:rsidP="00C131B0">
            <w:pPr>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2F279682"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209,000</w:t>
            </w:r>
          </w:p>
        </w:tc>
      </w:tr>
      <w:tr w14:paraId="08FBC4D1" w:rsidR="00C131B0" w:rsidRPr="00C75C34" w:rsidTr="00B2678B">
        <w:trPr>
          <w:trHeight w:val="308"/>
        </w:trPr>
        <w:tc>
          <w:tcPr>
            <w:tcW w:w="3978" w:type="dxa"/>
            <w:tcBorders>
              <w:top w:val="nil"/>
              <w:left w:val="nil"/>
              <w:bottom w:val="nil"/>
              <w:right w:val="nil"/>
            </w:tcBorders>
            <w:shd w:val="clear" w:color="auto" w:fill="auto"/>
            <w:vAlign w:val="bottom"/>
            <w:hideMark/>
          </w:tcPr>
          <w:p w14:paraId="6F4A7265"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Project Management Costs</w:t>
            </w:r>
          </w:p>
        </w:tc>
        <w:tc>
          <w:tcPr>
            <w:tcW w:w="1604" w:type="dxa"/>
            <w:tcBorders>
              <w:top w:val="nil"/>
              <w:left w:val="nil"/>
              <w:bottom w:val="nil"/>
              <w:right w:val="nil"/>
            </w:tcBorders>
            <w:shd w:val="clear" w:color="auto" w:fill="auto"/>
            <w:noWrap/>
            <w:vAlign w:val="bottom"/>
            <w:hideMark/>
          </w:tcPr>
          <w:p w14:paraId="06AD9837" w:rsidR="00C131B0" w:rsidRPr="00C75C34" w:rsidRDefault="00C131B0" w:rsidP="00C131B0">
            <w:pPr>
              <w:rPr>
                <w:rFonts w:ascii="Times New Roman" w:eastAsia="Times New Roman" w:hAnsi="Times New Roman" w:cs="Times New Roman"/>
                <w:sz w:val="24"/>
                <w:szCs w:val="24"/>
              </w:rPr>
            </w:pPr>
          </w:p>
        </w:tc>
        <w:tc>
          <w:tcPr>
            <w:tcW w:w="1604" w:type="dxa"/>
            <w:tcBorders>
              <w:top w:val="nil"/>
              <w:left w:val="nil"/>
              <w:bottom w:val="nil"/>
              <w:right w:val="nil"/>
            </w:tcBorders>
            <w:shd w:val="clear" w:color="auto" w:fill="auto"/>
            <w:noWrap/>
            <w:vAlign w:val="bottom"/>
            <w:hideMark/>
          </w:tcPr>
          <w:p w14:paraId="0D07C5B2"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740,000</w:t>
            </w:r>
          </w:p>
        </w:tc>
      </w:tr>
      <w:tr w14:paraId="614626B0" w:rsidR="00C131B0" w:rsidRPr="00C75C34" w:rsidTr="00B2678B">
        <w:trPr>
          <w:trHeight w:val="308"/>
        </w:trPr>
        <w:tc>
          <w:tcPr>
            <w:tcW w:w="3978" w:type="dxa"/>
            <w:tcBorders>
              <w:top w:val="nil"/>
              <w:left w:val="nil"/>
              <w:right w:val="nil"/>
            </w:tcBorders>
            <w:shd w:val="clear" w:color="auto" w:fill="auto"/>
            <w:vAlign w:val="bottom"/>
            <w:hideMark/>
          </w:tcPr>
          <w:p w14:paraId="4DC16762"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Other Project Costs</w:t>
            </w:r>
          </w:p>
        </w:tc>
        <w:tc>
          <w:tcPr>
            <w:tcW w:w="1604" w:type="dxa"/>
            <w:tcBorders>
              <w:top w:val="nil"/>
              <w:left w:val="nil"/>
              <w:right w:val="nil"/>
            </w:tcBorders>
            <w:shd w:val="clear" w:color="auto" w:fill="auto"/>
            <w:noWrap/>
            <w:vAlign w:val="bottom"/>
            <w:hideMark/>
          </w:tcPr>
          <w:p w14:paraId="250B28AF" w:rsidR="00C131B0" w:rsidRPr="00C75C34" w:rsidRDefault="00C131B0" w:rsidP="00C131B0">
            <w:pPr>
              <w:rPr>
                <w:rFonts w:ascii="Times New Roman" w:eastAsia="Times New Roman" w:hAnsi="Times New Roman" w:cs="Times New Roman"/>
                <w:sz w:val="24"/>
                <w:szCs w:val="24"/>
              </w:rPr>
            </w:pPr>
          </w:p>
        </w:tc>
        <w:tc>
          <w:tcPr>
            <w:tcW w:w="1604" w:type="dxa"/>
            <w:tcBorders>
              <w:top w:val="nil"/>
              <w:left w:val="nil"/>
              <w:right w:val="nil"/>
            </w:tcBorders>
            <w:shd w:val="clear" w:color="auto" w:fill="auto"/>
            <w:noWrap/>
            <w:vAlign w:val="bottom"/>
            <w:hideMark/>
          </w:tcPr>
          <w:p w14:paraId="4BA74B6D"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1,000,000</w:t>
            </w:r>
          </w:p>
        </w:tc>
      </w:tr>
      <w:tr w14:paraId="0FB1BA50" w:rsidR="00C131B0" w:rsidRPr="00C75C34" w:rsidTr="00B2678B">
        <w:trPr>
          <w:trHeight w:val="308"/>
        </w:trPr>
        <w:tc>
          <w:tcPr>
            <w:tcW w:w="3978" w:type="dxa"/>
            <w:tcBorders>
              <w:top w:val="single" w:sz="4" w:space="0" w:color="auto"/>
              <w:left w:val="nil"/>
              <w:bottom w:val="nil"/>
              <w:right w:val="nil"/>
            </w:tcBorders>
            <w:shd w:val="clear" w:color="auto" w:fill="auto"/>
            <w:hideMark/>
          </w:tcPr>
          <w:p w14:paraId="6614A3B0" w:rsidR="00C131B0" w:rsidRPr="00C75C34" w:rsidRDefault="00C131B0" w:rsidP="00C131B0">
            <w:pPr>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Total Project Cost ($388.67)</w:t>
            </w:r>
          </w:p>
        </w:tc>
        <w:tc>
          <w:tcPr>
            <w:tcW w:w="1604" w:type="dxa"/>
            <w:tcBorders>
              <w:top w:val="single" w:sz="4" w:space="0" w:color="auto"/>
              <w:left w:val="nil"/>
              <w:bottom w:val="nil"/>
              <w:right w:val="nil"/>
            </w:tcBorders>
            <w:shd w:val="clear" w:color="auto" w:fill="auto"/>
            <w:noWrap/>
            <w:vAlign w:val="bottom"/>
            <w:hideMark/>
          </w:tcPr>
          <w:p w14:paraId="44A01839" w:rsidR="00C131B0" w:rsidRPr="00C75C34" w:rsidRDefault="00C131B0" w:rsidP="00C131B0">
            <w:pPr>
              <w:rPr>
                <w:rFonts w:ascii="Times New Roman" w:eastAsia="Times New Roman" w:hAnsi="Times New Roman" w:cs="Times New Roman"/>
                <w:sz w:val="24"/>
                <w:szCs w:val="24"/>
              </w:rPr>
            </w:pPr>
          </w:p>
        </w:tc>
        <w:tc>
          <w:tcPr>
            <w:tcW w:w="1604" w:type="dxa"/>
            <w:tcBorders>
              <w:top w:val="single" w:sz="4" w:space="0" w:color="auto"/>
              <w:left w:val="nil"/>
              <w:bottom w:val="nil"/>
              <w:right w:val="nil"/>
            </w:tcBorders>
            <w:shd w:val="clear" w:color="auto" w:fill="auto"/>
            <w:noWrap/>
            <w:vAlign w:val="bottom"/>
            <w:hideMark/>
          </w:tcPr>
          <w:p w14:paraId="54808AD8" w:rsidR="00C131B0" w:rsidRPr="00C75C34" w:rsidRDefault="00C131B0" w:rsidP="00C131B0">
            <w:pPr>
              <w:jc w:val="right"/>
              <w:rPr>
                <w:rFonts w:ascii="Times New Roman" w:eastAsia="Times New Roman" w:hAnsi="Times New Roman" w:cs="Times New Roman"/>
                <w:sz w:val="24"/>
                <w:szCs w:val="24"/>
              </w:rPr>
            </w:pPr>
            <w:r w:rsidRPr="00C75C34">
              <w:rPr>
                <w:rFonts w:ascii="Times New Roman" w:hAnsi="Times New Roman" w:eastAsia="Times New Roman" w:cs="Times New Roman"/>
                <w:sz w:val="24"/>
                <w:szCs w:val="24"/>
              </w:rPr>
              <w:t>$32,000,000</w:t>
            </w:r>
          </w:p>
        </w:tc>
      </w:tr>
    </w:tbl>
    <w:p w14:paraId="10CA53A8" w:rsidR="0010590A" w:rsidRPr="00C75C34" w:rsidRDefault="0010590A">
      <w:pPr>
        <w:rPr>
          <w:rFonts w:ascii="Times New Roman" w:hAnsi="Times New Roman" w:cs="Times New Roman"/>
          <w:sz w:val="24"/>
          <w:szCs w:val="24"/>
        </w:rPr>
      </w:pPr>
    </w:p>
    <w:p w14:paraId="38472780" w:rsidR="002A43A3" w:rsidRPr="00C75C34" w:rsidRDefault="002A43A3">
      <w:pPr>
        <w:rPr>
          <w:rFonts w:ascii="Times New Roman" w:hAnsi="Times New Roman" w:cs="Times New Roman"/>
          <w:sz w:val="24"/>
          <w:szCs w:val="24"/>
        </w:rPr>
      </w:pPr>
    </w:p>
    <w:p w14:paraId="73312B6E" w:rsidR="00184C9E" w:rsidRPr="00C75C34" w:rsidRDefault="00184C9E">
      <w:pPr>
        <w:rPr>
          <w:rFonts w:ascii="Times New Roman" w:hAnsi="Times New Roman" w:cs="Times New Roman"/>
          <w:sz w:val="24"/>
          <w:szCs w:val="24"/>
          <w:u w:val="single"/>
        </w:rPr>
      </w:pPr>
      <w:r w:rsidRPr="00C75C34">
        <w:rPr>
          <w:rFonts w:ascii="Times New Roman" w:hAnsi="Times New Roman" w:cs="Times New Roman"/>
          <w:sz w:val="24"/>
          <w:szCs w:val="24"/>
          <w:u w:val="single"/>
        </w:rPr>
        <w:t>Project Manager</w:t>
      </w:r>
    </w:p>
    <w:p w14:paraId="0490C908" w:rsidR="00DA0EB2" w:rsidRPr="00C75C34" w:rsidRDefault="00DA0EB2">
      <w:pPr>
        <w:rPr>
          <w:rFonts w:ascii="Times New Roman" w:hAnsi="Times New Roman" w:cs="Times New Roman"/>
          <w:sz w:val="24"/>
          <w:szCs w:val="24"/>
        </w:rPr>
      </w:pPr>
    </w:p>
    <w:p w14:paraId="2E1E31B0" w:rsidR="0069025E" w:rsidRPr="00C75C34" w:rsidRDefault="0069025E">
      <w:pPr>
        <w:rPr>
          <w:rFonts w:ascii="Times New Roman" w:hAnsi="Times New Roman" w:cs="Times New Roman"/>
          <w:sz w:val="24"/>
          <w:szCs w:val="24"/>
        </w:rPr>
      </w:pPr>
      <w:r w:rsidRPr="00C75C34">
        <w:rPr>
          <w:rFonts w:ascii="Times New Roman" w:hAnsi="Times New Roman" w:cs="Times New Roman"/>
          <w:sz w:val="24"/>
          <w:szCs w:val="24"/>
        </w:rPr>
        <w:t>Name, Title, phone number</w:t>
      </w:r>
    </w:p>
    <w:p w14:paraId="305B1E90" w:rsidR="0069025E" w:rsidRPr="00C75C34" w:rsidRDefault="0069025E">
      <w:pPr>
        <w:rPr>
          <w:rFonts w:ascii="Times New Roman" w:hAnsi="Times New Roman" w:cs="Times New Roman"/>
          <w:sz w:val="24"/>
          <w:szCs w:val="24"/>
        </w:rPr>
      </w:pPr>
    </w:p>
    <w:p w14:paraId="19491189" w:rsidR="0069025E" w:rsidRPr="00C75C34" w:rsidRDefault="0069025E">
      <w:pPr>
        <w:rPr>
          <w:rFonts w:ascii="Times New Roman" w:hAnsi="Times New Roman" w:cs="Times New Roman"/>
          <w:sz w:val="24"/>
          <w:szCs w:val="24"/>
          <w:u w:val="single"/>
        </w:rPr>
      </w:pPr>
      <w:r w:rsidRPr="00C75C34">
        <w:rPr>
          <w:rFonts w:ascii="Times New Roman" w:hAnsi="Times New Roman" w:cs="Times New Roman"/>
          <w:sz w:val="24"/>
          <w:szCs w:val="24"/>
          <w:u w:val="single"/>
        </w:rPr>
        <w:t>Presenter</w:t>
      </w:r>
    </w:p>
    <w:p w14:paraId="72D6CD89" w:rsidR="0069025E" w:rsidRPr="00C75C34" w:rsidRDefault="0069025E">
      <w:pPr>
        <w:rPr>
          <w:rFonts w:ascii="Times New Roman" w:hAnsi="Times New Roman" w:cs="Times New Roman"/>
          <w:sz w:val="24"/>
          <w:szCs w:val="24"/>
          <w:u w:val="single"/>
        </w:rPr>
      </w:pPr>
    </w:p>
    <w:p w14:paraId="01E1815C" w:rsidR="0069025E" w:rsidRPr="0096311C" w:rsidRDefault="0069025E">
      <w:pPr>
        <w:rPr>
          <w:rFonts w:ascii="Times New Roman" w:hAnsi="Times New Roman" w:cs="Times New Roman"/>
          <w:sz w:val="24"/>
          <w:szCs w:val="24"/>
        </w:rPr>
      </w:pPr>
      <w:r w:rsidRPr="00C75C34">
        <w:rPr>
          <w:rFonts w:ascii="Times New Roman" w:hAnsi="Times New Roman" w:cs="Times New Roman"/>
          <w:sz w:val="24"/>
          <w:szCs w:val="24"/>
        </w:rPr>
        <w:t>Name, Title, phone number</w:t>
      </w:r>
    </w:p>
    <w:sectPr w:rsidR="0069025E" w:rsidRPr="0096311C" w:rsidSect="00184C9E">
      <w:headerReference w:type="default" r:id="rId12"/>
      <w:footerReference w:type="default" r:id="rId13"/>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2202B" w:rsidR="007506F6" w:rsidRDefault="007506F6" w:rsidP="007671BD">
      <w:r>
        <w:separator/>
      </w:r>
    </w:p>
  </w:endnote>
  <w:endnote w:type="continuationSeparator" w:id="0">
    <w:p w14:paraId="29BF1EC4" w:rsidR="007506F6" w:rsidRDefault="007506F6" w:rsidP="007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C3DF2" w:rsidR="007506F6" w:rsidRDefault="007506F6" w:rsidP="00112505">
    <w:pPr>
      <w:pStyle w:val="Footer"/>
      <w:pBdr>
        <w:top w:val="single" w:sz="4" w:space="1" w:color="auto"/>
      </w:pBdr>
      <w:rPr>
        <w:rFonts w:ascii="Times New Roman" w:hAnsi="Times New Roman" w:cs="Times New Roman"/>
        <w:i/>
        <w:sz w:val="16"/>
      </w:rPr>
    </w:pPr>
    <w:r w:rsidRPr="009148CB">
      <w:rPr>
        <w:rFonts w:ascii="Times New Roman" w:hAnsi="Times New Roman" w:cs="Times New Roman"/>
        <w:i/>
        <w:sz w:val="16"/>
      </w:rPr>
      <w:t>University of Missouri</w:t>
    </w:r>
    <w:r w:rsidRPr="00112505">
      <w:rPr>
        <w:rFonts w:ascii="Times New Roman" w:hAnsi="Times New Roman" w:cs="Times New Roman"/>
        <w:sz w:val="16"/>
      </w:rPr>
      <w:tab/>
    </w:r>
    <w:r w:rsidRPr="00112505">
      <w:rPr>
        <w:rFonts w:ascii="Times New Roman" w:hAnsi="Times New Roman" w:cs="Times New Roman"/>
        <w:sz w:val="16"/>
      </w:rPr>
      <w:t xml:space="preserve">Page </w:t>
    </w:r>
    <w:r w:rsidRPr="00112505">
      <w:rPr>
        <w:rFonts w:ascii="Times New Roman" w:hAnsi="Times New Roman" w:cs="Times New Roman"/>
        <w:sz w:val="16"/>
      </w:rPr>
      <w:fldChar w:fldCharType="begin"/>
    </w:r>
    <w:r w:rsidRPr="00112505">
      <w:rPr>
        <w:rFonts w:ascii="Times New Roman" w:hAnsi="Times New Roman" w:cs="Times New Roman"/>
        <w:sz w:val="16"/>
      </w:rPr>
      <w:instrText xml:space="preserve"> PAGE  \* Arabic  \* MERGEFORMAT </w:instrText>
    </w:r>
    <w:r w:rsidRPr="00112505">
      <w:rPr>
        <w:rFonts w:ascii="Times New Roman" w:hAnsi="Times New Roman" w:cs="Times New Roman"/>
        <w:sz w:val="16"/>
      </w:rPr>
      <w:fldChar w:fldCharType="separate"/>
    </w:r>
    <w:r w:rsidR="00C75C34">
      <w:rPr>
        <w:rFonts w:ascii="Times New Roman" w:hAnsi="Times New Roman" w:cs="Times New Roman"/>
        <w:noProof/>
        <w:sz w:val="16"/>
      </w:rPr>
      <w:t>6</w:t>
    </w:r>
    <w:r w:rsidRPr="00112505">
      <w:rPr>
        <w:rFonts w:ascii="Times New Roman" w:hAnsi="Times New Roman" w:cs="Times New Roman"/>
        <w:sz w:val="16"/>
      </w:rPr>
      <w:fldChar w:fldCharType="end"/>
    </w:r>
    <w:r w:rsidRPr="00112505">
      <w:rPr>
        <w:rFonts w:ascii="Times New Roman" w:hAnsi="Times New Roman" w:cs="Times New Roman"/>
        <w:sz w:val="16"/>
      </w:rPr>
      <w:t xml:space="preserve"> of </w:t>
    </w:r>
    <w:r w:rsidRPr="00112505">
      <w:rPr>
        <w:rFonts w:ascii="Times New Roman" w:hAnsi="Times New Roman" w:cs="Times New Roman"/>
        <w:sz w:val="16"/>
      </w:rPr>
      <w:fldChar w:fldCharType="begin"/>
    </w:r>
    <w:r w:rsidRPr="00112505">
      <w:rPr>
        <w:rFonts w:ascii="Times New Roman" w:hAnsi="Times New Roman" w:cs="Times New Roman"/>
        <w:sz w:val="16"/>
      </w:rPr>
      <w:instrText xml:space="preserve"> NUMPAGES  \* Arabic  \* MERGEFORMAT </w:instrText>
    </w:r>
    <w:r w:rsidRPr="00112505">
      <w:rPr>
        <w:rFonts w:ascii="Times New Roman" w:hAnsi="Times New Roman" w:cs="Times New Roman"/>
        <w:sz w:val="16"/>
      </w:rPr>
      <w:fldChar w:fldCharType="separate"/>
    </w:r>
    <w:r w:rsidR="00C75C34">
      <w:rPr>
        <w:rFonts w:ascii="Times New Roman" w:hAnsi="Times New Roman" w:cs="Times New Roman"/>
        <w:noProof/>
        <w:sz w:val="16"/>
      </w:rPr>
      <w:t>6</w:t>
    </w:r>
    <w:r w:rsidRPr="00112505">
      <w:rPr>
        <w:rFonts w:ascii="Times New Roman" w:hAnsi="Times New Roman" w:cs="Times New Roman"/>
        <w:sz w:val="16"/>
      </w:rPr>
      <w:fldChar w:fldCharType="end"/>
    </w:r>
    <w:r w:rsidRPr="00112505">
      <w:rPr>
        <w:rFonts w:ascii="Times New Roman" w:hAnsi="Times New Roman" w:cs="Times New Roman"/>
        <w:sz w:val="16"/>
      </w:rPr>
      <w:tab/>
    </w:r>
    <w:r>
      <w:rPr>
        <w:rFonts w:ascii="Times New Roman" w:hAnsi="Times New Roman" w:cs="Times New Roman"/>
        <w:i/>
        <w:sz w:val="16"/>
      </w:rPr>
      <w:t>DATE</w:t>
    </w:r>
  </w:p>
  <w:p w14:paraId="74C55524" w:rsidR="007506F6" w:rsidRPr="008C3664" w:rsidRDefault="007506F6" w:rsidP="00112505">
    <w:pPr>
      <w:pStyle w:val="Footer"/>
      <w:pBdr>
        <w:top w:val="single" w:sz="4" w:space="1" w:color="auto"/>
      </w:pBdr>
      <w:rPr>
        <w:rFonts w:ascii="Times New Roman" w:hAnsi="Times New Roman" w:cs="Times New Roman"/>
        <w:i/>
        <w:sz w:val="16"/>
      </w:rPr>
    </w:pPr>
    <w:r w:rsidRPr="008C3664">
      <w:rPr>
        <w:rFonts w:ascii="Times New Roman" w:hAnsi="Times New Roman" w:cs="Times New Roman"/>
        <w:i/>
        <w:sz w:val="16"/>
      </w:rPr>
      <w:t xml:space="preserve">CAMPUS Project Title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CD9F7" w:rsidR="007506F6" w:rsidRDefault="007506F6" w:rsidP="007671BD">
      <w:r>
        <w:separator/>
      </w:r>
    </w:p>
  </w:footnote>
  <w:footnote w:type="continuationSeparator" w:id="0">
    <w:p w14:paraId="7C1F4A6D" w:rsidR="007506F6" w:rsidRDefault="007506F6" w:rsidP="0076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ED0F" w:rsidR="007506F6" w:rsidRPr="0096311C" w:rsidRDefault="007506F6" w:rsidP="00D34643">
    <w:pPr>
      <w:pStyle w:val="Header"/>
      <w:pBdr>
        <w:bottom w:val="single" w:sz="4" w:space="1" w:color="auto"/>
      </w:pBdr>
      <w:jc w:val="right"/>
      <w:rPr>
        <w:rFonts w:ascii="Times New Roman" w:hAnsi="Times New Roman" w:cs="Times New Roman"/>
        <w:b/>
        <w:sz w:val="24"/>
      </w:rPr>
    </w:pPr>
    <w:r w:rsidRPr="0096311C">
      <w:rPr>
        <w:rFonts w:ascii="Times New Roman" w:hAnsi="Times New Roman" w:cs="Times New Roman"/>
        <w:b/>
        <w:sz w:val="24"/>
      </w:rPr>
      <w:t>Design &amp; Construction</w:t>
    </w:r>
  </w:p>
  <w:p w14:paraId="44EFC3F1" w:rsidR="007506F6" w:rsidRPr="0096311C" w:rsidRDefault="007506F6" w:rsidP="00D34643">
    <w:pPr>
      <w:pStyle w:val="Header"/>
      <w:pBdr>
        <w:bottom w:val="single" w:sz="4" w:space="1" w:color="auto"/>
      </w:pBdr>
      <w:jc w:val="right"/>
      <w:rPr>
        <w:rFonts w:ascii="Times New Roman" w:hAnsi="Times New Roman" w:cs="Times New Roman"/>
        <w:b/>
        <w:i/>
        <w:sz w:val="24"/>
      </w:rPr>
    </w:pPr>
    <w:r w:rsidRPr="0096311C">
      <w:rPr>
        <w:rFonts w:ascii="Times New Roman" w:hAnsi="Times New Roman" w:cs="Times New Roman"/>
        <w:b/>
        <w:i/>
        <w:sz w:val="24"/>
      </w:rPr>
      <w:t>Board Backup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FEE"/>
    <w:multiLevelType w:val="hybridMultilevel"/>
    <w:tmpl w:val="AA4A6B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1B74A9"/>
    <w:multiLevelType w:val="hybridMultilevel"/>
    <w:tmpl w:val="22AEB9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AB1769"/>
    <w:multiLevelType w:val="hybridMultilevel"/>
    <w:tmpl w:val="A07E6F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AD6DF4"/>
    <w:multiLevelType w:val="hybridMultilevel"/>
    <w:tmpl w:val="0E005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17D2C4E"/>
    <w:multiLevelType w:val="hybridMultilevel"/>
    <w:tmpl w:val="EC4E1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EB4043"/>
    <w:multiLevelType w:val="hybridMultilevel"/>
    <w:tmpl w:val="0DD29ED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5A2D3CC8"/>
    <w:multiLevelType w:val="hybridMultilevel"/>
    <w:tmpl w:val="7BA86E14"/>
    <w:lvl w:ilvl="0" w:tplc="E4702B40">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E75FB"/>
    <w:multiLevelType w:val="hybridMultilevel"/>
    <w:tmpl w:val="F3849688"/>
    <w:lvl w:ilvl="0" w:tplc="C41034EE">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1F529A"/>
    <w:multiLevelType w:val="hybridMultilevel"/>
    <w:tmpl w:val="5FBE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B4E82"/>
    <w:multiLevelType w:val="hybridMultilevel"/>
    <w:tmpl w:val="36DA9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9"/>
  </w:num>
  <w:num w:numId="5">
    <w:abstractNumId w:val="4"/>
  </w:num>
  <w:num w:numId="6">
    <w:abstractNumId w:val="1"/>
  </w:num>
  <w:num w:numId="7">
    <w:abstractNumId w:val="0"/>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8D"/>
    <w:rsid w:val="00023CDD"/>
    <w:rsid w:val="000263E8"/>
    <w:rsid w:val="000516BF"/>
    <w:rsid w:val="00064B7F"/>
    <w:rsid w:val="00071262"/>
    <w:rsid w:val="000745C9"/>
    <w:rsid w:val="00086CB1"/>
    <w:rsid w:val="00094905"/>
    <w:rsid w:val="000D019B"/>
    <w:rsid w:val="000D25C1"/>
    <w:rsid w:val="0010590A"/>
    <w:rsid w:val="00112505"/>
    <w:rsid w:val="00112A16"/>
    <w:rsid w:val="0013726D"/>
    <w:rsid w:val="00141DA4"/>
    <w:rsid w:val="001624B8"/>
    <w:rsid w:val="00184C9E"/>
    <w:rsid w:val="00187C3D"/>
    <w:rsid w:val="001A69A6"/>
    <w:rsid w:val="001D3971"/>
    <w:rsid w:val="001E4412"/>
    <w:rsid w:val="00207543"/>
    <w:rsid w:val="00222647"/>
    <w:rsid w:val="00232B88"/>
    <w:rsid w:val="00234B0F"/>
    <w:rsid w:val="00251031"/>
    <w:rsid w:val="002724FD"/>
    <w:rsid w:val="002A43A3"/>
    <w:rsid w:val="002E3912"/>
    <w:rsid w:val="002F201D"/>
    <w:rsid w:val="003151F1"/>
    <w:rsid w:val="00334D20"/>
    <w:rsid w:val="00345EFF"/>
    <w:rsid w:val="003474D3"/>
    <w:rsid w:val="00353702"/>
    <w:rsid w:val="00384817"/>
    <w:rsid w:val="003A517A"/>
    <w:rsid w:val="003D025B"/>
    <w:rsid w:val="003D4971"/>
    <w:rsid w:val="004565A1"/>
    <w:rsid w:val="00483EF3"/>
    <w:rsid w:val="0049061C"/>
    <w:rsid w:val="00493BB6"/>
    <w:rsid w:val="004B1666"/>
    <w:rsid w:val="005004B9"/>
    <w:rsid w:val="00501506"/>
    <w:rsid w:val="005473A1"/>
    <w:rsid w:val="005676C7"/>
    <w:rsid w:val="005866F6"/>
    <w:rsid w:val="0058795A"/>
    <w:rsid w:val="005A1D44"/>
    <w:rsid w:val="005A3B0A"/>
    <w:rsid w:val="005B022B"/>
    <w:rsid w:val="005C72F5"/>
    <w:rsid w:val="005F428D"/>
    <w:rsid w:val="0063698D"/>
    <w:rsid w:val="006459B1"/>
    <w:rsid w:val="00666D89"/>
    <w:rsid w:val="006800E4"/>
    <w:rsid w:val="0069025E"/>
    <w:rsid w:val="006B39AA"/>
    <w:rsid w:val="007506F6"/>
    <w:rsid w:val="00753BB1"/>
    <w:rsid w:val="007671BD"/>
    <w:rsid w:val="00780F55"/>
    <w:rsid w:val="007B7C58"/>
    <w:rsid w:val="007C0C8E"/>
    <w:rsid w:val="008019FA"/>
    <w:rsid w:val="008271E1"/>
    <w:rsid w:val="0089449F"/>
    <w:rsid w:val="008B2E55"/>
    <w:rsid w:val="008C3664"/>
    <w:rsid w:val="009148CB"/>
    <w:rsid w:val="0094049B"/>
    <w:rsid w:val="009517E7"/>
    <w:rsid w:val="0096311C"/>
    <w:rsid w:val="00976E3F"/>
    <w:rsid w:val="00976F84"/>
    <w:rsid w:val="009D291B"/>
    <w:rsid w:val="009F22AD"/>
    <w:rsid w:val="00A62497"/>
    <w:rsid w:val="00AC11D8"/>
    <w:rsid w:val="00AC4C27"/>
    <w:rsid w:val="00AC4E71"/>
    <w:rsid w:val="00AD72A0"/>
    <w:rsid w:val="00B007BE"/>
    <w:rsid w:val="00B2120B"/>
    <w:rsid w:val="00B2678B"/>
    <w:rsid w:val="00B563BC"/>
    <w:rsid w:val="00B819CF"/>
    <w:rsid w:val="00BD05AB"/>
    <w:rsid w:val="00C131B0"/>
    <w:rsid w:val="00C15DAB"/>
    <w:rsid w:val="00C45A2D"/>
    <w:rsid w:val="00C57EC7"/>
    <w:rsid w:val="00C67ECC"/>
    <w:rsid w:val="00C75C34"/>
    <w:rsid w:val="00CC5B29"/>
    <w:rsid w:val="00CC785C"/>
    <w:rsid w:val="00CD2B68"/>
    <w:rsid w:val="00CE303C"/>
    <w:rsid w:val="00D34643"/>
    <w:rsid w:val="00D41258"/>
    <w:rsid w:val="00D54FD5"/>
    <w:rsid w:val="00D818CA"/>
    <w:rsid w:val="00DA0EB2"/>
    <w:rsid w:val="00DB1E7F"/>
    <w:rsid w:val="00DC2E7D"/>
    <w:rsid w:val="00DF49A8"/>
    <w:rsid w:val="00E62144"/>
    <w:rsid w:val="00E84480"/>
    <w:rsid w:val="00ED1DB7"/>
    <w:rsid w:val="00F040C5"/>
    <w:rsid w:val="00F06798"/>
    <w:rsid w:val="00F1032E"/>
    <w:rsid w:val="00F25C03"/>
    <w:rsid w:val="00F8036E"/>
    <w:rsid w:val="00FB5AB6"/>
    <w:rsid w:val="00FC64DD"/>
    <w:rsid w:val="00FC6A49"/>
    <w:rsid w:val="00FD45F1"/>
    <w:rsid w:val="00FD46DB"/>
    <w:rsid w:val="00FD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1BD"/>
    <w:pPr>
      <w:tabs>
        <w:tab w:val="center" w:pos="4680"/>
        <w:tab w:val="right" w:pos="9360"/>
      </w:tabs>
    </w:pPr>
  </w:style>
  <w:style w:type="character" w:customStyle="1" w:styleId="HeaderChar">
    <w:name w:val="Header Char"/>
    <w:basedOn w:val="DefaultParagraphFont"/>
    <w:link w:val="Header"/>
    <w:uiPriority w:val="99"/>
    <w:rsid w:val="007671BD"/>
  </w:style>
  <w:style w:type="paragraph" w:styleId="Footer">
    <w:name w:val="footer"/>
    <w:basedOn w:val="Normal"/>
    <w:link w:val="FooterChar"/>
    <w:uiPriority w:val="99"/>
    <w:unhideWhenUsed/>
    <w:rsid w:val="007671BD"/>
    <w:pPr>
      <w:tabs>
        <w:tab w:val="center" w:pos="4680"/>
        <w:tab w:val="right" w:pos="9360"/>
      </w:tabs>
    </w:pPr>
  </w:style>
  <w:style w:type="character" w:customStyle="1" w:styleId="FooterChar">
    <w:name w:val="Footer Char"/>
    <w:basedOn w:val="DefaultParagraphFont"/>
    <w:link w:val="Footer"/>
    <w:uiPriority w:val="99"/>
    <w:rsid w:val="007671BD"/>
  </w:style>
  <w:style w:type="table" w:styleId="TableGrid">
    <w:name w:val="Table Grid"/>
    <w:basedOn w:val="TableNormal"/>
    <w:uiPriority w:val="59"/>
    <w:rsid w:val="00483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6C7"/>
    <w:rPr>
      <w:color w:val="808080"/>
    </w:rPr>
  </w:style>
  <w:style w:type="paragraph" w:styleId="BalloonText">
    <w:name w:val="Balloon Text"/>
    <w:basedOn w:val="Normal"/>
    <w:link w:val="BalloonTextChar"/>
    <w:uiPriority w:val="99"/>
    <w:semiHidden/>
    <w:unhideWhenUsed/>
    <w:rsid w:val="005676C7"/>
    <w:rPr>
      <w:rFonts w:ascii="Tahoma" w:hAnsi="Tahoma" w:cs="Tahoma"/>
      <w:sz w:val="16"/>
      <w:szCs w:val="16"/>
    </w:rPr>
  </w:style>
  <w:style w:type="character" w:customStyle="1" w:styleId="BalloonTextChar">
    <w:name w:val="Balloon Text Char"/>
    <w:basedOn w:val="DefaultParagraphFont"/>
    <w:link w:val="BalloonText"/>
    <w:uiPriority w:val="99"/>
    <w:semiHidden/>
    <w:rsid w:val="005676C7"/>
    <w:rPr>
      <w:rFonts w:ascii="Tahoma" w:hAnsi="Tahoma" w:cs="Tahoma"/>
      <w:sz w:val="16"/>
      <w:szCs w:val="16"/>
    </w:rPr>
  </w:style>
  <w:style w:type="paragraph" w:styleId="ListParagraph">
    <w:name w:val="List Paragraph"/>
    <w:basedOn w:val="Normal"/>
    <w:uiPriority w:val="34"/>
    <w:qFormat/>
    <w:rsid w:val="00334D20"/>
    <w:pPr>
      <w:ind w:left="720"/>
      <w:contextualSpacing/>
    </w:pPr>
  </w:style>
  <w:style w:type="character" w:styleId="Hyperlink">
    <w:name w:val="Hyperlink"/>
    <w:basedOn w:val="DefaultParagraphFont"/>
    <w:uiPriority w:val="99"/>
    <w:unhideWhenUsed/>
    <w:rsid w:val="009148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1BD"/>
    <w:pPr>
      <w:tabs>
        <w:tab w:val="center" w:pos="4680"/>
        <w:tab w:val="right" w:pos="9360"/>
      </w:tabs>
    </w:pPr>
  </w:style>
  <w:style w:type="character" w:customStyle="1" w:styleId="HeaderChar">
    <w:name w:val="Header Char"/>
    <w:basedOn w:val="DefaultParagraphFont"/>
    <w:link w:val="Header"/>
    <w:uiPriority w:val="99"/>
    <w:rsid w:val="007671BD"/>
  </w:style>
  <w:style w:type="paragraph" w:styleId="Footer">
    <w:name w:val="footer"/>
    <w:basedOn w:val="Normal"/>
    <w:link w:val="FooterChar"/>
    <w:uiPriority w:val="99"/>
    <w:unhideWhenUsed/>
    <w:rsid w:val="007671BD"/>
    <w:pPr>
      <w:tabs>
        <w:tab w:val="center" w:pos="4680"/>
        <w:tab w:val="right" w:pos="9360"/>
      </w:tabs>
    </w:pPr>
  </w:style>
  <w:style w:type="character" w:customStyle="1" w:styleId="FooterChar">
    <w:name w:val="Footer Char"/>
    <w:basedOn w:val="DefaultParagraphFont"/>
    <w:link w:val="Footer"/>
    <w:uiPriority w:val="99"/>
    <w:rsid w:val="007671BD"/>
  </w:style>
  <w:style w:type="table" w:styleId="TableGrid">
    <w:name w:val="Table Grid"/>
    <w:basedOn w:val="TableNormal"/>
    <w:uiPriority w:val="59"/>
    <w:rsid w:val="00483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6C7"/>
    <w:rPr>
      <w:color w:val="808080"/>
    </w:rPr>
  </w:style>
  <w:style w:type="paragraph" w:styleId="BalloonText">
    <w:name w:val="Balloon Text"/>
    <w:basedOn w:val="Normal"/>
    <w:link w:val="BalloonTextChar"/>
    <w:uiPriority w:val="99"/>
    <w:semiHidden/>
    <w:unhideWhenUsed/>
    <w:rsid w:val="005676C7"/>
    <w:rPr>
      <w:rFonts w:ascii="Tahoma" w:hAnsi="Tahoma" w:cs="Tahoma"/>
      <w:sz w:val="16"/>
      <w:szCs w:val="16"/>
    </w:rPr>
  </w:style>
  <w:style w:type="character" w:customStyle="1" w:styleId="BalloonTextChar">
    <w:name w:val="Balloon Text Char"/>
    <w:basedOn w:val="DefaultParagraphFont"/>
    <w:link w:val="BalloonText"/>
    <w:uiPriority w:val="99"/>
    <w:semiHidden/>
    <w:rsid w:val="005676C7"/>
    <w:rPr>
      <w:rFonts w:ascii="Tahoma" w:hAnsi="Tahoma" w:cs="Tahoma"/>
      <w:sz w:val="16"/>
      <w:szCs w:val="16"/>
    </w:rPr>
  </w:style>
  <w:style w:type="paragraph" w:styleId="ListParagraph">
    <w:name w:val="List Paragraph"/>
    <w:basedOn w:val="Normal"/>
    <w:uiPriority w:val="34"/>
    <w:qFormat/>
    <w:rsid w:val="00334D20"/>
    <w:pPr>
      <w:ind w:left="720"/>
      <w:contextualSpacing/>
    </w:pPr>
  </w:style>
  <w:style w:type="character" w:styleId="Hyperlink">
    <w:name w:val="Hyperlink"/>
    <w:basedOn w:val="DefaultParagraphFont"/>
    <w:uiPriority w:val="99"/>
    <w:unhideWhenUsed/>
    <w:rsid w:val="009148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ahend\Desktop\Template%20-%20Backup%20%20DJS%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CE425780FFC947AABEE4F32A04C1E8" ma:contentTypeVersion="2" ma:contentTypeDescription="Create a new document." ma:contentTypeScope="" ma:versionID="1f6830dd2bcb1dd8a19f74ef0124af54">
  <xsd:schema xmlns:xsd="http://www.w3.org/2001/XMLSchema" xmlns:xs="http://www.w3.org/2001/XMLSchema" xmlns:p="http://schemas.microsoft.com/office/2006/metadata/properties" xmlns:ns2="14ffd28c-2866-4e88-9dda-2648eb6cdf8a" targetNamespace="http://schemas.microsoft.com/office/2006/metadata/properties" ma:root="true" ma:fieldsID="67fe4c6a667140527b5f685dcb609c42" ns2:_="">
    <xsd:import namespace="14ffd28c-2866-4e88-9dda-2648eb6cdf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fd28c-2866-4e88-9dda-2648eb6cdf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C7DB2-7855-428D-9FBD-ECDDFC04C2CF}"/>
</file>

<file path=customXml/itemProps2.xml><?xml version="1.0" encoding="utf-8"?>
<ds:datastoreItem xmlns:ds="http://schemas.openxmlformats.org/officeDocument/2006/customXml" ds:itemID="{8AEA9FEC-8DAC-491A-AD76-D1CBD517429E}"/>
</file>

<file path=customXml/itemProps3.xml><?xml version="1.0" encoding="utf-8"?>
<ds:datastoreItem xmlns:ds="http://schemas.openxmlformats.org/officeDocument/2006/customXml" ds:itemID="{54338C24-97C5-4A28-B12E-01947283BB12}"/>
</file>

<file path=customXml/itemProps4.xml><?xml version="1.0" encoding="utf-8"?>
<ds:datastoreItem xmlns:ds="http://schemas.openxmlformats.org/officeDocument/2006/customXml" ds:itemID="{0CC97FA0-BD94-4B9D-92C6-BF67B3C1FB56}"/>
</file>

<file path=docProps/app.xml><?xml version="1.0" encoding="utf-8"?>
<Properties xmlns="http://schemas.openxmlformats.org/officeDocument/2006/extended-properties" xmlns:vt="http://schemas.openxmlformats.org/officeDocument/2006/docPropsVTypes">
  <Template>Template - Backup  DJS DRAFT.dotx</Template>
  <TotalTime>0</TotalTime>
  <Pages>6</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sheahend</dc:creator>
  <cp:lastModifiedBy>Moore, Vickie M.</cp:lastModifiedBy>
  <cp:revision>2</cp:revision>
  <cp:lastPrinted>2012-12-10T21:33:00Z</cp:lastPrinted>
  <dcterms:created xsi:type="dcterms:W3CDTF">2013-01-28T14:52:00Z</dcterms:created>
  <dcterms:modified xsi:type="dcterms:W3CDTF">2013-01-28T14:52:00Z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0x010100A5CE425780FFC947AABEE4F32A04C1E8</vt:lpwstr>
  </property>
  <property fmtid="{D5CDD505-2E9C-101B-9397-08002B2CF9AE}" pid="3" name="Order">
    <vt:r8>11300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